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国务院新闻办公室</w:t>
      </w:r>
      <w:r>
        <w:rPr>
          <w:rFonts w:ascii="Helvetica" w:hAnsi="Helvetica" w:cs="Helvetica"/>
          <w:color w:val="333333"/>
          <w:sz w:val="21"/>
          <w:szCs w:val="21"/>
        </w:rPr>
        <w:t>1</w:t>
      </w:r>
      <w:r>
        <w:rPr>
          <w:rFonts w:ascii="Helvetica" w:hAnsi="Helvetica" w:cs="Helvetica"/>
          <w:color w:val="333333"/>
          <w:sz w:val="21"/>
          <w:szCs w:val="21"/>
        </w:rPr>
        <w:t>日发表《发展权：中国的理念、实践与贡献》白皮书。全文如下：</w:t>
      </w:r>
    </w:p>
    <w:p w:rsidR="00896A1B" w:rsidRDefault="00896A1B" w:rsidP="00896A1B">
      <w:pPr>
        <w:pStyle w:val="a3"/>
        <w:jc w:val="center"/>
        <w:rPr>
          <w:rFonts w:ascii="Helvetica" w:hAnsi="Helvetica" w:cs="Helvetica"/>
          <w:color w:val="333333"/>
          <w:sz w:val="21"/>
          <w:szCs w:val="21"/>
        </w:rPr>
      </w:pPr>
      <w:bookmarkStart w:id="0" w:name="_GoBack"/>
      <w:r>
        <w:rPr>
          <w:rStyle w:val="a4"/>
          <w:rFonts w:ascii="Helvetica" w:hAnsi="Helvetica" w:cs="Helvetica"/>
          <w:color w:val="333333"/>
          <w:sz w:val="21"/>
          <w:szCs w:val="21"/>
        </w:rPr>
        <w:t>发展权：中国的理念、实践与贡献</w:t>
      </w:r>
    </w:p>
    <w:bookmarkEnd w:id="0"/>
    <w:p w:rsidR="00896A1B" w:rsidRDefault="00896A1B" w:rsidP="00896A1B">
      <w:pPr>
        <w:pStyle w:val="a3"/>
        <w:jc w:val="center"/>
        <w:rPr>
          <w:rFonts w:ascii="Helvetica" w:hAnsi="Helvetica" w:cs="Helvetica"/>
          <w:color w:val="333333"/>
          <w:sz w:val="21"/>
          <w:szCs w:val="21"/>
        </w:rPr>
      </w:pPr>
      <w:r>
        <w:rPr>
          <w:rStyle w:val="a4"/>
          <w:rFonts w:ascii="Helvetica" w:hAnsi="Helvetica" w:cs="Helvetica"/>
          <w:color w:val="333333"/>
          <w:sz w:val="21"/>
          <w:szCs w:val="21"/>
        </w:rPr>
        <w:t>中华人民共和国</w:t>
      </w:r>
    </w:p>
    <w:p w:rsidR="00896A1B" w:rsidRDefault="00896A1B" w:rsidP="00896A1B">
      <w:pPr>
        <w:pStyle w:val="a3"/>
        <w:jc w:val="center"/>
        <w:rPr>
          <w:rFonts w:ascii="Helvetica" w:hAnsi="Helvetica" w:cs="Helvetica"/>
          <w:color w:val="333333"/>
          <w:sz w:val="21"/>
          <w:szCs w:val="21"/>
        </w:rPr>
      </w:pPr>
      <w:r>
        <w:rPr>
          <w:rStyle w:val="a4"/>
          <w:rFonts w:ascii="Helvetica" w:hAnsi="Helvetica" w:cs="Helvetica"/>
          <w:color w:val="333333"/>
          <w:sz w:val="21"/>
          <w:szCs w:val="21"/>
        </w:rPr>
        <w:t>国务院新闻办公室</w:t>
      </w:r>
    </w:p>
    <w:p w:rsidR="00896A1B" w:rsidRDefault="00896A1B" w:rsidP="00896A1B">
      <w:pPr>
        <w:pStyle w:val="a3"/>
        <w:jc w:val="center"/>
        <w:rPr>
          <w:rFonts w:ascii="Helvetica" w:hAnsi="Helvetica" w:cs="Helvetica"/>
          <w:color w:val="333333"/>
          <w:sz w:val="21"/>
          <w:szCs w:val="21"/>
        </w:rPr>
      </w:pPr>
      <w:r>
        <w:rPr>
          <w:rStyle w:val="a4"/>
          <w:rFonts w:ascii="Helvetica" w:hAnsi="Helvetica" w:cs="Helvetica"/>
          <w:color w:val="333333"/>
          <w:sz w:val="21"/>
          <w:szCs w:val="21"/>
        </w:rPr>
        <w:t>2016</w:t>
      </w:r>
      <w:r>
        <w:rPr>
          <w:rStyle w:val="a4"/>
          <w:rFonts w:ascii="Helvetica" w:hAnsi="Helvetica" w:cs="Helvetica"/>
          <w:color w:val="333333"/>
          <w:sz w:val="21"/>
          <w:szCs w:val="21"/>
        </w:rPr>
        <w:t>年</w:t>
      </w:r>
      <w:r>
        <w:rPr>
          <w:rStyle w:val="a4"/>
          <w:rFonts w:ascii="Helvetica" w:hAnsi="Helvetica" w:cs="Helvetica"/>
          <w:color w:val="333333"/>
          <w:sz w:val="21"/>
          <w:szCs w:val="21"/>
        </w:rPr>
        <w:t>12</w:t>
      </w:r>
      <w:r>
        <w:rPr>
          <w:rStyle w:val="a4"/>
          <w:rFonts w:ascii="Helvetica" w:hAnsi="Helvetica" w:cs="Helvetica"/>
          <w:color w:val="333333"/>
          <w:sz w:val="21"/>
          <w:szCs w:val="21"/>
        </w:rPr>
        <w:t>月</w:t>
      </w:r>
    </w:p>
    <w:p w:rsidR="00896A1B" w:rsidRDefault="00896A1B" w:rsidP="00896A1B">
      <w:pPr>
        <w:pStyle w:val="a3"/>
        <w:rPr>
          <w:rFonts w:ascii="Helvetica" w:hAnsi="Helvetica" w:cs="Helvetica"/>
          <w:color w:val="333333"/>
          <w:sz w:val="21"/>
          <w:szCs w:val="21"/>
        </w:rPr>
      </w:pPr>
      <w:r>
        <w:rPr>
          <w:rStyle w:val="a4"/>
          <w:rFonts w:ascii="Helvetica" w:hAnsi="Helvetica" w:cs="Helvetica"/>
          <w:color w:val="333333"/>
          <w:sz w:val="21"/>
          <w:szCs w:val="21"/>
        </w:rPr>
        <w:t xml:space="preserve">　　目录</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前言</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一、与时俱进的发展权理念</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二、日臻完备的发展权保障制度</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三、有效实现经济发展</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四、不断完善政治发展</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五、努力促进文化发展</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六、全面提升社会发展</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七、加快落实绿色发展</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八、推动实现共同发展</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结束语</w:t>
      </w:r>
    </w:p>
    <w:p w:rsidR="00896A1B" w:rsidRDefault="00896A1B" w:rsidP="00896A1B">
      <w:pPr>
        <w:pStyle w:val="a3"/>
        <w:rPr>
          <w:rFonts w:ascii="Helvetica" w:hAnsi="Helvetica" w:cs="Helvetica"/>
          <w:color w:val="333333"/>
          <w:sz w:val="21"/>
          <w:szCs w:val="21"/>
        </w:rPr>
      </w:pPr>
      <w:r>
        <w:rPr>
          <w:rStyle w:val="a4"/>
          <w:rFonts w:ascii="Helvetica" w:hAnsi="Helvetica" w:cs="Helvetica"/>
          <w:color w:val="333333"/>
          <w:sz w:val="21"/>
          <w:szCs w:val="21"/>
        </w:rPr>
        <w:t xml:space="preserve">　　前言</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发展是人类社会永恒的主题，寄托着生存和希望。发展权是一项不可剥夺的人权，象征着人类尊严和荣耀。唯有发展，才能消除全球性挑战的根源；唯有发展，才能保障人民的基本权利；唯有发展，才能推动人类社会进步。</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中国有</w:t>
      </w:r>
      <w:r>
        <w:rPr>
          <w:rFonts w:ascii="Helvetica" w:hAnsi="Helvetica" w:cs="Helvetica"/>
          <w:color w:val="333333"/>
          <w:sz w:val="21"/>
          <w:szCs w:val="21"/>
        </w:rPr>
        <w:t>13</w:t>
      </w:r>
      <w:r>
        <w:rPr>
          <w:rFonts w:ascii="Helvetica" w:hAnsi="Helvetica" w:cs="Helvetica"/>
          <w:color w:val="333333"/>
          <w:sz w:val="21"/>
          <w:szCs w:val="21"/>
        </w:rPr>
        <w:t>亿多人口，是世界上最大的发展中国家。发展是中国共产党执政兴国的第一要务，是解决中国所有问题的关键。中国立足基本国情，坚持走中国特色社会主义道路，坚持发展是硬道理，坚持将人权的普遍性原则与本国实际相结合，既努力通过发展增进人民福祉，实现人民的发展权，又努力通过保障人民的发展权，实现更高水平的发展。新中国取得了举世瞩目的巨大成就，开创了人类文明发展史上人权保障的新道路。</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中共十八大以来，以习近平同志为核心的党中央，坚持以人民为中心的发展思想，在实现</w:t>
      </w:r>
      <w:r>
        <w:rPr>
          <w:rFonts w:ascii="Helvetica" w:hAnsi="Helvetica" w:cs="Helvetica"/>
          <w:color w:val="333333"/>
          <w:sz w:val="21"/>
          <w:szCs w:val="21"/>
        </w:rPr>
        <w:t>“</w:t>
      </w:r>
      <w:r>
        <w:rPr>
          <w:rFonts w:ascii="Helvetica" w:hAnsi="Helvetica" w:cs="Helvetica"/>
          <w:color w:val="333333"/>
          <w:sz w:val="21"/>
          <w:szCs w:val="21"/>
        </w:rPr>
        <w:t>两个一百年</w:t>
      </w:r>
      <w:r>
        <w:rPr>
          <w:rFonts w:ascii="Helvetica" w:hAnsi="Helvetica" w:cs="Helvetica"/>
          <w:color w:val="333333"/>
          <w:sz w:val="21"/>
          <w:szCs w:val="21"/>
        </w:rPr>
        <w:t>”</w:t>
      </w:r>
      <w:r>
        <w:rPr>
          <w:rFonts w:ascii="Helvetica" w:hAnsi="Helvetica" w:cs="Helvetica"/>
          <w:color w:val="333333"/>
          <w:sz w:val="21"/>
          <w:szCs w:val="21"/>
        </w:rPr>
        <w:t>奋斗目标、实现中华民族伟大复兴的中国</w:t>
      </w:r>
      <w:proofErr w:type="gramStart"/>
      <w:r>
        <w:rPr>
          <w:rFonts w:ascii="Helvetica" w:hAnsi="Helvetica" w:cs="Helvetica"/>
          <w:color w:val="333333"/>
          <w:sz w:val="21"/>
          <w:szCs w:val="21"/>
        </w:rPr>
        <w:t>梦进程</w:t>
      </w:r>
      <w:proofErr w:type="gramEnd"/>
      <w:r>
        <w:rPr>
          <w:rFonts w:ascii="Helvetica" w:hAnsi="Helvetica" w:cs="Helvetica"/>
          <w:color w:val="333333"/>
          <w:sz w:val="21"/>
          <w:szCs w:val="21"/>
        </w:rPr>
        <w:t>中，以保障和改善民生为重</w:t>
      </w:r>
      <w:r>
        <w:rPr>
          <w:rFonts w:ascii="Helvetica" w:hAnsi="Helvetica" w:cs="Helvetica"/>
          <w:color w:val="333333"/>
          <w:sz w:val="21"/>
          <w:szCs w:val="21"/>
        </w:rPr>
        <w:lastRenderedPageBreak/>
        <w:t>点，大力发展各项社会事业，切实保证人民平等参与、平等发展权利，努力朝着实现全体人民共享发展和共同富裕的目标稳步前进。</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值此纪念联合国《发展权利宣言》通过</w:t>
      </w:r>
      <w:r>
        <w:rPr>
          <w:rFonts w:ascii="Helvetica" w:hAnsi="Helvetica" w:cs="Helvetica"/>
          <w:color w:val="333333"/>
          <w:sz w:val="21"/>
          <w:szCs w:val="21"/>
        </w:rPr>
        <w:t>30</w:t>
      </w:r>
      <w:r>
        <w:rPr>
          <w:rFonts w:ascii="Helvetica" w:hAnsi="Helvetica" w:cs="Helvetica"/>
          <w:color w:val="333333"/>
          <w:sz w:val="21"/>
          <w:szCs w:val="21"/>
        </w:rPr>
        <w:t>周年之际，作为发展权的倡导者、</w:t>
      </w:r>
      <w:proofErr w:type="gramStart"/>
      <w:r>
        <w:rPr>
          <w:rFonts w:ascii="Helvetica" w:hAnsi="Helvetica" w:cs="Helvetica"/>
          <w:color w:val="333333"/>
          <w:sz w:val="21"/>
          <w:szCs w:val="21"/>
        </w:rPr>
        <w:t>践行</w:t>
      </w:r>
      <w:proofErr w:type="gramEnd"/>
      <w:r>
        <w:rPr>
          <w:rFonts w:ascii="Helvetica" w:hAnsi="Helvetica" w:cs="Helvetica"/>
          <w:color w:val="333333"/>
          <w:sz w:val="21"/>
          <w:szCs w:val="21"/>
        </w:rPr>
        <w:t>者和推动者，中国愿与国际社会一道，共同分享实现发展权的理念和经验，推进世界人权事业健康发展。</w:t>
      </w:r>
    </w:p>
    <w:p w:rsidR="00896A1B" w:rsidRDefault="00896A1B" w:rsidP="00896A1B">
      <w:pPr>
        <w:pStyle w:val="a3"/>
        <w:rPr>
          <w:rFonts w:ascii="Helvetica" w:hAnsi="Helvetica" w:cs="Helvetica"/>
          <w:color w:val="333333"/>
          <w:sz w:val="21"/>
          <w:szCs w:val="21"/>
        </w:rPr>
      </w:pPr>
      <w:r>
        <w:rPr>
          <w:rStyle w:val="a4"/>
          <w:rFonts w:ascii="Helvetica" w:hAnsi="Helvetica" w:cs="Helvetica"/>
          <w:color w:val="333333"/>
          <w:sz w:val="21"/>
          <w:szCs w:val="21"/>
        </w:rPr>
        <w:t xml:space="preserve">　　一、与时俱进的发展权理念</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拥有平等的发展机会，共享发展成果，使每个人都得到全面发展，实现充分的发展权，是人类社会的理想追求。</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中华民族是勤劳智慧、善于创新、追求进步的民族。中国传统文化中的</w:t>
      </w:r>
      <w:r>
        <w:rPr>
          <w:rFonts w:ascii="Helvetica" w:hAnsi="Helvetica" w:cs="Helvetica"/>
          <w:color w:val="333333"/>
          <w:sz w:val="21"/>
          <w:szCs w:val="21"/>
        </w:rPr>
        <w:t>“</w:t>
      </w:r>
      <w:r>
        <w:rPr>
          <w:rFonts w:ascii="Helvetica" w:hAnsi="Helvetica" w:cs="Helvetica"/>
          <w:color w:val="333333"/>
          <w:sz w:val="21"/>
          <w:szCs w:val="21"/>
        </w:rPr>
        <w:t>小康</w:t>
      </w:r>
      <w:r>
        <w:rPr>
          <w:rFonts w:ascii="Helvetica" w:hAnsi="Helvetica" w:cs="Helvetica"/>
          <w:color w:val="333333"/>
          <w:sz w:val="21"/>
          <w:szCs w:val="21"/>
        </w:rPr>
        <w:t>”“</w:t>
      </w:r>
      <w:r>
        <w:rPr>
          <w:rFonts w:ascii="Helvetica" w:hAnsi="Helvetica" w:cs="Helvetica"/>
          <w:color w:val="333333"/>
          <w:sz w:val="21"/>
          <w:szCs w:val="21"/>
        </w:rPr>
        <w:t>大同</w:t>
      </w:r>
      <w:r>
        <w:rPr>
          <w:rFonts w:ascii="Helvetica" w:hAnsi="Helvetica" w:cs="Helvetica"/>
          <w:color w:val="333333"/>
          <w:sz w:val="21"/>
          <w:szCs w:val="21"/>
        </w:rPr>
        <w:t>”</w:t>
      </w:r>
      <w:r>
        <w:rPr>
          <w:rFonts w:ascii="Helvetica" w:hAnsi="Helvetica" w:cs="Helvetica"/>
          <w:color w:val="333333"/>
          <w:sz w:val="21"/>
          <w:szCs w:val="21"/>
        </w:rPr>
        <w:t>社会理想以及</w:t>
      </w:r>
      <w:r>
        <w:rPr>
          <w:rFonts w:ascii="Helvetica" w:hAnsi="Helvetica" w:cs="Helvetica"/>
          <w:color w:val="333333"/>
          <w:sz w:val="21"/>
          <w:szCs w:val="21"/>
        </w:rPr>
        <w:t>“</w:t>
      </w:r>
      <w:r>
        <w:rPr>
          <w:rFonts w:ascii="Helvetica" w:hAnsi="Helvetica" w:cs="Helvetica"/>
          <w:color w:val="333333"/>
          <w:sz w:val="21"/>
          <w:szCs w:val="21"/>
        </w:rPr>
        <w:t>丰衣足食</w:t>
      </w:r>
      <w:r>
        <w:rPr>
          <w:rFonts w:ascii="Helvetica" w:hAnsi="Helvetica" w:cs="Helvetica"/>
          <w:color w:val="333333"/>
          <w:sz w:val="21"/>
          <w:szCs w:val="21"/>
        </w:rPr>
        <w:t>”“</w:t>
      </w:r>
      <w:r>
        <w:rPr>
          <w:rFonts w:ascii="Helvetica" w:hAnsi="Helvetica" w:cs="Helvetica"/>
          <w:color w:val="333333"/>
          <w:sz w:val="21"/>
          <w:szCs w:val="21"/>
        </w:rPr>
        <w:t>安居乐业</w:t>
      </w:r>
      <w:r>
        <w:rPr>
          <w:rFonts w:ascii="Helvetica" w:hAnsi="Helvetica" w:cs="Helvetica"/>
          <w:color w:val="333333"/>
          <w:sz w:val="21"/>
          <w:szCs w:val="21"/>
        </w:rPr>
        <w:t>”</w:t>
      </w:r>
      <w:r>
        <w:rPr>
          <w:rFonts w:ascii="Helvetica" w:hAnsi="Helvetica" w:cs="Helvetica"/>
          <w:color w:val="333333"/>
          <w:sz w:val="21"/>
          <w:szCs w:val="21"/>
        </w:rPr>
        <w:t>等富民思想，充分反映了千百年来中国人民追求更高、更好、更加幸福生活的美好愿望。在漫长的历史进程中，中国人民为获得发展机会，改善发展条件，共享发展成果，进行了不懈奋斗。古代中国，农耕文明长期居于世界领先水平，创造了非凡的发展成就，为人类社会进步</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了重大贡献。有研究表明，直到</w:t>
      </w:r>
      <w:r>
        <w:rPr>
          <w:rFonts w:ascii="Helvetica" w:hAnsi="Helvetica" w:cs="Helvetica"/>
          <w:color w:val="333333"/>
          <w:sz w:val="21"/>
          <w:szCs w:val="21"/>
        </w:rPr>
        <w:t>19</w:t>
      </w:r>
      <w:r>
        <w:rPr>
          <w:rFonts w:ascii="Helvetica" w:hAnsi="Helvetica" w:cs="Helvetica"/>
          <w:color w:val="333333"/>
          <w:sz w:val="21"/>
          <w:szCs w:val="21"/>
        </w:rPr>
        <w:t>世纪中叶，在相当长的时间里，中国都是世界上国内生产总值和人均国内生产总值最多的国家。在</w:t>
      </w:r>
      <w:r>
        <w:rPr>
          <w:rFonts w:ascii="Helvetica" w:hAnsi="Helvetica" w:cs="Helvetica"/>
          <w:color w:val="333333"/>
          <w:sz w:val="21"/>
          <w:szCs w:val="21"/>
        </w:rPr>
        <w:t>16</w:t>
      </w:r>
      <w:r>
        <w:rPr>
          <w:rFonts w:ascii="Helvetica" w:hAnsi="Helvetica" w:cs="Helvetica"/>
          <w:color w:val="333333"/>
          <w:sz w:val="21"/>
          <w:szCs w:val="21"/>
        </w:rPr>
        <w:t>世纪以前世界上最重要的</w:t>
      </w:r>
      <w:r>
        <w:rPr>
          <w:rFonts w:ascii="Helvetica" w:hAnsi="Helvetica" w:cs="Helvetica"/>
          <w:color w:val="333333"/>
          <w:sz w:val="21"/>
          <w:szCs w:val="21"/>
        </w:rPr>
        <w:t>300</w:t>
      </w:r>
      <w:r>
        <w:rPr>
          <w:rFonts w:ascii="Helvetica" w:hAnsi="Helvetica" w:cs="Helvetica"/>
          <w:color w:val="333333"/>
          <w:sz w:val="21"/>
          <w:szCs w:val="21"/>
        </w:rPr>
        <w:t>项发明和发现中，中国占</w:t>
      </w:r>
      <w:r>
        <w:rPr>
          <w:rFonts w:ascii="Helvetica" w:hAnsi="Helvetica" w:cs="Helvetica"/>
          <w:color w:val="333333"/>
          <w:sz w:val="21"/>
          <w:szCs w:val="21"/>
        </w:rPr>
        <w:t>173</w:t>
      </w:r>
      <w:r>
        <w:rPr>
          <w:rFonts w:ascii="Helvetica" w:hAnsi="Helvetica" w:cs="Helvetica"/>
          <w:color w:val="333333"/>
          <w:sz w:val="21"/>
          <w:szCs w:val="21"/>
        </w:rPr>
        <w:t>项。</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近代工业革命发生后，中国开始丧失发展机会。西方殖民主义者推行的对外侵略扩张政策，更是彻底破坏了中国的发展条件。从</w:t>
      </w:r>
      <w:r>
        <w:rPr>
          <w:rFonts w:ascii="Helvetica" w:hAnsi="Helvetica" w:cs="Helvetica"/>
          <w:color w:val="333333"/>
          <w:sz w:val="21"/>
          <w:szCs w:val="21"/>
        </w:rPr>
        <w:t>1840</w:t>
      </w:r>
      <w:r>
        <w:rPr>
          <w:rFonts w:ascii="Helvetica" w:hAnsi="Helvetica" w:cs="Helvetica"/>
          <w:color w:val="333333"/>
          <w:sz w:val="21"/>
          <w:szCs w:val="21"/>
        </w:rPr>
        <w:t>年到</w:t>
      </w:r>
      <w:r>
        <w:rPr>
          <w:rFonts w:ascii="Helvetica" w:hAnsi="Helvetica" w:cs="Helvetica"/>
          <w:color w:val="333333"/>
          <w:sz w:val="21"/>
          <w:szCs w:val="21"/>
        </w:rPr>
        <w:t>1949</w:t>
      </w:r>
      <w:r>
        <w:rPr>
          <w:rFonts w:ascii="Helvetica" w:hAnsi="Helvetica" w:cs="Helvetica"/>
          <w:color w:val="333333"/>
          <w:sz w:val="21"/>
          <w:szCs w:val="21"/>
        </w:rPr>
        <w:t>年，由于西方列强的一次次入侵，加之统治阶级的腐朽和社会制度的落后，中国沦为半殖民地半封建社会，战争频仍，社会动荡，经济凋敝，民不聊生，坠入贫穷深渊。《剑桥中华民国史》对</w:t>
      </w:r>
      <w:r>
        <w:rPr>
          <w:rFonts w:ascii="Helvetica" w:hAnsi="Helvetica" w:cs="Helvetica"/>
          <w:color w:val="333333"/>
          <w:sz w:val="21"/>
          <w:szCs w:val="21"/>
        </w:rPr>
        <w:t>20</w:t>
      </w:r>
      <w:r>
        <w:rPr>
          <w:rFonts w:ascii="Helvetica" w:hAnsi="Helvetica" w:cs="Helvetica"/>
          <w:color w:val="333333"/>
          <w:sz w:val="21"/>
          <w:szCs w:val="21"/>
        </w:rPr>
        <w:t>世纪上半叶的中国有这样的描述：</w:t>
      </w:r>
      <w:r>
        <w:rPr>
          <w:rFonts w:ascii="Helvetica" w:hAnsi="Helvetica" w:cs="Helvetica"/>
          <w:color w:val="333333"/>
          <w:sz w:val="21"/>
          <w:szCs w:val="21"/>
        </w:rPr>
        <w:t>“</w:t>
      </w:r>
      <w:r>
        <w:rPr>
          <w:rFonts w:ascii="Helvetica" w:hAnsi="Helvetica" w:cs="Helvetica"/>
          <w:color w:val="333333"/>
          <w:sz w:val="21"/>
          <w:szCs w:val="21"/>
        </w:rPr>
        <w:t>绝大多数中国人至多不过勉强维持生存而已</w:t>
      </w:r>
      <w:r>
        <w:rPr>
          <w:rFonts w:ascii="Helvetica" w:hAnsi="Helvetica" w:cs="Helvetica"/>
          <w:color w:val="333333"/>
          <w:sz w:val="21"/>
          <w:szCs w:val="21"/>
        </w:rPr>
        <w:t>……</w:t>
      </w:r>
      <w:r>
        <w:rPr>
          <w:rFonts w:ascii="Helvetica" w:hAnsi="Helvetica" w:cs="Helvetica"/>
          <w:color w:val="333333"/>
          <w:sz w:val="21"/>
          <w:szCs w:val="21"/>
        </w:rPr>
        <w:t>许多人的生活水平甚至还不到向来的那种水平</w:t>
      </w:r>
      <w:r>
        <w:rPr>
          <w:rFonts w:ascii="Helvetica" w:hAnsi="Helvetica" w:cs="Helvetica"/>
          <w:color w:val="333333"/>
          <w:sz w:val="21"/>
          <w:szCs w:val="21"/>
        </w:rPr>
        <w:t>”“</w:t>
      </w:r>
      <w:r>
        <w:rPr>
          <w:rFonts w:ascii="Helvetica" w:hAnsi="Helvetica" w:cs="Helvetica"/>
          <w:color w:val="333333"/>
          <w:sz w:val="21"/>
          <w:szCs w:val="21"/>
        </w:rPr>
        <w:t>作为一种制度，中国经济甚至到了</w:t>
      </w:r>
      <w:r>
        <w:rPr>
          <w:rFonts w:ascii="Helvetica" w:hAnsi="Helvetica" w:cs="Helvetica"/>
          <w:color w:val="333333"/>
          <w:sz w:val="21"/>
          <w:szCs w:val="21"/>
        </w:rPr>
        <w:t>20</w:t>
      </w:r>
      <w:r>
        <w:rPr>
          <w:rFonts w:ascii="Helvetica" w:hAnsi="Helvetica" w:cs="Helvetica"/>
          <w:color w:val="333333"/>
          <w:sz w:val="21"/>
          <w:szCs w:val="21"/>
        </w:rPr>
        <w:t>世纪中叶仍停留在</w:t>
      </w:r>
      <w:r>
        <w:rPr>
          <w:rFonts w:ascii="Helvetica" w:hAnsi="Helvetica" w:cs="Helvetica"/>
          <w:color w:val="333333"/>
          <w:sz w:val="21"/>
          <w:szCs w:val="21"/>
        </w:rPr>
        <w:t>‘</w:t>
      </w:r>
      <w:r>
        <w:rPr>
          <w:rFonts w:ascii="Helvetica" w:hAnsi="Helvetica" w:cs="Helvetica"/>
          <w:color w:val="333333"/>
          <w:sz w:val="21"/>
          <w:szCs w:val="21"/>
        </w:rPr>
        <w:t>现代前</w:t>
      </w:r>
      <w:r>
        <w:rPr>
          <w:rFonts w:ascii="Helvetica" w:hAnsi="Helvetica" w:cs="Helvetica"/>
          <w:color w:val="333333"/>
          <w:sz w:val="21"/>
          <w:szCs w:val="21"/>
        </w:rPr>
        <w:t>’</w:t>
      </w:r>
      <w:r>
        <w:rPr>
          <w:rFonts w:ascii="Helvetica" w:hAnsi="Helvetica" w:cs="Helvetica"/>
          <w:color w:val="333333"/>
          <w:sz w:val="21"/>
          <w:szCs w:val="21"/>
        </w:rPr>
        <w:t>时期，只是到</w:t>
      </w:r>
      <w:r>
        <w:rPr>
          <w:rFonts w:ascii="Helvetica" w:hAnsi="Helvetica" w:cs="Helvetica"/>
          <w:color w:val="333333"/>
          <w:sz w:val="21"/>
          <w:szCs w:val="21"/>
        </w:rPr>
        <w:t>1949</w:t>
      </w:r>
      <w:r>
        <w:rPr>
          <w:rFonts w:ascii="Helvetica" w:hAnsi="Helvetica" w:cs="Helvetica"/>
          <w:color w:val="333333"/>
          <w:sz w:val="21"/>
          <w:szCs w:val="21"/>
        </w:rPr>
        <w:t>年以后才告结束</w:t>
      </w:r>
      <w:r>
        <w:rPr>
          <w:rFonts w:ascii="Helvetica" w:hAnsi="Helvetica" w:cs="Helvetica"/>
          <w:color w:val="333333"/>
          <w:sz w:val="21"/>
          <w:szCs w:val="21"/>
        </w:rPr>
        <w:t>……”</w:t>
      </w:r>
      <w:r>
        <w:rPr>
          <w:rFonts w:ascii="Helvetica" w:hAnsi="Helvetica" w:cs="Helvetica"/>
          <w:color w:val="333333"/>
          <w:sz w:val="21"/>
          <w:szCs w:val="21"/>
        </w:rPr>
        <w:t>在长达</w:t>
      </w:r>
      <w:r>
        <w:rPr>
          <w:rFonts w:ascii="Helvetica" w:hAnsi="Helvetica" w:cs="Helvetica"/>
          <w:color w:val="333333"/>
          <w:sz w:val="21"/>
          <w:szCs w:val="21"/>
        </w:rPr>
        <w:t>110</w:t>
      </w:r>
      <w:r>
        <w:rPr>
          <w:rFonts w:ascii="Helvetica" w:hAnsi="Helvetica" w:cs="Helvetica"/>
          <w:color w:val="333333"/>
          <w:sz w:val="21"/>
          <w:szCs w:val="21"/>
        </w:rPr>
        <w:t>年的时间里，中国人民为争取发展权，争取与各国享有平等的发展机会，进行了艰苦卓绝的斗争，中国人民深知发展的价值和发展权的宝贵。</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1949</w:t>
      </w:r>
      <w:r>
        <w:rPr>
          <w:rFonts w:ascii="Helvetica" w:hAnsi="Helvetica" w:cs="Helvetica"/>
          <w:color w:val="333333"/>
          <w:sz w:val="21"/>
          <w:szCs w:val="21"/>
        </w:rPr>
        <w:t>年中华人民共和国的成立，开辟了中国发展的新纪元。新中国为人民提供了充分的发展机会和发展条件，为实现发展权开创了广阔的空间。经过</w:t>
      </w:r>
      <w:r>
        <w:rPr>
          <w:rFonts w:ascii="Helvetica" w:hAnsi="Helvetica" w:cs="Helvetica"/>
          <w:color w:val="333333"/>
          <w:sz w:val="21"/>
          <w:szCs w:val="21"/>
        </w:rPr>
        <w:t>60</w:t>
      </w:r>
      <w:r>
        <w:rPr>
          <w:rFonts w:ascii="Helvetica" w:hAnsi="Helvetica" w:cs="Helvetica"/>
          <w:color w:val="333333"/>
          <w:sz w:val="21"/>
          <w:szCs w:val="21"/>
        </w:rPr>
        <w:t>多年的发展，中国的综合国力大幅增强，人民生活实现了从贫困到总体小康的历史性跨越，中国人民在经济、政治、文化、社会、环境等各方面的发展权不断得到有效保障。中国以不足世界</w:t>
      </w:r>
      <w:r>
        <w:rPr>
          <w:rFonts w:ascii="Helvetica" w:hAnsi="Helvetica" w:cs="Helvetica"/>
          <w:color w:val="333333"/>
          <w:sz w:val="21"/>
          <w:szCs w:val="21"/>
        </w:rPr>
        <w:t>10%</w:t>
      </w:r>
      <w:r>
        <w:rPr>
          <w:rFonts w:ascii="Helvetica" w:hAnsi="Helvetica" w:cs="Helvetica"/>
          <w:color w:val="333333"/>
          <w:sz w:val="21"/>
          <w:szCs w:val="21"/>
        </w:rPr>
        <w:t>的耕地，养活了世界</w:t>
      </w:r>
      <w:r>
        <w:rPr>
          <w:rFonts w:ascii="Helvetica" w:hAnsi="Helvetica" w:cs="Helvetica"/>
          <w:color w:val="333333"/>
          <w:sz w:val="21"/>
          <w:szCs w:val="21"/>
        </w:rPr>
        <w:t>20%</w:t>
      </w:r>
      <w:r>
        <w:rPr>
          <w:rFonts w:ascii="Helvetica" w:hAnsi="Helvetica" w:cs="Helvetica"/>
          <w:color w:val="333333"/>
          <w:sz w:val="21"/>
          <w:szCs w:val="21"/>
        </w:rPr>
        <w:t>以上的人口；中国在改革开放</w:t>
      </w:r>
      <w:r>
        <w:rPr>
          <w:rFonts w:ascii="Helvetica" w:hAnsi="Helvetica" w:cs="Helvetica"/>
          <w:color w:val="333333"/>
          <w:sz w:val="21"/>
          <w:szCs w:val="21"/>
        </w:rPr>
        <w:t>30</w:t>
      </w:r>
      <w:r>
        <w:rPr>
          <w:rFonts w:ascii="Helvetica" w:hAnsi="Helvetica" w:cs="Helvetica"/>
          <w:color w:val="333333"/>
          <w:sz w:val="21"/>
          <w:szCs w:val="21"/>
        </w:rPr>
        <w:t>多年的时间里，使</w:t>
      </w:r>
      <w:r>
        <w:rPr>
          <w:rFonts w:ascii="Helvetica" w:hAnsi="Helvetica" w:cs="Helvetica"/>
          <w:color w:val="333333"/>
          <w:sz w:val="21"/>
          <w:szCs w:val="21"/>
        </w:rPr>
        <w:t>7</w:t>
      </w:r>
      <w:r>
        <w:rPr>
          <w:rFonts w:ascii="Helvetica" w:hAnsi="Helvetica" w:cs="Helvetica"/>
          <w:color w:val="333333"/>
          <w:sz w:val="21"/>
          <w:szCs w:val="21"/>
        </w:rPr>
        <w:t>亿多人口摆脱贫困，占全球减</w:t>
      </w:r>
      <w:proofErr w:type="gramStart"/>
      <w:r>
        <w:rPr>
          <w:rFonts w:ascii="Helvetica" w:hAnsi="Helvetica" w:cs="Helvetica"/>
          <w:color w:val="333333"/>
          <w:sz w:val="21"/>
          <w:szCs w:val="21"/>
        </w:rPr>
        <w:t>贫人口</w:t>
      </w:r>
      <w:proofErr w:type="gramEnd"/>
      <w:r>
        <w:rPr>
          <w:rFonts w:ascii="Helvetica" w:hAnsi="Helvetica" w:cs="Helvetica"/>
          <w:color w:val="333333"/>
          <w:sz w:val="21"/>
          <w:szCs w:val="21"/>
        </w:rPr>
        <w:t>的</w:t>
      </w:r>
      <w:r>
        <w:rPr>
          <w:rFonts w:ascii="Helvetica" w:hAnsi="Helvetica" w:cs="Helvetica"/>
          <w:color w:val="333333"/>
          <w:sz w:val="21"/>
          <w:szCs w:val="21"/>
        </w:rPr>
        <w:t>70%</w:t>
      </w:r>
      <w:r>
        <w:rPr>
          <w:rFonts w:ascii="Helvetica" w:hAnsi="Helvetica" w:cs="Helvetica"/>
          <w:color w:val="333333"/>
          <w:sz w:val="21"/>
          <w:szCs w:val="21"/>
        </w:rPr>
        <w:t>以上；中国建立了世界上最大的社会保障体系，人均预期寿命从</w:t>
      </w:r>
      <w:r>
        <w:rPr>
          <w:rFonts w:ascii="Helvetica" w:hAnsi="Helvetica" w:cs="Helvetica"/>
          <w:color w:val="333333"/>
          <w:sz w:val="21"/>
          <w:szCs w:val="21"/>
        </w:rPr>
        <w:t>1949</w:t>
      </w:r>
      <w:r>
        <w:rPr>
          <w:rFonts w:ascii="Helvetica" w:hAnsi="Helvetica" w:cs="Helvetica"/>
          <w:color w:val="333333"/>
          <w:sz w:val="21"/>
          <w:szCs w:val="21"/>
        </w:rPr>
        <w:t>年前的</w:t>
      </w:r>
      <w:r>
        <w:rPr>
          <w:rFonts w:ascii="Helvetica" w:hAnsi="Helvetica" w:cs="Helvetica"/>
          <w:color w:val="333333"/>
          <w:sz w:val="21"/>
          <w:szCs w:val="21"/>
        </w:rPr>
        <w:t>35</w:t>
      </w:r>
      <w:r>
        <w:rPr>
          <w:rFonts w:ascii="Helvetica" w:hAnsi="Helvetica" w:cs="Helvetica"/>
          <w:color w:val="333333"/>
          <w:sz w:val="21"/>
          <w:szCs w:val="21"/>
        </w:rPr>
        <w:t>岁提高到</w:t>
      </w:r>
      <w:r>
        <w:rPr>
          <w:rFonts w:ascii="Helvetica" w:hAnsi="Helvetica" w:cs="Helvetica"/>
          <w:color w:val="333333"/>
          <w:sz w:val="21"/>
          <w:szCs w:val="21"/>
        </w:rPr>
        <w:t>2015</w:t>
      </w:r>
      <w:r>
        <w:rPr>
          <w:rFonts w:ascii="Helvetica" w:hAnsi="Helvetica" w:cs="Helvetica"/>
          <w:color w:val="333333"/>
          <w:sz w:val="21"/>
          <w:szCs w:val="21"/>
        </w:rPr>
        <w:t>年的</w:t>
      </w:r>
      <w:r>
        <w:rPr>
          <w:rFonts w:ascii="Helvetica" w:hAnsi="Helvetica" w:cs="Helvetica"/>
          <w:color w:val="333333"/>
          <w:sz w:val="21"/>
          <w:szCs w:val="21"/>
        </w:rPr>
        <w:t>76.34</w:t>
      </w:r>
      <w:r>
        <w:rPr>
          <w:rFonts w:ascii="Helvetica" w:hAnsi="Helvetica" w:cs="Helvetica"/>
          <w:color w:val="333333"/>
          <w:sz w:val="21"/>
          <w:szCs w:val="21"/>
        </w:rPr>
        <w:t>岁，居于发展中国家前列；中国人民受教育水平大幅提高，</w:t>
      </w:r>
      <w:r>
        <w:rPr>
          <w:rFonts w:ascii="Helvetica" w:hAnsi="Helvetica" w:cs="Helvetica"/>
          <w:color w:val="333333"/>
          <w:sz w:val="21"/>
          <w:szCs w:val="21"/>
        </w:rPr>
        <w:t>1949</w:t>
      </w:r>
      <w:r>
        <w:rPr>
          <w:rFonts w:ascii="Helvetica" w:hAnsi="Helvetica" w:cs="Helvetica"/>
          <w:color w:val="333333"/>
          <w:sz w:val="21"/>
          <w:szCs w:val="21"/>
        </w:rPr>
        <w:t>年全国人口中</w:t>
      </w:r>
      <w:r>
        <w:rPr>
          <w:rFonts w:ascii="Helvetica" w:hAnsi="Helvetica" w:cs="Helvetica"/>
          <w:color w:val="333333"/>
          <w:sz w:val="21"/>
          <w:szCs w:val="21"/>
        </w:rPr>
        <w:t>80%</w:t>
      </w:r>
      <w:r>
        <w:rPr>
          <w:rFonts w:ascii="Helvetica" w:hAnsi="Helvetica" w:cs="Helvetica"/>
          <w:color w:val="333333"/>
          <w:sz w:val="21"/>
          <w:szCs w:val="21"/>
        </w:rPr>
        <w:t>以上是文盲，学龄儿童入学率仅</w:t>
      </w:r>
      <w:r>
        <w:rPr>
          <w:rFonts w:ascii="Helvetica" w:hAnsi="Helvetica" w:cs="Helvetica"/>
          <w:color w:val="333333"/>
          <w:sz w:val="21"/>
          <w:szCs w:val="21"/>
        </w:rPr>
        <w:t>20%</w:t>
      </w:r>
      <w:r>
        <w:rPr>
          <w:rFonts w:ascii="Helvetica" w:hAnsi="Helvetica" w:cs="Helvetica"/>
          <w:color w:val="333333"/>
          <w:sz w:val="21"/>
          <w:szCs w:val="21"/>
        </w:rPr>
        <w:t>左右，而到</w:t>
      </w:r>
      <w:r>
        <w:rPr>
          <w:rFonts w:ascii="Helvetica" w:hAnsi="Helvetica" w:cs="Helvetica"/>
          <w:color w:val="333333"/>
          <w:sz w:val="21"/>
          <w:szCs w:val="21"/>
        </w:rPr>
        <w:t>2015</w:t>
      </w:r>
      <w:r>
        <w:rPr>
          <w:rFonts w:ascii="Helvetica" w:hAnsi="Helvetica" w:cs="Helvetica"/>
          <w:color w:val="333333"/>
          <w:sz w:val="21"/>
          <w:szCs w:val="21"/>
        </w:rPr>
        <w:t>年，小学学龄儿童净入学率为</w:t>
      </w:r>
      <w:r>
        <w:rPr>
          <w:rFonts w:ascii="Helvetica" w:hAnsi="Helvetica" w:cs="Helvetica"/>
          <w:color w:val="333333"/>
          <w:sz w:val="21"/>
          <w:szCs w:val="21"/>
        </w:rPr>
        <w:t>99.88%</w:t>
      </w:r>
      <w:r>
        <w:rPr>
          <w:rFonts w:ascii="Helvetica" w:hAnsi="Helvetica" w:cs="Helvetica"/>
          <w:color w:val="333333"/>
          <w:sz w:val="21"/>
          <w:szCs w:val="21"/>
        </w:rPr>
        <w:t>，九年制义务教育巩固率为</w:t>
      </w:r>
      <w:r>
        <w:rPr>
          <w:rFonts w:ascii="Helvetica" w:hAnsi="Helvetica" w:cs="Helvetica"/>
          <w:color w:val="333333"/>
          <w:sz w:val="21"/>
          <w:szCs w:val="21"/>
        </w:rPr>
        <w:t>93%</w:t>
      </w:r>
      <w:r>
        <w:rPr>
          <w:rFonts w:ascii="Helvetica" w:hAnsi="Helvetica" w:cs="Helvetica"/>
          <w:color w:val="333333"/>
          <w:sz w:val="21"/>
          <w:szCs w:val="21"/>
        </w:rPr>
        <w:t>，高中阶段毛入学率为</w:t>
      </w:r>
      <w:r>
        <w:rPr>
          <w:rFonts w:ascii="Helvetica" w:hAnsi="Helvetica" w:cs="Helvetica"/>
          <w:color w:val="333333"/>
          <w:sz w:val="21"/>
          <w:szCs w:val="21"/>
        </w:rPr>
        <w:t>87%</w:t>
      </w:r>
      <w:r>
        <w:rPr>
          <w:rFonts w:ascii="Helvetica" w:hAnsi="Helvetica" w:cs="Helvetica"/>
          <w:color w:val="333333"/>
          <w:sz w:val="21"/>
          <w:szCs w:val="21"/>
        </w:rPr>
        <w:t>，高等教育已接近中等发达国家水平。联合国《</w:t>
      </w:r>
      <w:r>
        <w:rPr>
          <w:rFonts w:ascii="Helvetica" w:hAnsi="Helvetica" w:cs="Helvetica"/>
          <w:color w:val="333333"/>
          <w:sz w:val="21"/>
          <w:szCs w:val="21"/>
        </w:rPr>
        <w:t>2016</w:t>
      </w:r>
      <w:r>
        <w:rPr>
          <w:rFonts w:ascii="Helvetica" w:hAnsi="Helvetica" w:cs="Helvetica"/>
          <w:color w:val="333333"/>
          <w:sz w:val="21"/>
          <w:szCs w:val="21"/>
        </w:rPr>
        <w:t>中国人类发展报告》显示，</w:t>
      </w:r>
      <w:r>
        <w:rPr>
          <w:rFonts w:ascii="Helvetica" w:hAnsi="Helvetica" w:cs="Helvetica"/>
          <w:color w:val="333333"/>
          <w:sz w:val="21"/>
          <w:szCs w:val="21"/>
        </w:rPr>
        <w:t>2014</w:t>
      </w:r>
      <w:r>
        <w:rPr>
          <w:rFonts w:ascii="Helvetica" w:hAnsi="Helvetica" w:cs="Helvetica"/>
          <w:color w:val="333333"/>
          <w:sz w:val="21"/>
          <w:szCs w:val="21"/>
        </w:rPr>
        <w:t>年中国的人类发展指数在</w:t>
      </w:r>
      <w:r>
        <w:rPr>
          <w:rFonts w:ascii="Helvetica" w:hAnsi="Helvetica" w:cs="Helvetica"/>
          <w:color w:val="333333"/>
          <w:sz w:val="21"/>
          <w:szCs w:val="21"/>
        </w:rPr>
        <w:t>188</w:t>
      </w:r>
      <w:r>
        <w:rPr>
          <w:rFonts w:ascii="Helvetica" w:hAnsi="Helvetica" w:cs="Helvetica"/>
          <w:color w:val="333333"/>
          <w:sz w:val="21"/>
          <w:szCs w:val="21"/>
        </w:rPr>
        <w:t>个国家中列第</w:t>
      </w:r>
      <w:r>
        <w:rPr>
          <w:rFonts w:ascii="Helvetica" w:hAnsi="Helvetica" w:cs="Helvetica"/>
          <w:color w:val="333333"/>
          <w:sz w:val="21"/>
          <w:szCs w:val="21"/>
        </w:rPr>
        <w:t>90</w:t>
      </w:r>
      <w:r>
        <w:rPr>
          <w:rFonts w:ascii="Helvetica" w:hAnsi="Helvetica" w:cs="Helvetica"/>
          <w:color w:val="333333"/>
          <w:sz w:val="21"/>
          <w:szCs w:val="21"/>
        </w:rPr>
        <w:t>位，已进入</w:t>
      </w:r>
      <w:proofErr w:type="gramStart"/>
      <w:r>
        <w:rPr>
          <w:rFonts w:ascii="Helvetica" w:hAnsi="Helvetica" w:cs="Helvetica"/>
          <w:color w:val="333333"/>
          <w:sz w:val="21"/>
          <w:szCs w:val="21"/>
        </w:rPr>
        <w:t>高人类</w:t>
      </w:r>
      <w:proofErr w:type="gramEnd"/>
      <w:r>
        <w:rPr>
          <w:rFonts w:ascii="Helvetica" w:hAnsi="Helvetica" w:cs="Helvetica"/>
          <w:color w:val="333333"/>
          <w:sz w:val="21"/>
          <w:szCs w:val="21"/>
        </w:rPr>
        <w:t>发展水平国家组。</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多年来，中国从实际出发，把握时代大势，坚持人民主体地位，把以经济建设为中心同坚持四项基本原则、坚持改革开放这两个基本点统一于中国特色社会主义伟大实践，遵循创</w:t>
      </w:r>
      <w:r>
        <w:rPr>
          <w:rFonts w:ascii="Helvetica" w:hAnsi="Helvetica" w:cs="Helvetica"/>
          <w:color w:val="333333"/>
          <w:sz w:val="21"/>
          <w:szCs w:val="21"/>
        </w:rPr>
        <w:lastRenderedPageBreak/>
        <w:t>新、协调、绿色、开放、共享的发展理念，走出了一条中国特色发展道路，为丰富和完善发展权理念</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了自己的贡献。</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生存权和发展权是首要的基本人权。贫穷是实现人权的最大障碍。没有物质资料的生产和供给，人类其他一切权利的实现都是非常困难或不可能的。发展既是消除贫困的手段，也为实现其他人权提供了条件，还是人实现自身潜能的过程。发展权贯穿于其他各项人权之中，其他人权为人的发展和发展权的实现创造条件。发展权的保障，既表现在经济、文化、社会、环境权利的实现之中，又表现在公民权利与政治权利的获得之中。中国赞赏联合国《发展权利宣言》所强调的表述</w:t>
      </w:r>
      <w:r>
        <w:rPr>
          <w:rFonts w:ascii="Helvetica" w:hAnsi="Helvetica" w:cs="Helvetica"/>
          <w:color w:val="333333"/>
          <w:sz w:val="21"/>
          <w:szCs w:val="21"/>
        </w:rPr>
        <w:t>——</w:t>
      </w:r>
      <w:r>
        <w:rPr>
          <w:rFonts w:ascii="Helvetica" w:hAnsi="Helvetica" w:cs="Helvetica"/>
          <w:color w:val="333333"/>
          <w:sz w:val="21"/>
          <w:szCs w:val="21"/>
        </w:rPr>
        <w:t>发展权是一项不可剥夺的人权，由于这种权利，每个人和所有各国人民均有权参与、促进并享受经济、社会、文化和政治发展，在这种发展中，所有人权和基本自由都能获得充分实现。</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发展权的主体是人民。中国奉行人民至上的价值取向，视人民为推动发展的根本力量，努力做到发展为了人民、发展依靠人民、发展成果由人民共享。中国把增进人民福祉、促进人的全面发展作为发展的出发点和落脚点，充分调动人民的积极性、主动性、创造性，使人民成为发展的主要参与者、促进者和受益者。全面建成小康社会和实现中华民族伟大复兴的中国梦，就是让人民有更好的教育、更稳定的工作、更满意的收入、更可靠的社会保障、更高水平的医疗服务、更舒适的居住条件、更优美的环境，让每个人都能更有尊严地发展自我和奉献社会，共同享有人生出彩的机会，共同享有梦想成真的机会。</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发展权是个人人权与集体人权的统一。中国既重视个人发展权，又重视集体发展权，努力使二者相互协调、相互促进。</w:t>
      </w:r>
      <w:r>
        <w:rPr>
          <w:rFonts w:ascii="Helvetica" w:hAnsi="Helvetica" w:cs="Helvetica"/>
          <w:color w:val="333333"/>
          <w:sz w:val="21"/>
          <w:szCs w:val="21"/>
        </w:rPr>
        <w:t>“</w:t>
      </w:r>
      <w:r>
        <w:rPr>
          <w:rFonts w:ascii="Helvetica" w:hAnsi="Helvetica" w:cs="Helvetica"/>
          <w:color w:val="333333"/>
          <w:sz w:val="21"/>
          <w:szCs w:val="21"/>
        </w:rPr>
        <w:t>每个人的自由发展是一切人的自由发展的条件</w:t>
      </w:r>
      <w:r>
        <w:rPr>
          <w:rFonts w:ascii="Helvetica" w:hAnsi="Helvetica" w:cs="Helvetica"/>
          <w:color w:val="333333"/>
          <w:sz w:val="21"/>
          <w:szCs w:val="21"/>
        </w:rPr>
        <w:t>”</w:t>
      </w:r>
      <w:r>
        <w:rPr>
          <w:rFonts w:ascii="Helvetica" w:hAnsi="Helvetica" w:cs="Helvetica"/>
          <w:color w:val="333333"/>
          <w:sz w:val="21"/>
          <w:szCs w:val="21"/>
        </w:rPr>
        <w:t>，没有个人的发展，就没有集体的发展；同时，也只有在集体中，个人才能获得全面发展。发展权既是每个人的人权，又是国家、民族和全体人民共同享有的人权，个人发展权只有与集体发展</w:t>
      </w:r>
      <w:proofErr w:type="gramStart"/>
      <w:r>
        <w:rPr>
          <w:rFonts w:ascii="Helvetica" w:hAnsi="Helvetica" w:cs="Helvetica"/>
          <w:color w:val="333333"/>
          <w:sz w:val="21"/>
          <w:szCs w:val="21"/>
        </w:rPr>
        <w:t>权统一</w:t>
      </w:r>
      <w:proofErr w:type="gramEnd"/>
      <w:r>
        <w:rPr>
          <w:rFonts w:ascii="Helvetica" w:hAnsi="Helvetica" w:cs="Helvetica"/>
          <w:color w:val="333333"/>
          <w:sz w:val="21"/>
          <w:szCs w:val="21"/>
        </w:rPr>
        <w:t>起来，才能实现发展权的最大化。中国赞赏联合国《发展权利宣言》的表达</w:t>
      </w:r>
      <w:r>
        <w:rPr>
          <w:rFonts w:ascii="Helvetica" w:hAnsi="Helvetica" w:cs="Helvetica"/>
          <w:color w:val="333333"/>
          <w:sz w:val="21"/>
          <w:szCs w:val="21"/>
        </w:rPr>
        <w:t>——</w:t>
      </w:r>
      <w:r>
        <w:rPr>
          <w:rFonts w:ascii="Helvetica" w:hAnsi="Helvetica" w:cs="Helvetica"/>
          <w:color w:val="333333"/>
          <w:sz w:val="21"/>
          <w:szCs w:val="21"/>
        </w:rPr>
        <w:t>发展机会均等是国家和组成国家的个人的一项特有权利，任何国家和组成国家的任何个人，都有参与发展、平等享有发展成果的权利。</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发展权的实现是一个历史过程。发展永无止境，发展权的实现没有终点。在实现发展权问题上，没有完成时，只有进行时；没有最好，只有更好。中国仍处于并将长期处于社会主义初级阶段，人民日益增长的物质文化需要同落后的社会生产之间的矛盾将长期是社会主要矛盾。作为发展中大国，中国面临的发展问题十分突出，发展任务十分繁重，追求更加平等的参与和更加平等的发展，充分实现全体人民的发展权，需要长期不懈的努力。</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发展权的保障必须是可持续的。可持续发展是发展权的应有之义，体现着代际公平。发展不平衡、不协调、不平等，发展方式粗放，都是发展不可持续的表现。中国坚持以可持续的方式进行消费、生产，科学管理地球的自然资源，走可持续的、有复原力的经济社会发展道路，满足今世后代的需求。中国遵循平衡性、可持续性的发展思路，将人与自然和谐发展、经济与社会和谐发展视为实现和保障发展权的新样态。</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发展权应为各国人民共有共享。实现发展权既是各国的责任，也是国际社会的共同义务。发展权的实现既需要各国政府根据各自国情制定符合本国实际的发展战略和发展政策，也需要国际社会的共同努力。中国倡导</w:t>
      </w:r>
      <w:proofErr w:type="gramStart"/>
      <w:r>
        <w:rPr>
          <w:rFonts w:ascii="Helvetica" w:hAnsi="Helvetica" w:cs="Helvetica"/>
          <w:color w:val="333333"/>
          <w:sz w:val="21"/>
          <w:szCs w:val="21"/>
        </w:rPr>
        <w:t>各国坚持</w:t>
      </w:r>
      <w:proofErr w:type="gramEnd"/>
      <w:r>
        <w:rPr>
          <w:rFonts w:ascii="Helvetica" w:hAnsi="Helvetica" w:cs="Helvetica"/>
          <w:color w:val="333333"/>
          <w:sz w:val="21"/>
          <w:szCs w:val="21"/>
        </w:rPr>
        <w:t>公平、开放、全面、创新的共同发展理念，着力促进包容性发展，为各国人民共享发展权创造条件。全球经济治理应该以平等为基础，更好反映世界经济格局新现实，增强新兴市场和发展中国家代表性和发言权，确保各国在国</w:t>
      </w:r>
      <w:r>
        <w:rPr>
          <w:rFonts w:ascii="Helvetica" w:hAnsi="Helvetica" w:cs="Helvetica"/>
          <w:color w:val="333333"/>
          <w:sz w:val="21"/>
          <w:szCs w:val="21"/>
        </w:rPr>
        <w:lastRenderedPageBreak/>
        <w:t>际经济合作中权利平等、机会平等、规则平等，实现发展权共享、共赢。</w:t>
      </w:r>
      <w:r>
        <w:rPr>
          <w:rFonts w:ascii="Helvetica" w:hAnsi="Helvetica" w:cs="Helvetica"/>
          <w:color w:val="333333"/>
          <w:sz w:val="21"/>
          <w:szCs w:val="21"/>
        </w:rPr>
        <w:br/>
      </w:r>
      <w:r>
        <w:rPr>
          <w:rFonts w:ascii="Helvetica" w:hAnsi="Helvetica" w:cs="Helvetica"/>
          <w:color w:val="333333"/>
          <w:sz w:val="21"/>
          <w:szCs w:val="21"/>
        </w:rPr>
        <w:br/>
      </w:r>
      <w:r>
        <w:rPr>
          <w:rFonts w:ascii="Helvetica" w:hAnsi="Helvetica" w:cs="Helvetica"/>
          <w:color w:val="333333"/>
          <w:sz w:val="21"/>
          <w:szCs w:val="21"/>
        </w:rPr>
        <w:t xml:space="preserve">　　</w:t>
      </w:r>
      <w:r>
        <w:rPr>
          <w:rStyle w:val="a4"/>
          <w:rFonts w:ascii="Helvetica" w:hAnsi="Helvetica" w:cs="Helvetica"/>
          <w:color w:val="333333"/>
          <w:sz w:val="21"/>
          <w:szCs w:val="21"/>
        </w:rPr>
        <w:t>二、日臻完备的发展权保障制度</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中国建立并完善保障发展权的立法、战略、规划、计划、司法救济一体化制度体系架构，以富有建设性、务实性、高效性和强制性的体制制度、战略构建与政策措施，保障人民发展权的实现。</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宪法和法律制度</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中国建立了以宪法为核心，以宪法相关法、民法商法等多个法律部门的法律为主干，由法律、行政法规和地方性法规等多个层次的法律规范构成的中国特色社会主义法律体系，为实现人民的发展权提供了法律保障。</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宪法以国家根本法的形式全方位确立和保障发展权。宪法序言确立了保障平等发展的根本指导原则，明确国家的根本任务是</w:t>
      </w:r>
      <w:r>
        <w:rPr>
          <w:rFonts w:ascii="Helvetica" w:hAnsi="Helvetica" w:cs="Helvetica"/>
          <w:color w:val="333333"/>
          <w:sz w:val="21"/>
          <w:szCs w:val="21"/>
        </w:rPr>
        <w:t>“</w:t>
      </w:r>
      <w:r>
        <w:rPr>
          <w:rFonts w:ascii="Helvetica" w:hAnsi="Helvetica" w:cs="Helvetica"/>
          <w:color w:val="333333"/>
          <w:sz w:val="21"/>
          <w:szCs w:val="21"/>
        </w:rPr>
        <w:t>推动物质文明、政治文明和精神文明协调发展，把我国建设成为富强、民主、文明的社会主义国家</w:t>
      </w:r>
      <w:r>
        <w:rPr>
          <w:rFonts w:ascii="Helvetica" w:hAnsi="Helvetica" w:cs="Helvetica"/>
          <w:color w:val="333333"/>
          <w:sz w:val="21"/>
          <w:szCs w:val="21"/>
        </w:rPr>
        <w:t>”</w:t>
      </w:r>
      <w:r>
        <w:rPr>
          <w:rFonts w:ascii="Helvetica" w:hAnsi="Helvetica" w:cs="Helvetica"/>
          <w:color w:val="333333"/>
          <w:sz w:val="21"/>
          <w:szCs w:val="21"/>
        </w:rPr>
        <w:t>。宪法确立了人民民主、平等发展原则，宣告</w:t>
      </w:r>
      <w:r>
        <w:rPr>
          <w:rFonts w:ascii="Helvetica" w:hAnsi="Helvetica" w:cs="Helvetica"/>
          <w:color w:val="333333"/>
          <w:sz w:val="21"/>
          <w:szCs w:val="21"/>
        </w:rPr>
        <w:t>“</w:t>
      </w:r>
      <w:r>
        <w:rPr>
          <w:rFonts w:ascii="Helvetica" w:hAnsi="Helvetica" w:cs="Helvetica"/>
          <w:color w:val="333333"/>
          <w:sz w:val="21"/>
          <w:szCs w:val="21"/>
        </w:rPr>
        <w:t>中华人民共和国的一切权力属于人民</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人民依照法律规定，通过各种途径和形式，管理国家事务，管理经济和文化事业，管理社会事务</w:t>
      </w:r>
      <w:r>
        <w:rPr>
          <w:rFonts w:ascii="Helvetica" w:hAnsi="Helvetica" w:cs="Helvetica"/>
          <w:color w:val="333333"/>
          <w:sz w:val="21"/>
          <w:szCs w:val="21"/>
        </w:rPr>
        <w:t>”</w:t>
      </w:r>
      <w:r>
        <w:rPr>
          <w:rFonts w:ascii="Helvetica" w:hAnsi="Helvetica" w:cs="Helvetica"/>
          <w:color w:val="333333"/>
          <w:sz w:val="21"/>
          <w:szCs w:val="21"/>
        </w:rPr>
        <w:t>，规定</w:t>
      </w:r>
      <w:r>
        <w:rPr>
          <w:rFonts w:ascii="Helvetica" w:hAnsi="Helvetica" w:cs="Helvetica"/>
          <w:color w:val="333333"/>
          <w:sz w:val="21"/>
          <w:szCs w:val="21"/>
        </w:rPr>
        <w:t>“</w:t>
      </w:r>
      <w:r>
        <w:rPr>
          <w:rFonts w:ascii="Helvetica" w:hAnsi="Helvetica" w:cs="Helvetica"/>
          <w:color w:val="333333"/>
          <w:sz w:val="21"/>
          <w:szCs w:val="21"/>
        </w:rPr>
        <w:t>维护和发展各民族的平等、团结、互助关系</w:t>
      </w:r>
      <w:r>
        <w:rPr>
          <w:rFonts w:ascii="Helvetica" w:hAnsi="Helvetica" w:cs="Helvetica"/>
          <w:color w:val="333333"/>
          <w:sz w:val="21"/>
          <w:szCs w:val="21"/>
        </w:rPr>
        <w:t>”</w:t>
      </w:r>
      <w:r>
        <w:rPr>
          <w:rFonts w:ascii="Helvetica" w:hAnsi="Helvetica" w:cs="Helvetica"/>
          <w:color w:val="333333"/>
          <w:sz w:val="21"/>
          <w:szCs w:val="21"/>
        </w:rPr>
        <w:t>。宪法确立了</w:t>
      </w:r>
      <w:r>
        <w:rPr>
          <w:rFonts w:ascii="Helvetica" w:hAnsi="Helvetica" w:cs="Helvetica"/>
          <w:color w:val="333333"/>
          <w:sz w:val="21"/>
          <w:szCs w:val="21"/>
        </w:rPr>
        <w:t>“</w:t>
      </w:r>
      <w:r>
        <w:rPr>
          <w:rFonts w:ascii="Helvetica" w:hAnsi="Helvetica" w:cs="Helvetica"/>
          <w:color w:val="333333"/>
          <w:sz w:val="21"/>
          <w:szCs w:val="21"/>
        </w:rPr>
        <w:t>国家尊重和保障人权</w:t>
      </w:r>
      <w:r>
        <w:rPr>
          <w:rFonts w:ascii="Helvetica" w:hAnsi="Helvetica" w:cs="Helvetica"/>
          <w:color w:val="333333"/>
          <w:sz w:val="21"/>
          <w:szCs w:val="21"/>
        </w:rPr>
        <w:t>”</w:t>
      </w:r>
      <w:r>
        <w:rPr>
          <w:rFonts w:ascii="Helvetica" w:hAnsi="Helvetica" w:cs="Helvetica"/>
          <w:color w:val="333333"/>
          <w:sz w:val="21"/>
          <w:szCs w:val="21"/>
        </w:rPr>
        <w:t>基本原则，并在关于公民基本权利和义务的条款中明确了公民在经济、政治、文化、社会诸方面全面发展的权利。</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中国制定并实施了一系列专门性的权利保障法律法规，平等保障全体公民，特别是少数民族、妇女、儿童、老年人、残疾人等的发展权利。民族区域自治法规定</w:t>
      </w:r>
      <w:r>
        <w:rPr>
          <w:rFonts w:ascii="Helvetica" w:hAnsi="Helvetica" w:cs="Helvetica"/>
          <w:color w:val="333333"/>
          <w:sz w:val="21"/>
          <w:szCs w:val="21"/>
        </w:rPr>
        <w:t>“</w:t>
      </w:r>
      <w:r>
        <w:rPr>
          <w:rFonts w:ascii="Helvetica" w:hAnsi="Helvetica" w:cs="Helvetica"/>
          <w:color w:val="333333"/>
          <w:sz w:val="21"/>
          <w:szCs w:val="21"/>
        </w:rPr>
        <w:t>加速民族自治地方经济、文化的发展，建设团结、繁荣的民族自治地方，为各民族的共同繁荣，把祖国建设成为富强、民主、文明的社会主义国家而努力奋斗</w:t>
      </w:r>
      <w:r>
        <w:rPr>
          <w:rFonts w:ascii="Helvetica" w:hAnsi="Helvetica" w:cs="Helvetica"/>
          <w:color w:val="333333"/>
          <w:sz w:val="21"/>
          <w:szCs w:val="21"/>
        </w:rPr>
        <w:t>”</w:t>
      </w:r>
      <w:r>
        <w:rPr>
          <w:rFonts w:ascii="Helvetica" w:hAnsi="Helvetica" w:cs="Helvetica"/>
          <w:color w:val="333333"/>
          <w:sz w:val="21"/>
          <w:szCs w:val="21"/>
        </w:rPr>
        <w:t>。妇女权益保障法规定</w:t>
      </w:r>
      <w:r>
        <w:rPr>
          <w:rFonts w:ascii="Helvetica" w:hAnsi="Helvetica" w:cs="Helvetica"/>
          <w:color w:val="333333"/>
          <w:sz w:val="21"/>
          <w:szCs w:val="21"/>
        </w:rPr>
        <w:t>“</w:t>
      </w:r>
      <w:r>
        <w:rPr>
          <w:rFonts w:ascii="Helvetica" w:hAnsi="Helvetica" w:cs="Helvetica"/>
          <w:color w:val="333333"/>
          <w:sz w:val="21"/>
          <w:szCs w:val="21"/>
        </w:rPr>
        <w:t>妇女在政治的、经济的、文化的、社会的和家庭的生活等各方面享有同男子平等的权利。实行男女平等是国家的基本国策。国家采取必要措施，逐步完善保障妇女权益的各项制度，消除对妇女一切形式的歧视</w:t>
      </w:r>
      <w:r>
        <w:rPr>
          <w:rFonts w:ascii="Helvetica" w:hAnsi="Helvetica" w:cs="Helvetica"/>
          <w:color w:val="333333"/>
          <w:sz w:val="21"/>
          <w:szCs w:val="21"/>
        </w:rPr>
        <w:t>”</w:t>
      </w:r>
      <w:r>
        <w:rPr>
          <w:rFonts w:ascii="Helvetica" w:hAnsi="Helvetica" w:cs="Helvetica"/>
          <w:color w:val="333333"/>
          <w:sz w:val="21"/>
          <w:szCs w:val="21"/>
        </w:rPr>
        <w:t>。未成年人保护法规定</w:t>
      </w:r>
      <w:r>
        <w:rPr>
          <w:rFonts w:ascii="Helvetica" w:hAnsi="Helvetica" w:cs="Helvetica"/>
          <w:color w:val="333333"/>
          <w:sz w:val="21"/>
          <w:szCs w:val="21"/>
        </w:rPr>
        <w:t>“</w:t>
      </w:r>
      <w:r>
        <w:rPr>
          <w:rFonts w:ascii="Helvetica" w:hAnsi="Helvetica" w:cs="Helvetica"/>
          <w:color w:val="333333"/>
          <w:sz w:val="21"/>
          <w:szCs w:val="21"/>
        </w:rPr>
        <w:t>未成年人享有生存权、发展权、受保护权、参与权等权利</w:t>
      </w:r>
      <w:r>
        <w:rPr>
          <w:rFonts w:ascii="Helvetica" w:hAnsi="Helvetica" w:cs="Helvetica"/>
          <w:color w:val="333333"/>
          <w:sz w:val="21"/>
          <w:szCs w:val="21"/>
        </w:rPr>
        <w:t>”</w:t>
      </w:r>
      <w:r>
        <w:rPr>
          <w:rFonts w:ascii="Helvetica" w:hAnsi="Helvetica" w:cs="Helvetica"/>
          <w:color w:val="333333"/>
          <w:sz w:val="21"/>
          <w:szCs w:val="21"/>
        </w:rPr>
        <w:t>。老年人权益保障法规定</w:t>
      </w:r>
      <w:r>
        <w:rPr>
          <w:rFonts w:ascii="Helvetica" w:hAnsi="Helvetica" w:cs="Helvetica"/>
          <w:color w:val="333333"/>
          <w:sz w:val="21"/>
          <w:szCs w:val="21"/>
        </w:rPr>
        <w:t>“</w:t>
      </w:r>
      <w:r>
        <w:rPr>
          <w:rFonts w:ascii="Helvetica" w:hAnsi="Helvetica" w:cs="Helvetica"/>
          <w:color w:val="333333"/>
          <w:sz w:val="21"/>
          <w:szCs w:val="21"/>
        </w:rPr>
        <w:t>国家保障老年人依法享有的权益。老年人有从国家和社会获得物质帮助的权利，有享受社会服务和社会优待的权利，有参与社会发展和共享发展成果的权利</w:t>
      </w:r>
      <w:r>
        <w:rPr>
          <w:rFonts w:ascii="Helvetica" w:hAnsi="Helvetica" w:cs="Helvetica"/>
          <w:color w:val="333333"/>
          <w:sz w:val="21"/>
          <w:szCs w:val="21"/>
        </w:rPr>
        <w:t>”</w:t>
      </w:r>
      <w:r>
        <w:rPr>
          <w:rFonts w:ascii="Helvetica" w:hAnsi="Helvetica" w:cs="Helvetica"/>
          <w:color w:val="333333"/>
          <w:sz w:val="21"/>
          <w:szCs w:val="21"/>
        </w:rPr>
        <w:t>。残疾人保障法规定</w:t>
      </w:r>
      <w:r>
        <w:rPr>
          <w:rFonts w:ascii="Helvetica" w:hAnsi="Helvetica" w:cs="Helvetica"/>
          <w:color w:val="333333"/>
          <w:sz w:val="21"/>
          <w:szCs w:val="21"/>
        </w:rPr>
        <w:t>“</w:t>
      </w:r>
      <w:r>
        <w:rPr>
          <w:rFonts w:ascii="Helvetica" w:hAnsi="Helvetica" w:cs="Helvetica"/>
          <w:color w:val="333333"/>
          <w:sz w:val="21"/>
          <w:szCs w:val="21"/>
        </w:rPr>
        <w:t>残疾人在政治、经济、文化、社会和家庭生活等方面享有同其他公民平等的权利</w:t>
      </w:r>
      <w:r>
        <w:rPr>
          <w:rFonts w:ascii="Helvetica" w:hAnsi="Helvetica" w:cs="Helvetica"/>
          <w:color w:val="333333"/>
          <w:sz w:val="21"/>
          <w:szCs w:val="21"/>
        </w:rPr>
        <w:t>”</w:t>
      </w:r>
      <w:r>
        <w:rPr>
          <w:rFonts w:ascii="Helvetica" w:hAnsi="Helvetica" w:cs="Helvetica"/>
          <w:color w:val="333333"/>
          <w:sz w:val="21"/>
          <w:szCs w:val="21"/>
        </w:rPr>
        <w:t>。</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国家发展战略</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世界是丰富多彩的，发展模式也是多种多样的。中国总结长期历史经验，坚持从基本国情出发，走中国特色社会主义道路，建设中国特色社会主义，引领中国发展进步，为中国人民创造美好生活，实现人民发展权。</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按照建设中国特色社会主义的要求，中国的国家发展战略以不断保障和实现人民的发展权为基本价值取向。中国共产党在</w:t>
      </w:r>
      <w:r>
        <w:rPr>
          <w:rFonts w:ascii="Helvetica" w:hAnsi="Helvetica" w:cs="Helvetica"/>
          <w:color w:val="333333"/>
          <w:sz w:val="21"/>
          <w:szCs w:val="21"/>
        </w:rPr>
        <w:t>20</w:t>
      </w:r>
      <w:r>
        <w:rPr>
          <w:rFonts w:ascii="Helvetica" w:hAnsi="Helvetica" w:cs="Helvetica"/>
          <w:color w:val="333333"/>
          <w:sz w:val="21"/>
          <w:szCs w:val="21"/>
        </w:rPr>
        <w:t>世纪</w:t>
      </w:r>
      <w:r>
        <w:rPr>
          <w:rFonts w:ascii="Helvetica" w:hAnsi="Helvetica" w:cs="Helvetica"/>
          <w:color w:val="333333"/>
          <w:sz w:val="21"/>
          <w:szCs w:val="21"/>
        </w:rPr>
        <w:t>80</w:t>
      </w:r>
      <w:r>
        <w:rPr>
          <w:rFonts w:ascii="Helvetica" w:hAnsi="Helvetica" w:cs="Helvetica"/>
          <w:color w:val="333333"/>
          <w:sz w:val="21"/>
          <w:szCs w:val="21"/>
        </w:rPr>
        <w:t>年代初提出了现代化建设</w:t>
      </w:r>
      <w:r>
        <w:rPr>
          <w:rFonts w:ascii="Helvetica" w:hAnsi="Helvetica" w:cs="Helvetica"/>
          <w:color w:val="333333"/>
          <w:sz w:val="21"/>
          <w:szCs w:val="21"/>
        </w:rPr>
        <w:t>“</w:t>
      </w:r>
      <w:r>
        <w:rPr>
          <w:rFonts w:ascii="Helvetica" w:hAnsi="Helvetica" w:cs="Helvetica"/>
          <w:color w:val="333333"/>
          <w:sz w:val="21"/>
          <w:szCs w:val="21"/>
        </w:rPr>
        <w:t>三步走</w:t>
      </w:r>
      <w:r>
        <w:rPr>
          <w:rFonts w:ascii="Helvetica" w:hAnsi="Helvetica" w:cs="Helvetica"/>
          <w:color w:val="333333"/>
          <w:sz w:val="21"/>
          <w:szCs w:val="21"/>
        </w:rPr>
        <w:t>”</w:t>
      </w:r>
      <w:r>
        <w:rPr>
          <w:rFonts w:ascii="Helvetica" w:hAnsi="Helvetica" w:cs="Helvetica"/>
          <w:color w:val="333333"/>
          <w:sz w:val="21"/>
          <w:szCs w:val="21"/>
        </w:rPr>
        <w:t>发展战略目标：第一步，</w:t>
      </w:r>
      <w:r>
        <w:rPr>
          <w:rFonts w:ascii="Helvetica" w:hAnsi="Helvetica" w:cs="Helvetica"/>
          <w:color w:val="333333"/>
          <w:sz w:val="21"/>
          <w:szCs w:val="21"/>
        </w:rPr>
        <w:t>1981</w:t>
      </w:r>
      <w:r>
        <w:rPr>
          <w:rFonts w:ascii="Helvetica" w:hAnsi="Helvetica" w:cs="Helvetica"/>
          <w:color w:val="333333"/>
          <w:sz w:val="21"/>
          <w:szCs w:val="21"/>
        </w:rPr>
        <w:t>年到</w:t>
      </w:r>
      <w:r>
        <w:rPr>
          <w:rFonts w:ascii="Helvetica" w:hAnsi="Helvetica" w:cs="Helvetica"/>
          <w:color w:val="333333"/>
          <w:sz w:val="21"/>
          <w:szCs w:val="21"/>
        </w:rPr>
        <w:t>1990</w:t>
      </w:r>
      <w:r>
        <w:rPr>
          <w:rFonts w:ascii="Helvetica" w:hAnsi="Helvetica" w:cs="Helvetica"/>
          <w:color w:val="333333"/>
          <w:sz w:val="21"/>
          <w:szCs w:val="21"/>
        </w:rPr>
        <w:t>年，国民生产总值翻一番，解决人民的温饱问题；第二步，</w:t>
      </w:r>
      <w:r>
        <w:rPr>
          <w:rFonts w:ascii="Helvetica" w:hAnsi="Helvetica" w:cs="Helvetica"/>
          <w:color w:val="333333"/>
          <w:sz w:val="21"/>
          <w:szCs w:val="21"/>
        </w:rPr>
        <w:t>1991</w:t>
      </w:r>
      <w:r>
        <w:rPr>
          <w:rFonts w:ascii="Helvetica" w:hAnsi="Helvetica" w:cs="Helvetica"/>
          <w:color w:val="333333"/>
          <w:sz w:val="21"/>
          <w:szCs w:val="21"/>
        </w:rPr>
        <w:t>年到</w:t>
      </w:r>
      <w:r>
        <w:rPr>
          <w:rFonts w:ascii="Helvetica" w:hAnsi="Helvetica" w:cs="Helvetica"/>
          <w:color w:val="333333"/>
          <w:sz w:val="21"/>
          <w:szCs w:val="21"/>
        </w:rPr>
        <w:t>20</w:t>
      </w:r>
      <w:r>
        <w:rPr>
          <w:rFonts w:ascii="Helvetica" w:hAnsi="Helvetica" w:cs="Helvetica"/>
          <w:color w:val="333333"/>
          <w:sz w:val="21"/>
          <w:szCs w:val="21"/>
        </w:rPr>
        <w:t>世纪末，国民生产总值再翻一番，人民生活达到小康水平；第三步，到</w:t>
      </w:r>
      <w:r>
        <w:rPr>
          <w:rFonts w:ascii="Helvetica" w:hAnsi="Helvetica" w:cs="Helvetica"/>
          <w:color w:val="333333"/>
          <w:sz w:val="21"/>
          <w:szCs w:val="21"/>
        </w:rPr>
        <w:t>21</w:t>
      </w:r>
      <w:r>
        <w:rPr>
          <w:rFonts w:ascii="Helvetica" w:hAnsi="Helvetica" w:cs="Helvetica"/>
          <w:color w:val="333333"/>
          <w:sz w:val="21"/>
          <w:szCs w:val="21"/>
        </w:rPr>
        <w:t>世纪中叶，国民生产总值再翻两番，人民生活比较富裕，达到中等发达国家水平。</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1997</w:t>
      </w:r>
      <w:r>
        <w:rPr>
          <w:rFonts w:ascii="Helvetica" w:hAnsi="Helvetica" w:cs="Helvetica"/>
          <w:color w:val="333333"/>
          <w:sz w:val="21"/>
          <w:szCs w:val="21"/>
        </w:rPr>
        <w:t>年召开的中国共产党第十五次全国代表大会，将上述</w:t>
      </w:r>
      <w:r>
        <w:rPr>
          <w:rFonts w:ascii="Helvetica" w:hAnsi="Helvetica" w:cs="Helvetica"/>
          <w:color w:val="333333"/>
          <w:sz w:val="21"/>
          <w:szCs w:val="21"/>
        </w:rPr>
        <w:t>“</w:t>
      </w:r>
      <w:r>
        <w:rPr>
          <w:rFonts w:ascii="Helvetica" w:hAnsi="Helvetica" w:cs="Helvetica"/>
          <w:color w:val="333333"/>
          <w:sz w:val="21"/>
          <w:szCs w:val="21"/>
        </w:rPr>
        <w:t>三步走</w:t>
      </w:r>
      <w:r>
        <w:rPr>
          <w:rFonts w:ascii="Helvetica" w:hAnsi="Helvetica" w:cs="Helvetica"/>
          <w:color w:val="333333"/>
          <w:sz w:val="21"/>
          <w:szCs w:val="21"/>
        </w:rPr>
        <w:t>”</w:t>
      </w:r>
      <w:r>
        <w:rPr>
          <w:rFonts w:ascii="Helvetica" w:hAnsi="Helvetica" w:cs="Helvetica"/>
          <w:color w:val="333333"/>
          <w:sz w:val="21"/>
          <w:szCs w:val="21"/>
        </w:rPr>
        <w:t>的第三步战略目标具体化，提出了</w:t>
      </w:r>
      <w:r>
        <w:rPr>
          <w:rFonts w:ascii="Helvetica" w:hAnsi="Helvetica" w:cs="Helvetica"/>
          <w:color w:val="333333"/>
          <w:sz w:val="21"/>
          <w:szCs w:val="21"/>
        </w:rPr>
        <w:t>21</w:t>
      </w:r>
      <w:r>
        <w:rPr>
          <w:rFonts w:ascii="Helvetica" w:hAnsi="Helvetica" w:cs="Helvetica"/>
          <w:color w:val="333333"/>
          <w:sz w:val="21"/>
          <w:szCs w:val="21"/>
        </w:rPr>
        <w:t>世纪上半叶中国新</w:t>
      </w:r>
      <w:r>
        <w:rPr>
          <w:rFonts w:ascii="Helvetica" w:hAnsi="Helvetica" w:cs="Helvetica"/>
          <w:color w:val="333333"/>
          <w:sz w:val="21"/>
          <w:szCs w:val="21"/>
        </w:rPr>
        <w:t>“</w:t>
      </w:r>
      <w:r>
        <w:rPr>
          <w:rFonts w:ascii="Helvetica" w:hAnsi="Helvetica" w:cs="Helvetica"/>
          <w:color w:val="333333"/>
          <w:sz w:val="21"/>
          <w:szCs w:val="21"/>
        </w:rPr>
        <w:t>三步走</w:t>
      </w:r>
      <w:r>
        <w:rPr>
          <w:rFonts w:ascii="Helvetica" w:hAnsi="Helvetica" w:cs="Helvetica"/>
          <w:color w:val="333333"/>
          <w:sz w:val="21"/>
          <w:szCs w:val="21"/>
        </w:rPr>
        <w:t>”</w:t>
      </w:r>
      <w:r>
        <w:rPr>
          <w:rFonts w:ascii="Helvetica" w:hAnsi="Helvetica" w:cs="Helvetica"/>
          <w:color w:val="333333"/>
          <w:sz w:val="21"/>
          <w:szCs w:val="21"/>
        </w:rPr>
        <w:t>发展战略：</w:t>
      </w:r>
      <w:r>
        <w:rPr>
          <w:rFonts w:ascii="Helvetica" w:hAnsi="Helvetica" w:cs="Helvetica"/>
          <w:color w:val="333333"/>
          <w:sz w:val="21"/>
          <w:szCs w:val="21"/>
        </w:rPr>
        <w:t>21</w:t>
      </w:r>
      <w:r>
        <w:rPr>
          <w:rFonts w:ascii="Helvetica" w:hAnsi="Helvetica" w:cs="Helvetica"/>
          <w:color w:val="333333"/>
          <w:sz w:val="21"/>
          <w:szCs w:val="21"/>
        </w:rPr>
        <w:t>世纪第一个十年实现国民生产总值比</w:t>
      </w:r>
      <w:r>
        <w:rPr>
          <w:rFonts w:ascii="Helvetica" w:hAnsi="Helvetica" w:cs="Helvetica"/>
          <w:color w:val="333333"/>
          <w:sz w:val="21"/>
          <w:szCs w:val="21"/>
        </w:rPr>
        <w:t>2000</w:t>
      </w:r>
      <w:r>
        <w:rPr>
          <w:rFonts w:ascii="Helvetica" w:hAnsi="Helvetica" w:cs="Helvetica"/>
          <w:color w:val="333333"/>
          <w:sz w:val="21"/>
          <w:szCs w:val="21"/>
        </w:rPr>
        <w:t>年翻一番，使人民的小康生活更加富裕，形成比较完善的社会主义市场经济体制；再经过十年的努力，到中国共产党成立</w:t>
      </w:r>
      <w:r>
        <w:rPr>
          <w:rFonts w:ascii="Helvetica" w:hAnsi="Helvetica" w:cs="Helvetica"/>
          <w:color w:val="333333"/>
          <w:sz w:val="21"/>
          <w:szCs w:val="21"/>
        </w:rPr>
        <w:t>100</w:t>
      </w:r>
      <w:r>
        <w:rPr>
          <w:rFonts w:ascii="Helvetica" w:hAnsi="Helvetica" w:cs="Helvetica"/>
          <w:color w:val="333333"/>
          <w:sz w:val="21"/>
          <w:szCs w:val="21"/>
        </w:rPr>
        <w:t>年时，使国民经济更加发展，各项制度更加完善；到</w:t>
      </w:r>
      <w:r>
        <w:rPr>
          <w:rFonts w:ascii="Helvetica" w:hAnsi="Helvetica" w:cs="Helvetica"/>
          <w:color w:val="333333"/>
          <w:sz w:val="21"/>
          <w:szCs w:val="21"/>
        </w:rPr>
        <w:t>21</w:t>
      </w:r>
      <w:r>
        <w:rPr>
          <w:rFonts w:ascii="Helvetica" w:hAnsi="Helvetica" w:cs="Helvetica"/>
          <w:color w:val="333333"/>
          <w:sz w:val="21"/>
          <w:szCs w:val="21"/>
        </w:rPr>
        <w:t>世纪中叶中华人民共和国成立</w:t>
      </w:r>
      <w:r>
        <w:rPr>
          <w:rFonts w:ascii="Helvetica" w:hAnsi="Helvetica" w:cs="Helvetica"/>
          <w:color w:val="333333"/>
          <w:sz w:val="21"/>
          <w:szCs w:val="21"/>
        </w:rPr>
        <w:t>100</w:t>
      </w:r>
      <w:r>
        <w:rPr>
          <w:rFonts w:ascii="Helvetica" w:hAnsi="Helvetica" w:cs="Helvetica"/>
          <w:color w:val="333333"/>
          <w:sz w:val="21"/>
          <w:szCs w:val="21"/>
        </w:rPr>
        <w:t>年时，基本实现现代化，建成富强民主文明的社会主义国家。</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进入</w:t>
      </w:r>
      <w:r>
        <w:rPr>
          <w:rFonts w:ascii="Helvetica" w:hAnsi="Helvetica" w:cs="Helvetica"/>
          <w:color w:val="333333"/>
          <w:sz w:val="21"/>
          <w:szCs w:val="21"/>
        </w:rPr>
        <w:t>21</w:t>
      </w:r>
      <w:r>
        <w:rPr>
          <w:rFonts w:ascii="Helvetica" w:hAnsi="Helvetica" w:cs="Helvetica"/>
          <w:color w:val="333333"/>
          <w:sz w:val="21"/>
          <w:szCs w:val="21"/>
        </w:rPr>
        <w:t>世纪后，中国共产党提出了</w:t>
      </w:r>
      <w:r>
        <w:rPr>
          <w:rFonts w:ascii="Helvetica" w:hAnsi="Helvetica" w:cs="Helvetica"/>
          <w:color w:val="333333"/>
          <w:sz w:val="21"/>
          <w:szCs w:val="21"/>
        </w:rPr>
        <w:t>“</w:t>
      </w:r>
      <w:r>
        <w:rPr>
          <w:rFonts w:ascii="Helvetica" w:hAnsi="Helvetica" w:cs="Helvetica"/>
          <w:color w:val="333333"/>
          <w:sz w:val="21"/>
          <w:szCs w:val="21"/>
        </w:rPr>
        <w:t>全面建设小康社会</w:t>
      </w:r>
      <w:r>
        <w:rPr>
          <w:rFonts w:ascii="Helvetica" w:hAnsi="Helvetica" w:cs="Helvetica"/>
          <w:color w:val="333333"/>
          <w:sz w:val="21"/>
          <w:szCs w:val="21"/>
        </w:rPr>
        <w:t>”</w:t>
      </w:r>
      <w:r>
        <w:rPr>
          <w:rFonts w:ascii="Helvetica" w:hAnsi="Helvetica" w:cs="Helvetica"/>
          <w:color w:val="333333"/>
          <w:sz w:val="21"/>
          <w:szCs w:val="21"/>
        </w:rPr>
        <w:t>的战略构想。</w:t>
      </w:r>
      <w:r>
        <w:rPr>
          <w:rFonts w:ascii="Helvetica" w:hAnsi="Helvetica" w:cs="Helvetica"/>
          <w:color w:val="333333"/>
          <w:sz w:val="21"/>
          <w:szCs w:val="21"/>
        </w:rPr>
        <w:t>2012</w:t>
      </w:r>
      <w:r>
        <w:rPr>
          <w:rFonts w:ascii="Helvetica" w:hAnsi="Helvetica" w:cs="Helvetica"/>
          <w:color w:val="333333"/>
          <w:sz w:val="21"/>
          <w:szCs w:val="21"/>
        </w:rPr>
        <w:t>年中共十八大以来，以习近平同志为核心的党中央，明确将</w:t>
      </w:r>
      <w:r>
        <w:rPr>
          <w:rFonts w:ascii="Helvetica" w:hAnsi="Helvetica" w:cs="Helvetica"/>
          <w:color w:val="333333"/>
          <w:sz w:val="21"/>
          <w:szCs w:val="21"/>
        </w:rPr>
        <w:t>“</w:t>
      </w:r>
      <w:r>
        <w:rPr>
          <w:rFonts w:ascii="Helvetica" w:hAnsi="Helvetica" w:cs="Helvetica"/>
          <w:color w:val="333333"/>
          <w:sz w:val="21"/>
          <w:szCs w:val="21"/>
        </w:rPr>
        <w:t>人民对美好生活的向往</w:t>
      </w:r>
      <w:r>
        <w:rPr>
          <w:rFonts w:ascii="Helvetica" w:hAnsi="Helvetica" w:cs="Helvetica"/>
          <w:color w:val="333333"/>
          <w:sz w:val="21"/>
          <w:szCs w:val="21"/>
        </w:rPr>
        <w:t>”</w:t>
      </w:r>
      <w:r>
        <w:rPr>
          <w:rFonts w:ascii="Helvetica" w:hAnsi="Helvetica" w:cs="Helvetica"/>
          <w:color w:val="333333"/>
          <w:sz w:val="21"/>
          <w:szCs w:val="21"/>
        </w:rPr>
        <w:t>作为执政目标，进一步提出了实现</w:t>
      </w:r>
      <w:r>
        <w:rPr>
          <w:rFonts w:ascii="Helvetica" w:hAnsi="Helvetica" w:cs="Helvetica"/>
          <w:color w:val="333333"/>
          <w:sz w:val="21"/>
          <w:szCs w:val="21"/>
        </w:rPr>
        <w:t>“</w:t>
      </w:r>
      <w:r>
        <w:rPr>
          <w:rFonts w:ascii="Helvetica" w:hAnsi="Helvetica" w:cs="Helvetica"/>
          <w:color w:val="333333"/>
          <w:sz w:val="21"/>
          <w:szCs w:val="21"/>
        </w:rPr>
        <w:t>两个一百年</w:t>
      </w:r>
      <w:r>
        <w:rPr>
          <w:rFonts w:ascii="Helvetica" w:hAnsi="Helvetica" w:cs="Helvetica"/>
          <w:color w:val="333333"/>
          <w:sz w:val="21"/>
          <w:szCs w:val="21"/>
        </w:rPr>
        <w:t>”</w:t>
      </w:r>
      <w:r>
        <w:rPr>
          <w:rFonts w:ascii="Helvetica" w:hAnsi="Helvetica" w:cs="Helvetica"/>
          <w:color w:val="333333"/>
          <w:sz w:val="21"/>
          <w:szCs w:val="21"/>
        </w:rPr>
        <w:t>的奋斗目标：到</w:t>
      </w:r>
      <w:r>
        <w:rPr>
          <w:rFonts w:ascii="Helvetica" w:hAnsi="Helvetica" w:cs="Helvetica"/>
          <w:color w:val="333333"/>
          <w:sz w:val="21"/>
          <w:szCs w:val="21"/>
        </w:rPr>
        <w:t>2020</w:t>
      </w:r>
      <w:r>
        <w:rPr>
          <w:rFonts w:ascii="Helvetica" w:hAnsi="Helvetica" w:cs="Helvetica"/>
          <w:color w:val="333333"/>
          <w:sz w:val="21"/>
          <w:szCs w:val="21"/>
        </w:rPr>
        <w:t>年在中国共产党成立</w:t>
      </w:r>
      <w:r>
        <w:rPr>
          <w:rFonts w:ascii="Helvetica" w:hAnsi="Helvetica" w:cs="Helvetica"/>
          <w:color w:val="333333"/>
          <w:sz w:val="21"/>
          <w:szCs w:val="21"/>
        </w:rPr>
        <w:t>100</w:t>
      </w:r>
      <w:r>
        <w:rPr>
          <w:rFonts w:ascii="Helvetica" w:hAnsi="Helvetica" w:cs="Helvetica"/>
          <w:color w:val="333333"/>
          <w:sz w:val="21"/>
          <w:szCs w:val="21"/>
        </w:rPr>
        <w:t>年时实现第一个百年奋斗目标，中国人民将在全面解决温饱的基础上，普遍过上比较殷实富足的生活，全面建成小康社会；到</w:t>
      </w:r>
      <w:r>
        <w:rPr>
          <w:rFonts w:ascii="Helvetica" w:hAnsi="Helvetica" w:cs="Helvetica"/>
          <w:color w:val="333333"/>
          <w:sz w:val="21"/>
          <w:szCs w:val="21"/>
        </w:rPr>
        <w:t>21</w:t>
      </w:r>
      <w:r>
        <w:rPr>
          <w:rFonts w:ascii="Helvetica" w:hAnsi="Helvetica" w:cs="Helvetica"/>
          <w:color w:val="333333"/>
          <w:sz w:val="21"/>
          <w:szCs w:val="21"/>
        </w:rPr>
        <w:t>世纪中叶中华人民共和国成立</w:t>
      </w:r>
      <w:r>
        <w:rPr>
          <w:rFonts w:ascii="Helvetica" w:hAnsi="Helvetica" w:cs="Helvetica"/>
          <w:color w:val="333333"/>
          <w:sz w:val="21"/>
          <w:szCs w:val="21"/>
        </w:rPr>
        <w:t>100</w:t>
      </w:r>
      <w:r>
        <w:rPr>
          <w:rFonts w:ascii="Helvetica" w:hAnsi="Helvetica" w:cs="Helvetica"/>
          <w:color w:val="333333"/>
          <w:sz w:val="21"/>
          <w:szCs w:val="21"/>
        </w:rPr>
        <w:t>年时实现第二个百年奋斗目标，中国人均国内生产总值将达到中等发达国家水平，建成富强民主文明和谐的社会主义现代化国家。</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为实现</w:t>
      </w:r>
      <w:r>
        <w:rPr>
          <w:rFonts w:ascii="Helvetica" w:hAnsi="Helvetica" w:cs="Helvetica"/>
          <w:color w:val="333333"/>
          <w:sz w:val="21"/>
          <w:szCs w:val="21"/>
        </w:rPr>
        <w:t>“</w:t>
      </w:r>
      <w:r>
        <w:rPr>
          <w:rFonts w:ascii="Helvetica" w:hAnsi="Helvetica" w:cs="Helvetica"/>
          <w:color w:val="333333"/>
          <w:sz w:val="21"/>
          <w:szCs w:val="21"/>
        </w:rPr>
        <w:t>两个一百年</w:t>
      </w:r>
      <w:r>
        <w:rPr>
          <w:rFonts w:ascii="Helvetica" w:hAnsi="Helvetica" w:cs="Helvetica"/>
          <w:color w:val="333333"/>
          <w:sz w:val="21"/>
          <w:szCs w:val="21"/>
        </w:rPr>
        <w:t>”</w:t>
      </w:r>
      <w:r>
        <w:rPr>
          <w:rFonts w:ascii="Helvetica" w:hAnsi="Helvetica" w:cs="Helvetica"/>
          <w:color w:val="333333"/>
          <w:sz w:val="21"/>
          <w:szCs w:val="21"/>
        </w:rPr>
        <w:t>奋斗目标，中国共产党统筹推进经济、政治、文化、社会和生态文明建设</w:t>
      </w:r>
      <w:r>
        <w:rPr>
          <w:rFonts w:ascii="Helvetica" w:hAnsi="Helvetica" w:cs="Helvetica"/>
          <w:color w:val="333333"/>
          <w:sz w:val="21"/>
          <w:szCs w:val="21"/>
        </w:rPr>
        <w:t>“</w:t>
      </w:r>
      <w:r>
        <w:rPr>
          <w:rFonts w:ascii="Helvetica" w:hAnsi="Helvetica" w:cs="Helvetica"/>
          <w:color w:val="333333"/>
          <w:sz w:val="21"/>
          <w:szCs w:val="21"/>
        </w:rPr>
        <w:t>五位一体</w:t>
      </w:r>
      <w:r>
        <w:rPr>
          <w:rFonts w:ascii="Helvetica" w:hAnsi="Helvetica" w:cs="Helvetica"/>
          <w:color w:val="333333"/>
          <w:sz w:val="21"/>
          <w:szCs w:val="21"/>
        </w:rPr>
        <w:t>”</w:t>
      </w:r>
      <w:r>
        <w:rPr>
          <w:rFonts w:ascii="Helvetica" w:hAnsi="Helvetica" w:cs="Helvetica"/>
          <w:color w:val="333333"/>
          <w:sz w:val="21"/>
          <w:szCs w:val="21"/>
        </w:rPr>
        <w:t>总体布局，协调推进全面建成小康社会、全面深化改革、全面依法治国、全面从严治党的</w:t>
      </w:r>
      <w:r>
        <w:rPr>
          <w:rFonts w:ascii="Helvetica" w:hAnsi="Helvetica" w:cs="Helvetica"/>
          <w:color w:val="333333"/>
          <w:sz w:val="21"/>
          <w:szCs w:val="21"/>
        </w:rPr>
        <w:t>“</w:t>
      </w:r>
      <w:r>
        <w:rPr>
          <w:rFonts w:ascii="Helvetica" w:hAnsi="Helvetica" w:cs="Helvetica"/>
          <w:color w:val="333333"/>
          <w:sz w:val="21"/>
          <w:szCs w:val="21"/>
        </w:rPr>
        <w:t>四个全面</w:t>
      </w:r>
      <w:r>
        <w:rPr>
          <w:rFonts w:ascii="Helvetica" w:hAnsi="Helvetica" w:cs="Helvetica"/>
          <w:color w:val="333333"/>
          <w:sz w:val="21"/>
          <w:szCs w:val="21"/>
        </w:rPr>
        <w:t>”</w:t>
      </w:r>
      <w:r>
        <w:rPr>
          <w:rFonts w:ascii="Helvetica" w:hAnsi="Helvetica" w:cs="Helvetica"/>
          <w:color w:val="333333"/>
          <w:sz w:val="21"/>
          <w:szCs w:val="21"/>
        </w:rPr>
        <w:t>战略布局，在推动经济发展的基础上，建设社会主义市场经济、民主政治、先进文化、生态文明、和谐社会，协同推进人民富裕、国家强盛、中国美丽，更加扎实有效地保障和促进发展权的实现。</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总体发展规划</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按照建设社会主义现代化国家的要求和发展战略，中国政府制定国家发展规划，保障发展权的实现。从</w:t>
      </w:r>
      <w:r>
        <w:rPr>
          <w:rFonts w:ascii="Helvetica" w:hAnsi="Helvetica" w:cs="Helvetica"/>
          <w:color w:val="333333"/>
          <w:sz w:val="21"/>
          <w:szCs w:val="21"/>
        </w:rPr>
        <w:t>1953</w:t>
      </w:r>
      <w:r>
        <w:rPr>
          <w:rFonts w:ascii="Helvetica" w:hAnsi="Helvetica" w:cs="Helvetica"/>
          <w:color w:val="333333"/>
          <w:sz w:val="21"/>
          <w:szCs w:val="21"/>
        </w:rPr>
        <w:t>年到</w:t>
      </w:r>
      <w:r>
        <w:rPr>
          <w:rFonts w:ascii="Helvetica" w:hAnsi="Helvetica" w:cs="Helvetica"/>
          <w:color w:val="333333"/>
          <w:sz w:val="21"/>
          <w:szCs w:val="21"/>
        </w:rPr>
        <w:t>2001</w:t>
      </w:r>
      <w:r>
        <w:rPr>
          <w:rFonts w:ascii="Helvetica" w:hAnsi="Helvetica" w:cs="Helvetica"/>
          <w:color w:val="333333"/>
          <w:sz w:val="21"/>
          <w:szCs w:val="21"/>
        </w:rPr>
        <w:t>年，每</w:t>
      </w:r>
      <w:r>
        <w:rPr>
          <w:rFonts w:ascii="Helvetica" w:hAnsi="Helvetica" w:cs="Helvetica"/>
          <w:color w:val="333333"/>
          <w:sz w:val="21"/>
          <w:szCs w:val="21"/>
        </w:rPr>
        <w:t>5</w:t>
      </w:r>
      <w:r>
        <w:rPr>
          <w:rFonts w:ascii="Helvetica" w:hAnsi="Helvetica" w:cs="Helvetica"/>
          <w:color w:val="333333"/>
          <w:sz w:val="21"/>
          <w:szCs w:val="21"/>
        </w:rPr>
        <w:t>年制定一个国家发展计划，对国家经济、文化、社会等各方面发展</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安排。自</w:t>
      </w:r>
      <w:r>
        <w:rPr>
          <w:rFonts w:ascii="Helvetica" w:hAnsi="Helvetica" w:cs="Helvetica"/>
          <w:color w:val="333333"/>
          <w:sz w:val="21"/>
          <w:szCs w:val="21"/>
        </w:rPr>
        <w:t>2006</w:t>
      </w:r>
      <w:r>
        <w:rPr>
          <w:rFonts w:ascii="Helvetica" w:hAnsi="Helvetica" w:cs="Helvetica"/>
          <w:color w:val="333333"/>
          <w:sz w:val="21"/>
          <w:szCs w:val="21"/>
        </w:rPr>
        <w:t>年起，改计划为规划，实现了从具体、微观、指标性的发展计划向宏观的国民经济和社会发展规划的转变。到目前为止，中国已经连续制定了十三个国民经济和社会发展计划或规划。</w:t>
      </w:r>
      <w:r>
        <w:rPr>
          <w:rFonts w:ascii="Helvetica" w:hAnsi="Helvetica" w:cs="Helvetica"/>
          <w:color w:val="333333"/>
          <w:sz w:val="21"/>
          <w:szCs w:val="21"/>
        </w:rPr>
        <w:t>“</w:t>
      </w:r>
      <w:r>
        <w:rPr>
          <w:rFonts w:ascii="Helvetica" w:hAnsi="Helvetica" w:cs="Helvetica"/>
          <w:color w:val="333333"/>
          <w:sz w:val="21"/>
          <w:szCs w:val="21"/>
        </w:rPr>
        <w:t>五年规划</w:t>
      </w:r>
      <w:r>
        <w:rPr>
          <w:rFonts w:ascii="Helvetica" w:hAnsi="Helvetica" w:cs="Helvetica"/>
          <w:color w:val="333333"/>
          <w:sz w:val="21"/>
          <w:szCs w:val="21"/>
        </w:rPr>
        <w:t>”</w:t>
      </w:r>
      <w:r>
        <w:rPr>
          <w:rFonts w:ascii="Helvetica" w:hAnsi="Helvetica" w:cs="Helvetica"/>
          <w:color w:val="333333"/>
          <w:sz w:val="21"/>
          <w:szCs w:val="21"/>
        </w:rPr>
        <w:t>是连接国家发展总目标和具体实施计划的纽带，为有计划、分阶段、稳扎稳打地推进发展权的实现，确立了中长期指导思想、目标方向、基本要求和实施举措。</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2015</w:t>
      </w:r>
      <w:r>
        <w:rPr>
          <w:rFonts w:ascii="Helvetica" w:hAnsi="Helvetica" w:cs="Helvetica"/>
          <w:color w:val="333333"/>
          <w:sz w:val="21"/>
          <w:szCs w:val="21"/>
        </w:rPr>
        <w:t>年</w:t>
      </w:r>
      <w:r>
        <w:rPr>
          <w:rFonts w:ascii="Helvetica" w:hAnsi="Helvetica" w:cs="Helvetica"/>
          <w:color w:val="333333"/>
          <w:sz w:val="21"/>
          <w:szCs w:val="21"/>
        </w:rPr>
        <w:t>10</w:t>
      </w:r>
      <w:r>
        <w:rPr>
          <w:rFonts w:ascii="Helvetica" w:hAnsi="Helvetica" w:cs="Helvetica"/>
          <w:color w:val="333333"/>
          <w:sz w:val="21"/>
          <w:szCs w:val="21"/>
        </w:rPr>
        <w:t>月</w:t>
      </w:r>
      <w:r>
        <w:rPr>
          <w:rFonts w:ascii="Helvetica" w:hAnsi="Helvetica" w:cs="Helvetica"/>
          <w:color w:val="333333"/>
          <w:sz w:val="21"/>
          <w:szCs w:val="21"/>
        </w:rPr>
        <w:t>29</w:t>
      </w:r>
      <w:r>
        <w:rPr>
          <w:rFonts w:ascii="Helvetica" w:hAnsi="Helvetica" w:cs="Helvetica"/>
          <w:color w:val="333333"/>
          <w:sz w:val="21"/>
          <w:szCs w:val="21"/>
        </w:rPr>
        <w:t>日，中共十八届五中全会通过《中共中央关于制定国民经济和社会发展第十三个五年规划的建议》。</w:t>
      </w:r>
      <w:r>
        <w:rPr>
          <w:rFonts w:ascii="Helvetica" w:hAnsi="Helvetica" w:cs="Helvetica"/>
          <w:color w:val="333333"/>
          <w:sz w:val="21"/>
          <w:szCs w:val="21"/>
        </w:rPr>
        <w:t>2016</w:t>
      </w:r>
      <w:r>
        <w:rPr>
          <w:rFonts w:ascii="Helvetica" w:hAnsi="Helvetica" w:cs="Helvetica"/>
          <w:color w:val="333333"/>
          <w:sz w:val="21"/>
          <w:szCs w:val="21"/>
        </w:rPr>
        <w:t>年</w:t>
      </w:r>
      <w:r>
        <w:rPr>
          <w:rFonts w:ascii="Helvetica" w:hAnsi="Helvetica" w:cs="Helvetica"/>
          <w:color w:val="333333"/>
          <w:sz w:val="21"/>
          <w:szCs w:val="21"/>
        </w:rPr>
        <w:t>3</w:t>
      </w:r>
      <w:r>
        <w:rPr>
          <w:rFonts w:ascii="Helvetica" w:hAnsi="Helvetica" w:cs="Helvetica"/>
          <w:color w:val="333333"/>
          <w:sz w:val="21"/>
          <w:szCs w:val="21"/>
        </w:rPr>
        <w:t>月</w:t>
      </w:r>
      <w:r>
        <w:rPr>
          <w:rFonts w:ascii="Helvetica" w:hAnsi="Helvetica" w:cs="Helvetica"/>
          <w:color w:val="333333"/>
          <w:sz w:val="21"/>
          <w:szCs w:val="21"/>
        </w:rPr>
        <w:t>16</w:t>
      </w:r>
      <w:r>
        <w:rPr>
          <w:rFonts w:ascii="Helvetica" w:hAnsi="Helvetica" w:cs="Helvetica"/>
          <w:color w:val="333333"/>
          <w:sz w:val="21"/>
          <w:szCs w:val="21"/>
        </w:rPr>
        <w:t>日，十二届全国人大四次会议表决通过《中华人民共和国国民经济和社会发展第十三个五年规划纲要》。《建议》和《纲要》坚持新发展理念，按照人人参与、人人尽力、人人享有的要求，注重机会公平，保障基本民生，着力增进人民福祉，实现全体人民共同迈入全面小康社会。《建议》和《纲要》在公平分享发展成果上进行重点突破，主要包括增加公共服务供给、实施脱贫攻坚工程、提高教育质量、促进教育公平、促进就业创业、缩小收入差距、建立更加公平更可持续的社会保障制度、推进健康中国建设、促进人口均衡发展。</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中国还通过国家人权行动计划落实发展权。中国先后制定实施《国家人权行动计划（</w:t>
      </w:r>
      <w:r>
        <w:rPr>
          <w:rFonts w:ascii="Helvetica" w:hAnsi="Helvetica" w:cs="Helvetica"/>
          <w:color w:val="333333"/>
          <w:sz w:val="21"/>
          <w:szCs w:val="21"/>
        </w:rPr>
        <w:t>2009</w:t>
      </w:r>
      <w:r>
        <w:rPr>
          <w:rFonts w:ascii="Helvetica" w:hAnsi="Helvetica" w:cs="Helvetica"/>
          <w:color w:val="333333"/>
          <w:sz w:val="21"/>
          <w:szCs w:val="21"/>
        </w:rPr>
        <w:t>－</w:t>
      </w:r>
      <w:r>
        <w:rPr>
          <w:rFonts w:ascii="Helvetica" w:hAnsi="Helvetica" w:cs="Helvetica"/>
          <w:color w:val="333333"/>
          <w:sz w:val="21"/>
          <w:szCs w:val="21"/>
        </w:rPr>
        <w:t>2010</w:t>
      </w:r>
      <w:r>
        <w:rPr>
          <w:rFonts w:ascii="Helvetica" w:hAnsi="Helvetica" w:cs="Helvetica"/>
          <w:color w:val="333333"/>
          <w:sz w:val="21"/>
          <w:szCs w:val="21"/>
        </w:rPr>
        <w:t>年）》《国家人权行动计划（</w:t>
      </w:r>
      <w:r>
        <w:rPr>
          <w:rFonts w:ascii="Helvetica" w:hAnsi="Helvetica" w:cs="Helvetica"/>
          <w:color w:val="333333"/>
          <w:sz w:val="21"/>
          <w:szCs w:val="21"/>
        </w:rPr>
        <w:t>2012</w:t>
      </w:r>
      <w:r>
        <w:rPr>
          <w:rFonts w:ascii="Helvetica" w:hAnsi="Helvetica" w:cs="Helvetica"/>
          <w:color w:val="333333"/>
          <w:sz w:val="21"/>
          <w:szCs w:val="21"/>
        </w:rPr>
        <w:t>－</w:t>
      </w:r>
      <w:r>
        <w:rPr>
          <w:rFonts w:ascii="Helvetica" w:hAnsi="Helvetica" w:cs="Helvetica"/>
          <w:color w:val="333333"/>
          <w:sz w:val="21"/>
          <w:szCs w:val="21"/>
        </w:rPr>
        <w:t>2015</w:t>
      </w:r>
      <w:r>
        <w:rPr>
          <w:rFonts w:ascii="Helvetica" w:hAnsi="Helvetica" w:cs="Helvetica"/>
          <w:color w:val="333333"/>
          <w:sz w:val="21"/>
          <w:szCs w:val="21"/>
        </w:rPr>
        <w:t>年）》和《国家人权行动计划（</w:t>
      </w:r>
      <w:r>
        <w:rPr>
          <w:rFonts w:ascii="Helvetica" w:hAnsi="Helvetica" w:cs="Helvetica"/>
          <w:color w:val="333333"/>
          <w:sz w:val="21"/>
          <w:szCs w:val="21"/>
        </w:rPr>
        <w:t>2016</w:t>
      </w:r>
      <w:r>
        <w:rPr>
          <w:rFonts w:ascii="Helvetica" w:hAnsi="Helvetica" w:cs="Helvetica"/>
          <w:color w:val="333333"/>
          <w:sz w:val="21"/>
          <w:szCs w:val="21"/>
        </w:rPr>
        <w:t>－</w:t>
      </w:r>
      <w:r>
        <w:rPr>
          <w:rFonts w:ascii="Helvetica" w:hAnsi="Helvetica" w:cs="Helvetica"/>
          <w:color w:val="333333"/>
          <w:sz w:val="21"/>
          <w:szCs w:val="21"/>
        </w:rPr>
        <w:t>2020</w:t>
      </w:r>
      <w:r>
        <w:rPr>
          <w:rFonts w:ascii="Helvetica" w:hAnsi="Helvetica" w:cs="Helvetica"/>
          <w:color w:val="333333"/>
          <w:sz w:val="21"/>
          <w:szCs w:val="21"/>
        </w:rPr>
        <w:t>年）》。国家人权行动计划把保障发展权放在保障人权的首要位置，着力解决好人民最关心、最直接、最现实的利益问题，在推动经济社会又好又快发展的基础上，保证全体社会成员平等参与、平等发展的权利。</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w:t>
      </w:r>
      <w:r>
        <w:rPr>
          <w:rFonts w:ascii="Helvetica" w:hAnsi="Helvetica" w:cs="Helvetica"/>
          <w:color w:val="333333"/>
          <w:sz w:val="21"/>
          <w:szCs w:val="21"/>
        </w:rPr>
        <w:t>专项行动计划</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中国政府制定经济、文化、社会和环境等方面的专项行动计划，落实人民发展权。广泛实施了涉及扶贫、互联网、创新创业、科技、贸易、区域发展等行动计划，如推进农民创业创新行动计划、科技特派员农村科技创业行动、开发农业农村资源支持农民工等人员返乡创业行动计划、科技富民强县专项行动计划、科技助推西部地区转型发展行动计划和科技服务东北老工业基地振兴行动计划等。有效实施了教育发展、人口素质提升、人才奖励、文化产业等行动计划，如面向</w:t>
      </w:r>
      <w:r>
        <w:rPr>
          <w:rFonts w:ascii="Helvetica" w:hAnsi="Helvetica" w:cs="Helvetica"/>
          <w:color w:val="333333"/>
          <w:sz w:val="21"/>
          <w:szCs w:val="21"/>
        </w:rPr>
        <w:t>21</w:t>
      </w:r>
      <w:r>
        <w:rPr>
          <w:rFonts w:ascii="Helvetica" w:hAnsi="Helvetica" w:cs="Helvetica"/>
          <w:color w:val="333333"/>
          <w:sz w:val="21"/>
          <w:szCs w:val="21"/>
        </w:rPr>
        <w:t>世纪教育振兴行动计划、农村义务教育阶段学校教师特设岗位计划、特殊教育提升计划、救助贫困地区失学女童重返校园的</w:t>
      </w:r>
      <w:r>
        <w:rPr>
          <w:rFonts w:ascii="Helvetica" w:hAnsi="Helvetica" w:cs="Helvetica"/>
          <w:color w:val="333333"/>
          <w:sz w:val="21"/>
          <w:szCs w:val="21"/>
        </w:rPr>
        <w:t>“</w:t>
      </w:r>
      <w:r>
        <w:rPr>
          <w:rFonts w:ascii="Helvetica" w:hAnsi="Helvetica" w:cs="Helvetica"/>
          <w:color w:val="333333"/>
          <w:sz w:val="21"/>
          <w:szCs w:val="21"/>
        </w:rPr>
        <w:t>春蕾计划</w:t>
      </w:r>
      <w:r>
        <w:rPr>
          <w:rFonts w:ascii="Helvetica" w:hAnsi="Helvetica" w:cs="Helvetica"/>
          <w:color w:val="333333"/>
          <w:sz w:val="21"/>
          <w:szCs w:val="21"/>
        </w:rPr>
        <w:t>”</w:t>
      </w:r>
      <w:r>
        <w:rPr>
          <w:rFonts w:ascii="Helvetica" w:hAnsi="Helvetica" w:cs="Helvetica"/>
          <w:color w:val="333333"/>
          <w:sz w:val="21"/>
          <w:szCs w:val="21"/>
        </w:rPr>
        <w:t>和东部城市对口支持西部地区人才培训计划等。实施了有关就业、社会保障、食品与医疗、残疾预防、全民健身等方面的一系列行动计划，如关于就业的春风行动，关于社会保障的全民参保计划，消除疟疾行动计划，预防与控制医院感染行动计划，伤残儿童康复合作项目行动计划，提高出生人口素质、减少出生缺陷和残疾行动计划，残疾预防行动计划，营养改善行动计划和全民健身计划等。推出了污染防治、节能、生物多样性等方面的行动计划，如水污染防治行动计划、高风险污染物削减行动计划、煤炭清洁高效利用行动计划、煤电节能减排升级与改造行动计划、生物多样性保护战略与行动计划。</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中国还通过制定专项规划落实少数民族、妇女、儿童、老年人、残疾人等群体的发展权。中国发布了少数民族事业发展规划、中国妇女发展纲要、中国儿童发展纲要、老龄事业发展规划和残疾人事业发展纲要等，明确发展目标，采取积极策略措施，针对不同群体发展的重点难点问题，精准发力，使他们能够同步发展，共享改革发展成果。</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司法救济机制</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中国不断加强发展权的司法保护与司法救济，构建起发展</w:t>
      </w:r>
      <w:proofErr w:type="gramStart"/>
      <w:r>
        <w:rPr>
          <w:rFonts w:ascii="Helvetica" w:hAnsi="Helvetica" w:cs="Helvetica"/>
          <w:color w:val="333333"/>
          <w:sz w:val="21"/>
          <w:szCs w:val="21"/>
        </w:rPr>
        <w:t>权司法</w:t>
      </w:r>
      <w:proofErr w:type="gramEnd"/>
      <w:r>
        <w:rPr>
          <w:rFonts w:ascii="Helvetica" w:hAnsi="Helvetica" w:cs="Helvetica"/>
          <w:color w:val="333333"/>
          <w:sz w:val="21"/>
          <w:szCs w:val="21"/>
        </w:rPr>
        <w:t>救济机制，防止和惩治对发展权的侵害。</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深化国家司法救助制度改革，切实保障困难群体的发展权利。对遭受犯罪侵害或民事侵权，无法通过诉讼获得有效赔偿的当事人，国家提供司法救助，重点解决符合条件的特定案件当事人生活面临的急迫困难。国家司法救助以支付救助金为主要方式，同时与思想疏导、宣传教育相结合，与法律援助、诉讼救济相配套，与其他社会救助相衔接。探索建立刑事案件伤员急救</w:t>
      </w:r>
      <w:r>
        <w:rPr>
          <w:rFonts w:ascii="Helvetica" w:hAnsi="Helvetica" w:cs="Helvetica"/>
          <w:color w:val="333333"/>
          <w:sz w:val="21"/>
          <w:szCs w:val="21"/>
        </w:rPr>
        <w:t>“</w:t>
      </w:r>
      <w:r>
        <w:rPr>
          <w:rFonts w:ascii="Helvetica" w:hAnsi="Helvetica" w:cs="Helvetica"/>
          <w:color w:val="333333"/>
          <w:sz w:val="21"/>
          <w:szCs w:val="21"/>
        </w:rPr>
        <w:t>绿色通道</w:t>
      </w:r>
      <w:r>
        <w:rPr>
          <w:rFonts w:ascii="Helvetica" w:hAnsi="Helvetica" w:cs="Helvetica"/>
          <w:color w:val="333333"/>
          <w:sz w:val="21"/>
          <w:szCs w:val="21"/>
        </w:rPr>
        <w:t>”</w:t>
      </w:r>
      <w:r>
        <w:rPr>
          <w:rFonts w:ascii="Helvetica" w:hAnsi="Helvetica" w:cs="Helvetica"/>
          <w:color w:val="333333"/>
          <w:sz w:val="21"/>
          <w:szCs w:val="21"/>
        </w:rPr>
        <w:t>、对遭受严重心理创伤的被害人实施心理治疗、对行动不便的受害人提供社工帮助等多种救助方式，进一步增强救助效果。</w:t>
      </w:r>
      <w:r>
        <w:rPr>
          <w:rFonts w:ascii="Helvetica" w:hAnsi="Helvetica" w:cs="Helvetica"/>
          <w:color w:val="333333"/>
          <w:sz w:val="21"/>
          <w:szCs w:val="21"/>
        </w:rPr>
        <w:t>2014</w:t>
      </w:r>
      <w:r>
        <w:rPr>
          <w:rFonts w:ascii="Helvetica" w:hAnsi="Helvetica" w:cs="Helvetica"/>
          <w:color w:val="333333"/>
          <w:sz w:val="21"/>
          <w:szCs w:val="21"/>
        </w:rPr>
        <w:t>年，国家颁布《关于建立完善国家司法救助制度的意见（试行）》后，司法救助的范围与数量大幅上升。</w:t>
      </w:r>
      <w:r>
        <w:rPr>
          <w:rFonts w:ascii="Helvetica" w:hAnsi="Helvetica" w:cs="Helvetica"/>
          <w:color w:val="333333"/>
          <w:sz w:val="21"/>
          <w:szCs w:val="21"/>
        </w:rPr>
        <w:t>2014</w:t>
      </w:r>
      <w:r>
        <w:rPr>
          <w:rFonts w:ascii="Helvetica" w:hAnsi="Helvetica" w:cs="Helvetica"/>
          <w:color w:val="333333"/>
          <w:sz w:val="21"/>
          <w:szCs w:val="21"/>
        </w:rPr>
        <w:t>年、</w:t>
      </w:r>
      <w:r>
        <w:rPr>
          <w:rFonts w:ascii="Helvetica" w:hAnsi="Helvetica" w:cs="Helvetica"/>
          <w:color w:val="333333"/>
          <w:sz w:val="21"/>
          <w:szCs w:val="21"/>
        </w:rPr>
        <w:t>2015</w:t>
      </w:r>
      <w:r>
        <w:rPr>
          <w:rFonts w:ascii="Helvetica" w:hAnsi="Helvetica" w:cs="Helvetica"/>
          <w:color w:val="333333"/>
          <w:sz w:val="21"/>
          <w:szCs w:val="21"/>
        </w:rPr>
        <w:t>年，中央和地方安排司法救助资金总额分别为</w:t>
      </w:r>
      <w:r>
        <w:rPr>
          <w:rFonts w:ascii="Helvetica" w:hAnsi="Helvetica" w:cs="Helvetica"/>
          <w:color w:val="333333"/>
          <w:sz w:val="21"/>
          <w:szCs w:val="21"/>
        </w:rPr>
        <w:t>24.7</w:t>
      </w:r>
      <w:r>
        <w:rPr>
          <w:rFonts w:ascii="Helvetica" w:hAnsi="Helvetica" w:cs="Helvetica"/>
          <w:color w:val="333333"/>
          <w:sz w:val="21"/>
          <w:szCs w:val="21"/>
        </w:rPr>
        <w:t>亿元、</w:t>
      </w:r>
      <w:r>
        <w:rPr>
          <w:rFonts w:ascii="Helvetica" w:hAnsi="Helvetica" w:cs="Helvetica"/>
          <w:color w:val="333333"/>
          <w:sz w:val="21"/>
          <w:szCs w:val="21"/>
        </w:rPr>
        <w:t>29.49</w:t>
      </w:r>
      <w:r>
        <w:rPr>
          <w:rFonts w:ascii="Helvetica" w:hAnsi="Helvetica" w:cs="Helvetica"/>
          <w:color w:val="333333"/>
          <w:sz w:val="21"/>
          <w:szCs w:val="21"/>
        </w:rPr>
        <w:t>亿元，</w:t>
      </w:r>
      <w:r>
        <w:rPr>
          <w:rFonts w:ascii="Helvetica" w:hAnsi="Helvetica" w:cs="Helvetica"/>
          <w:color w:val="333333"/>
          <w:sz w:val="21"/>
          <w:szCs w:val="21"/>
        </w:rPr>
        <w:t>2014</w:t>
      </w:r>
      <w:r>
        <w:rPr>
          <w:rFonts w:ascii="Helvetica" w:hAnsi="Helvetica" w:cs="Helvetica"/>
          <w:color w:val="333333"/>
          <w:sz w:val="21"/>
          <w:szCs w:val="21"/>
        </w:rPr>
        <w:t>年共有</w:t>
      </w:r>
      <w:r>
        <w:rPr>
          <w:rFonts w:ascii="Helvetica" w:hAnsi="Helvetica" w:cs="Helvetica"/>
          <w:color w:val="333333"/>
          <w:sz w:val="21"/>
          <w:szCs w:val="21"/>
        </w:rPr>
        <w:t>8</w:t>
      </w:r>
      <w:r>
        <w:rPr>
          <w:rFonts w:ascii="Helvetica" w:hAnsi="Helvetica" w:cs="Helvetica"/>
          <w:color w:val="333333"/>
          <w:sz w:val="21"/>
          <w:szCs w:val="21"/>
        </w:rPr>
        <w:t>万余名当事人得到司法救助。各级法院</w:t>
      </w:r>
      <w:r>
        <w:rPr>
          <w:rFonts w:ascii="Helvetica" w:hAnsi="Helvetica" w:cs="Helvetica"/>
          <w:color w:val="333333"/>
          <w:sz w:val="21"/>
          <w:szCs w:val="21"/>
        </w:rPr>
        <w:t>2013</w:t>
      </w:r>
      <w:r>
        <w:rPr>
          <w:rFonts w:ascii="Helvetica" w:hAnsi="Helvetica" w:cs="Helvetica"/>
          <w:color w:val="333333"/>
          <w:sz w:val="21"/>
          <w:szCs w:val="21"/>
        </w:rPr>
        <w:t>年至</w:t>
      </w:r>
      <w:r>
        <w:rPr>
          <w:rFonts w:ascii="Helvetica" w:hAnsi="Helvetica" w:cs="Helvetica"/>
          <w:color w:val="333333"/>
          <w:sz w:val="21"/>
          <w:szCs w:val="21"/>
        </w:rPr>
        <w:t>2015</w:t>
      </w:r>
      <w:r>
        <w:rPr>
          <w:rFonts w:ascii="Helvetica" w:hAnsi="Helvetica" w:cs="Helvetica"/>
          <w:color w:val="333333"/>
          <w:sz w:val="21"/>
          <w:szCs w:val="21"/>
        </w:rPr>
        <w:t>年共为诉讼当事人减免诉讼费</w:t>
      </w:r>
      <w:r>
        <w:rPr>
          <w:rFonts w:ascii="Helvetica" w:hAnsi="Helvetica" w:cs="Helvetica"/>
          <w:color w:val="333333"/>
          <w:sz w:val="21"/>
          <w:szCs w:val="21"/>
        </w:rPr>
        <w:t>6.25</w:t>
      </w:r>
      <w:r>
        <w:rPr>
          <w:rFonts w:ascii="Helvetica" w:hAnsi="Helvetica" w:cs="Helvetica"/>
          <w:color w:val="333333"/>
          <w:sz w:val="21"/>
          <w:szCs w:val="21"/>
        </w:rPr>
        <w:t>亿元，保障生活困难群众依法参与诉讼的权利。</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强化法律援助实效，确保贫困人口享有获得司法救济的权利。</w:t>
      </w:r>
      <w:r>
        <w:rPr>
          <w:rFonts w:ascii="Helvetica" w:hAnsi="Helvetica" w:cs="Helvetica"/>
          <w:color w:val="333333"/>
          <w:sz w:val="21"/>
          <w:szCs w:val="21"/>
        </w:rPr>
        <w:t>1994</w:t>
      </w:r>
      <w:r>
        <w:rPr>
          <w:rFonts w:ascii="Helvetica" w:hAnsi="Helvetica" w:cs="Helvetica"/>
          <w:color w:val="333333"/>
          <w:sz w:val="21"/>
          <w:szCs w:val="21"/>
        </w:rPr>
        <w:t>年，中国开始探索法律援助制度，为困难群众无偿提供咨询、代理、刑事辩护等法律服务。</w:t>
      </w:r>
      <w:r>
        <w:rPr>
          <w:rFonts w:ascii="Helvetica" w:hAnsi="Helvetica" w:cs="Helvetica"/>
          <w:color w:val="333333"/>
          <w:sz w:val="21"/>
          <w:szCs w:val="21"/>
        </w:rPr>
        <w:t>2003</w:t>
      </w:r>
      <w:r>
        <w:rPr>
          <w:rFonts w:ascii="Helvetica" w:hAnsi="Helvetica" w:cs="Helvetica"/>
          <w:color w:val="333333"/>
          <w:sz w:val="21"/>
          <w:szCs w:val="21"/>
        </w:rPr>
        <w:t>年，国务院公布施行法律援助条例，明确了法律援助事项范围，省、自治区、直辖市人民政府可以补充规定法律援助事项，并根据本行政区域经济发展状况和法律援助事业的需要规定公民经济困难的标准。目前，全国已有</w:t>
      </w:r>
      <w:r>
        <w:rPr>
          <w:rFonts w:ascii="Helvetica" w:hAnsi="Helvetica" w:cs="Helvetica"/>
          <w:color w:val="333333"/>
          <w:sz w:val="21"/>
          <w:szCs w:val="21"/>
        </w:rPr>
        <w:t>23</w:t>
      </w:r>
      <w:r>
        <w:rPr>
          <w:rFonts w:ascii="Helvetica" w:hAnsi="Helvetica" w:cs="Helvetica"/>
          <w:color w:val="333333"/>
          <w:sz w:val="21"/>
          <w:szCs w:val="21"/>
        </w:rPr>
        <w:t>个省份扩大补充事项范围，</w:t>
      </w:r>
      <w:r>
        <w:rPr>
          <w:rFonts w:ascii="Helvetica" w:hAnsi="Helvetica" w:cs="Helvetica"/>
          <w:color w:val="333333"/>
          <w:sz w:val="21"/>
          <w:szCs w:val="21"/>
        </w:rPr>
        <w:t>19</w:t>
      </w:r>
      <w:r>
        <w:rPr>
          <w:rFonts w:ascii="Helvetica" w:hAnsi="Helvetica" w:cs="Helvetica"/>
          <w:color w:val="333333"/>
          <w:sz w:val="21"/>
          <w:szCs w:val="21"/>
        </w:rPr>
        <w:t>个省份调整了经济困难标准。</w:t>
      </w:r>
      <w:r>
        <w:rPr>
          <w:rFonts w:ascii="Helvetica" w:hAnsi="Helvetica" w:cs="Helvetica"/>
          <w:color w:val="333333"/>
          <w:sz w:val="21"/>
          <w:szCs w:val="21"/>
        </w:rPr>
        <w:t>2012</w:t>
      </w:r>
      <w:r>
        <w:rPr>
          <w:rFonts w:ascii="Helvetica" w:hAnsi="Helvetica" w:cs="Helvetica"/>
          <w:color w:val="333333"/>
          <w:sz w:val="21"/>
          <w:szCs w:val="21"/>
        </w:rPr>
        <w:t>年修订后的刑事诉讼法将法律援助的范围从被告人扩大到犯罪嫌疑人、被告人。近五年法律援助案件平均年增长</w:t>
      </w:r>
      <w:r>
        <w:rPr>
          <w:rFonts w:ascii="Helvetica" w:hAnsi="Helvetica" w:cs="Helvetica"/>
          <w:color w:val="333333"/>
          <w:sz w:val="21"/>
          <w:szCs w:val="21"/>
        </w:rPr>
        <w:t>11.4%</w:t>
      </w:r>
      <w:r>
        <w:rPr>
          <w:rFonts w:ascii="Helvetica" w:hAnsi="Helvetica" w:cs="Helvetica"/>
          <w:color w:val="333333"/>
          <w:sz w:val="21"/>
          <w:szCs w:val="21"/>
        </w:rPr>
        <w:t>，妇女、儿童、老年人、残疾人、进城务工人员等群体</w:t>
      </w:r>
      <w:r>
        <w:rPr>
          <w:rFonts w:ascii="Helvetica" w:hAnsi="Helvetica" w:cs="Helvetica"/>
          <w:color w:val="333333"/>
          <w:sz w:val="21"/>
          <w:szCs w:val="21"/>
        </w:rPr>
        <w:lastRenderedPageBreak/>
        <w:t>获得了优质便捷的法律援助服务。</w:t>
      </w:r>
      <w:r>
        <w:rPr>
          <w:rFonts w:ascii="Helvetica" w:hAnsi="Helvetica" w:cs="Helvetica"/>
          <w:color w:val="333333"/>
          <w:sz w:val="21"/>
          <w:szCs w:val="21"/>
        </w:rPr>
        <w:t>2015</w:t>
      </w:r>
      <w:r>
        <w:rPr>
          <w:rFonts w:ascii="Helvetica" w:hAnsi="Helvetica" w:cs="Helvetica"/>
          <w:color w:val="333333"/>
          <w:sz w:val="21"/>
          <w:szCs w:val="21"/>
        </w:rPr>
        <w:t>年</w:t>
      </w:r>
      <w:r>
        <w:rPr>
          <w:rFonts w:ascii="Helvetica" w:hAnsi="Helvetica" w:cs="Helvetica"/>
          <w:color w:val="333333"/>
          <w:sz w:val="21"/>
          <w:szCs w:val="21"/>
        </w:rPr>
        <w:t>5</w:t>
      </w:r>
      <w:r>
        <w:rPr>
          <w:rFonts w:ascii="Helvetica" w:hAnsi="Helvetica" w:cs="Helvetica"/>
          <w:color w:val="333333"/>
          <w:sz w:val="21"/>
          <w:szCs w:val="21"/>
        </w:rPr>
        <w:t>月，中央全面深化改革领导小组第十二次会议审议通过《关于完善法律援助制度的意见》，进一步扩大民事、行政法律援助覆盖面，降低法律援助门槛，使法律援助覆盖人群逐步拓展至低收入群体，惠及更多困难群众。</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加大司法救济力度，保护弱势群体发展权。中国一直注重发展权等基本人权的刑事司法保护，以法律构筑保护发展权的牢固防线。国家依法制裁对妇女、儿童、老年人、残疾人、进城务工人员等的犯罪，强化保障特定群体身心健康发展的权利以及经济社会权利。国家坚持不懈预防、打击拐卖妇女儿童犯罪，拐卖妇女儿童犯罪得到有效遏制。国家颁布《关于依法惩治性侵害未成年人犯罪的意见》和《关于依法处理监护人侵害未成年人权益行为若干问题的意见》，不断加大对未成年人权益司法保护力度。国家出台《关于在检察工作中切实维护残疾人合法权益的意见》，依法从重打击侵害残疾人权益的犯罪活动，保障残疾人合法权益。</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重视发挥仲裁功能，保护特定群体平等发展权。通过依法定</w:t>
      </w:r>
      <w:proofErr w:type="gramStart"/>
      <w:r>
        <w:rPr>
          <w:rFonts w:ascii="Helvetica" w:hAnsi="Helvetica" w:cs="Helvetica"/>
          <w:color w:val="333333"/>
          <w:sz w:val="21"/>
          <w:szCs w:val="21"/>
        </w:rPr>
        <w:t>纷</w:t>
      </w:r>
      <w:proofErr w:type="gramEnd"/>
      <w:r>
        <w:rPr>
          <w:rFonts w:ascii="Helvetica" w:hAnsi="Helvetica" w:cs="Helvetica"/>
          <w:color w:val="333333"/>
          <w:sz w:val="21"/>
          <w:szCs w:val="21"/>
        </w:rPr>
        <w:t>止争、制裁侵权强化权利的程序性保护。截至</w:t>
      </w:r>
      <w:r>
        <w:rPr>
          <w:rFonts w:ascii="Helvetica" w:hAnsi="Helvetica" w:cs="Helvetica"/>
          <w:color w:val="333333"/>
          <w:sz w:val="21"/>
          <w:szCs w:val="21"/>
        </w:rPr>
        <w:t>2015</w:t>
      </w:r>
      <w:r>
        <w:rPr>
          <w:rFonts w:ascii="Helvetica" w:hAnsi="Helvetica" w:cs="Helvetica"/>
          <w:color w:val="333333"/>
          <w:sz w:val="21"/>
          <w:szCs w:val="21"/>
        </w:rPr>
        <w:t>年年底，全国各地乡镇街道劳动就业社会保障服务所（中心）劳动争议调解组织组建率达</w:t>
      </w:r>
      <w:r>
        <w:rPr>
          <w:rFonts w:ascii="Helvetica" w:hAnsi="Helvetica" w:cs="Helvetica"/>
          <w:color w:val="333333"/>
          <w:sz w:val="21"/>
          <w:szCs w:val="21"/>
        </w:rPr>
        <w:t>80%</w:t>
      </w:r>
      <w:r>
        <w:rPr>
          <w:rFonts w:ascii="Helvetica" w:hAnsi="Helvetica" w:cs="Helvetica"/>
          <w:color w:val="333333"/>
          <w:sz w:val="21"/>
          <w:szCs w:val="21"/>
        </w:rPr>
        <w:t>，比</w:t>
      </w:r>
      <w:r>
        <w:rPr>
          <w:rFonts w:ascii="Helvetica" w:hAnsi="Helvetica" w:cs="Helvetica"/>
          <w:color w:val="333333"/>
          <w:sz w:val="21"/>
          <w:szCs w:val="21"/>
        </w:rPr>
        <w:t>2014</w:t>
      </w:r>
      <w:r>
        <w:rPr>
          <w:rFonts w:ascii="Helvetica" w:hAnsi="Helvetica" w:cs="Helvetica"/>
          <w:color w:val="333333"/>
          <w:sz w:val="21"/>
          <w:szCs w:val="21"/>
        </w:rPr>
        <w:t>年增加</w:t>
      </w:r>
      <w:r>
        <w:rPr>
          <w:rFonts w:ascii="Helvetica" w:hAnsi="Helvetica" w:cs="Helvetica"/>
          <w:color w:val="333333"/>
          <w:sz w:val="21"/>
          <w:szCs w:val="21"/>
        </w:rPr>
        <w:t>14%</w:t>
      </w:r>
      <w:r>
        <w:rPr>
          <w:rFonts w:ascii="Helvetica" w:hAnsi="Helvetica" w:cs="Helvetica"/>
          <w:color w:val="333333"/>
          <w:sz w:val="21"/>
          <w:szCs w:val="21"/>
        </w:rPr>
        <w:t>；共建劳动人事争议仲裁院</w:t>
      </w:r>
      <w:r>
        <w:rPr>
          <w:rFonts w:ascii="Helvetica" w:hAnsi="Helvetica" w:cs="Helvetica"/>
          <w:color w:val="333333"/>
          <w:sz w:val="21"/>
          <w:szCs w:val="21"/>
        </w:rPr>
        <w:t>2919</w:t>
      </w:r>
      <w:r>
        <w:rPr>
          <w:rFonts w:ascii="Helvetica" w:hAnsi="Helvetica" w:cs="Helvetica"/>
          <w:color w:val="333333"/>
          <w:sz w:val="21"/>
          <w:szCs w:val="21"/>
        </w:rPr>
        <w:t>家，总体建院率为</w:t>
      </w:r>
      <w:r>
        <w:rPr>
          <w:rFonts w:ascii="Helvetica" w:hAnsi="Helvetica" w:cs="Helvetica"/>
          <w:color w:val="333333"/>
          <w:sz w:val="21"/>
          <w:szCs w:val="21"/>
        </w:rPr>
        <w:t>91.1%</w:t>
      </w:r>
      <w:r>
        <w:rPr>
          <w:rFonts w:ascii="Helvetica" w:hAnsi="Helvetica" w:cs="Helvetica"/>
          <w:color w:val="333333"/>
          <w:sz w:val="21"/>
          <w:szCs w:val="21"/>
        </w:rPr>
        <w:t>，比</w:t>
      </w:r>
      <w:r>
        <w:rPr>
          <w:rFonts w:ascii="Helvetica" w:hAnsi="Helvetica" w:cs="Helvetica"/>
          <w:color w:val="333333"/>
          <w:sz w:val="21"/>
          <w:szCs w:val="21"/>
        </w:rPr>
        <w:t>“</w:t>
      </w:r>
      <w:r>
        <w:rPr>
          <w:rFonts w:ascii="Helvetica" w:hAnsi="Helvetica" w:cs="Helvetica"/>
          <w:color w:val="333333"/>
          <w:sz w:val="21"/>
          <w:szCs w:val="21"/>
        </w:rPr>
        <w:t>十一五</w:t>
      </w:r>
      <w:r>
        <w:rPr>
          <w:rFonts w:ascii="Helvetica" w:hAnsi="Helvetica" w:cs="Helvetica"/>
          <w:color w:val="333333"/>
          <w:sz w:val="21"/>
          <w:szCs w:val="21"/>
        </w:rPr>
        <w:t>”</w:t>
      </w:r>
      <w:r>
        <w:rPr>
          <w:rFonts w:ascii="Helvetica" w:hAnsi="Helvetica" w:cs="Helvetica"/>
          <w:color w:val="333333"/>
          <w:sz w:val="21"/>
          <w:szCs w:val="21"/>
        </w:rPr>
        <w:t>末期的</w:t>
      </w:r>
      <w:r>
        <w:rPr>
          <w:rFonts w:ascii="Helvetica" w:hAnsi="Helvetica" w:cs="Helvetica"/>
          <w:color w:val="333333"/>
          <w:sz w:val="21"/>
          <w:szCs w:val="21"/>
        </w:rPr>
        <w:t>946</w:t>
      </w:r>
      <w:r>
        <w:rPr>
          <w:rFonts w:ascii="Helvetica" w:hAnsi="Helvetica" w:cs="Helvetica"/>
          <w:color w:val="333333"/>
          <w:sz w:val="21"/>
          <w:szCs w:val="21"/>
        </w:rPr>
        <w:t>家增加了</w:t>
      </w:r>
      <w:r>
        <w:rPr>
          <w:rFonts w:ascii="Helvetica" w:hAnsi="Helvetica" w:cs="Helvetica"/>
          <w:color w:val="333333"/>
          <w:sz w:val="21"/>
          <w:szCs w:val="21"/>
        </w:rPr>
        <w:t>208%</w:t>
      </w:r>
      <w:r>
        <w:rPr>
          <w:rFonts w:ascii="Helvetica" w:hAnsi="Helvetica" w:cs="Helvetica"/>
          <w:color w:val="333333"/>
          <w:sz w:val="21"/>
          <w:szCs w:val="21"/>
        </w:rPr>
        <w:t>。</w:t>
      </w:r>
      <w:r>
        <w:rPr>
          <w:rFonts w:ascii="Helvetica" w:hAnsi="Helvetica" w:cs="Helvetica"/>
          <w:color w:val="333333"/>
          <w:sz w:val="21"/>
          <w:szCs w:val="21"/>
        </w:rPr>
        <w:t>2010</w:t>
      </w:r>
      <w:r>
        <w:rPr>
          <w:rFonts w:ascii="Helvetica" w:hAnsi="Helvetica" w:cs="Helvetica"/>
          <w:color w:val="333333"/>
          <w:sz w:val="21"/>
          <w:szCs w:val="21"/>
        </w:rPr>
        <w:t>年至</w:t>
      </w:r>
      <w:r>
        <w:rPr>
          <w:rFonts w:ascii="Helvetica" w:hAnsi="Helvetica" w:cs="Helvetica"/>
          <w:color w:val="333333"/>
          <w:sz w:val="21"/>
          <w:szCs w:val="21"/>
        </w:rPr>
        <w:t>2015</w:t>
      </w:r>
      <w:r>
        <w:rPr>
          <w:rFonts w:ascii="Helvetica" w:hAnsi="Helvetica" w:cs="Helvetica"/>
          <w:color w:val="333333"/>
          <w:sz w:val="21"/>
          <w:szCs w:val="21"/>
        </w:rPr>
        <w:t>年，全国各地调解仲裁机构共处理争议案件</w:t>
      </w:r>
      <w:r>
        <w:rPr>
          <w:rFonts w:ascii="Helvetica" w:hAnsi="Helvetica" w:cs="Helvetica"/>
          <w:color w:val="333333"/>
          <w:sz w:val="21"/>
          <w:szCs w:val="21"/>
        </w:rPr>
        <w:t>756.6</w:t>
      </w:r>
      <w:r>
        <w:rPr>
          <w:rFonts w:ascii="Helvetica" w:hAnsi="Helvetica" w:cs="Helvetica"/>
          <w:color w:val="333333"/>
          <w:sz w:val="21"/>
          <w:szCs w:val="21"/>
        </w:rPr>
        <w:t>万件，仲裁结案率保持在</w:t>
      </w:r>
      <w:r>
        <w:rPr>
          <w:rFonts w:ascii="Helvetica" w:hAnsi="Helvetica" w:cs="Helvetica"/>
          <w:color w:val="333333"/>
          <w:sz w:val="21"/>
          <w:szCs w:val="21"/>
        </w:rPr>
        <w:t>90%</w:t>
      </w:r>
      <w:r>
        <w:rPr>
          <w:rFonts w:ascii="Helvetica" w:hAnsi="Helvetica" w:cs="Helvetica"/>
          <w:color w:val="333333"/>
          <w:sz w:val="21"/>
          <w:szCs w:val="21"/>
        </w:rPr>
        <w:t>以上。</w:t>
      </w:r>
    </w:p>
    <w:p w:rsidR="00896A1B" w:rsidRDefault="00896A1B" w:rsidP="00896A1B">
      <w:pPr>
        <w:pStyle w:val="a3"/>
        <w:rPr>
          <w:rFonts w:ascii="Helvetica" w:hAnsi="Helvetica" w:cs="Helvetica"/>
          <w:color w:val="333333"/>
          <w:sz w:val="21"/>
          <w:szCs w:val="21"/>
        </w:rPr>
      </w:pPr>
      <w:r>
        <w:rPr>
          <w:rStyle w:val="a4"/>
          <w:rFonts w:ascii="Helvetica" w:hAnsi="Helvetica" w:cs="Helvetica"/>
          <w:color w:val="333333"/>
          <w:sz w:val="21"/>
          <w:szCs w:val="21"/>
        </w:rPr>
        <w:t xml:space="preserve">　　三、有效实现经济发展</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中国坚持以经济建设为中心，奠定保障发展权的坚实基础，同时又通过保障人民的发展</w:t>
      </w:r>
      <w:proofErr w:type="gramStart"/>
      <w:r>
        <w:rPr>
          <w:rFonts w:ascii="Helvetica" w:hAnsi="Helvetica" w:cs="Helvetica"/>
          <w:color w:val="333333"/>
          <w:sz w:val="21"/>
          <w:szCs w:val="21"/>
        </w:rPr>
        <w:t>权更好</w:t>
      </w:r>
      <w:proofErr w:type="gramEnd"/>
      <w:r>
        <w:rPr>
          <w:rFonts w:ascii="Helvetica" w:hAnsi="Helvetica" w:cs="Helvetica"/>
          <w:color w:val="333333"/>
          <w:sz w:val="21"/>
          <w:szCs w:val="21"/>
        </w:rPr>
        <w:t>地促进经济发展。改革开放以来，中国经济快速增长，目前已成为世界第二大经济体，人民的生活总体上实现了从贫困到温饱、再从温饱到小康的两次历史性飞跃。</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贫困人口生存权得到有效保障。中国的减</w:t>
      </w:r>
      <w:proofErr w:type="gramStart"/>
      <w:r>
        <w:rPr>
          <w:rFonts w:ascii="Helvetica" w:hAnsi="Helvetica" w:cs="Helvetica"/>
          <w:color w:val="333333"/>
          <w:sz w:val="21"/>
          <w:szCs w:val="21"/>
        </w:rPr>
        <w:t>贫行动</w:t>
      </w:r>
      <w:proofErr w:type="gramEnd"/>
      <w:r>
        <w:rPr>
          <w:rFonts w:ascii="Helvetica" w:hAnsi="Helvetica" w:cs="Helvetica"/>
          <w:color w:val="333333"/>
          <w:sz w:val="21"/>
          <w:szCs w:val="21"/>
        </w:rPr>
        <w:t>是中国人权事业进步的最显著标志。改革开放以来，中国实现了</w:t>
      </w:r>
      <w:r>
        <w:rPr>
          <w:rFonts w:ascii="Helvetica" w:hAnsi="Helvetica" w:cs="Helvetica"/>
          <w:color w:val="333333"/>
          <w:sz w:val="21"/>
          <w:szCs w:val="21"/>
        </w:rPr>
        <w:t>“</w:t>
      </w:r>
      <w:r>
        <w:rPr>
          <w:rFonts w:ascii="Helvetica" w:hAnsi="Helvetica" w:cs="Helvetica"/>
          <w:color w:val="333333"/>
          <w:sz w:val="21"/>
          <w:szCs w:val="21"/>
        </w:rPr>
        <w:t>迄今人类历史上最快速度的大规模减贫</w:t>
      </w:r>
      <w:r>
        <w:rPr>
          <w:rFonts w:ascii="Helvetica" w:hAnsi="Helvetica" w:cs="Helvetica"/>
          <w:color w:val="333333"/>
          <w:sz w:val="21"/>
          <w:szCs w:val="21"/>
        </w:rPr>
        <w:t>”</w:t>
      </w:r>
      <w:r>
        <w:rPr>
          <w:rFonts w:ascii="Helvetica" w:hAnsi="Helvetica" w:cs="Helvetica"/>
          <w:color w:val="333333"/>
          <w:sz w:val="21"/>
          <w:szCs w:val="21"/>
        </w:rPr>
        <w:t>，按照农村现行贫困标准累计减少</w:t>
      </w:r>
      <w:r>
        <w:rPr>
          <w:rFonts w:ascii="Helvetica" w:hAnsi="Helvetica" w:cs="Helvetica"/>
          <w:color w:val="333333"/>
          <w:sz w:val="21"/>
          <w:szCs w:val="21"/>
        </w:rPr>
        <w:t>7</w:t>
      </w:r>
      <w:r>
        <w:rPr>
          <w:rFonts w:ascii="Helvetica" w:hAnsi="Helvetica" w:cs="Helvetica"/>
          <w:color w:val="333333"/>
          <w:sz w:val="21"/>
          <w:szCs w:val="21"/>
        </w:rPr>
        <w:t>亿多贫困人口，超过美、俄、日、德四国人口总和，贫困发生率下降到</w:t>
      </w:r>
      <w:r>
        <w:rPr>
          <w:rFonts w:ascii="Helvetica" w:hAnsi="Helvetica" w:cs="Helvetica"/>
          <w:color w:val="333333"/>
          <w:sz w:val="21"/>
          <w:szCs w:val="21"/>
        </w:rPr>
        <w:t>5.7%</w:t>
      </w:r>
      <w:r>
        <w:rPr>
          <w:rFonts w:ascii="Helvetica" w:hAnsi="Helvetica" w:cs="Helvetica"/>
          <w:color w:val="333333"/>
          <w:sz w:val="21"/>
          <w:szCs w:val="21"/>
        </w:rPr>
        <w:t>，成为世界上率先完成联合国千年发展目标的国家。截至</w:t>
      </w:r>
      <w:r>
        <w:rPr>
          <w:rFonts w:ascii="Helvetica" w:hAnsi="Helvetica" w:cs="Helvetica"/>
          <w:color w:val="333333"/>
          <w:sz w:val="21"/>
          <w:szCs w:val="21"/>
        </w:rPr>
        <w:t>2015</w:t>
      </w:r>
      <w:r>
        <w:rPr>
          <w:rFonts w:ascii="Helvetica" w:hAnsi="Helvetica" w:cs="Helvetica"/>
          <w:color w:val="333333"/>
          <w:sz w:val="21"/>
          <w:szCs w:val="21"/>
        </w:rPr>
        <w:t>年年底，中国农村贫困人口减少到</w:t>
      </w:r>
      <w:r>
        <w:rPr>
          <w:rFonts w:ascii="Helvetica" w:hAnsi="Helvetica" w:cs="Helvetica"/>
          <w:color w:val="333333"/>
          <w:sz w:val="21"/>
          <w:szCs w:val="21"/>
        </w:rPr>
        <w:t>5575</w:t>
      </w:r>
      <w:r>
        <w:rPr>
          <w:rFonts w:ascii="Helvetica" w:hAnsi="Helvetica" w:cs="Helvetica"/>
          <w:color w:val="333333"/>
          <w:sz w:val="21"/>
          <w:szCs w:val="21"/>
        </w:rPr>
        <w:t>万人，其中，内蒙古、广西、西藏、宁夏、新疆</w:t>
      </w:r>
      <w:r>
        <w:rPr>
          <w:rFonts w:ascii="Helvetica" w:hAnsi="Helvetica" w:cs="Helvetica"/>
          <w:color w:val="333333"/>
          <w:sz w:val="21"/>
          <w:szCs w:val="21"/>
        </w:rPr>
        <w:t>5</w:t>
      </w:r>
      <w:r>
        <w:rPr>
          <w:rFonts w:ascii="Helvetica" w:hAnsi="Helvetica" w:cs="Helvetica"/>
          <w:color w:val="333333"/>
          <w:sz w:val="21"/>
          <w:szCs w:val="21"/>
        </w:rPr>
        <w:t>个自治区和少数民族分布集中的贵州、云南、青海</w:t>
      </w:r>
      <w:r>
        <w:rPr>
          <w:rFonts w:ascii="Helvetica" w:hAnsi="Helvetica" w:cs="Helvetica"/>
          <w:color w:val="333333"/>
          <w:sz w:val="21"/>
          <w:szCs w:val="21"/>
        </w:rPr>
        <w:t>3</w:t>
      </w:r>
      <w:r>
        <w:rPr>
          <w:rFonts w:ascii="Helvetica" w:hAnsi="Helvetica" w:cs="Helvetica"/>
          <w:color w:val="333333"/>
          <w:sz w:val="21"/>
          <w:szCs w:val="21"/>
        </w:rPr>
        <w:t>省农村贫困人口减少到</w:t>
      </w:r>
      <w:r>
        <w:rPr>
          <w:rFonts w:ascii="Helvetica" w:hAnsi="Helvetica" w:cs="Helvetica"/>
          <w:color w:val="333333"/>
          <w:sz w:val="21"/>
          <w:szCs w:val="21"/>
        </w:rPr>
        <w:t>1813</w:t>
      </w:r>
      <w:r>
        <w:rPr>
          <w:rFonts w:ascii="Helvetica" w:hAnsi="Helvetica" w:cs="Helvetica"/>
          <w:color w:val="333333"/>
          <w:sz w:val="21"/>
          <w:szCs w:val="21"/>
        </w:rPr>
        <w:t>万人。中国的减</w:t>
      </w:r>
      <w:proofErr w:type="gramStart"/>
      <w:r>
        <w:rPr>
          <w:rFonts w:ascii="Helvetica" w:hAnsi="Helvetica" w:cs="Helvetica"/>
          <w:color w:val="333333"/>
          <w:sz w:val="21"/>
          <w:szCs w:val="21"/>
        </w:rPr>
        <w:t>贫行动</w:t>
      </w:r>
      <w:proofErr w:type="gramEnd"/>
      <w:r>
        <w:rPr>
          <w:rFonts w:ascii="Helvetica" w:hAnsi="Helvetica" w:cs="Helvetica"/>
          <w:color w:val="333333"/>
          <w:sz w:val="21"/>
          <w:szCs w:val="21"/>
        </w:rPr>
        <w:t>有力促进了贫困人口发展权的实现，为全面建成小康社会打下了坚实基础。</w:t>
      </w:r>
      <w:r>
        <w:rPr>
          <w:rFonts w:ascii="Helvetica" w:hAnsi="Helvetica" w:cs="Helvetica"/>
          <w:color w:val="333333"/>
          <w:sz w:val="21"/>
          <w:szCs w:val="21"/>
        </w:rPr>
        <w:t>2015</w:t>
      </w:r>
      <w:r>
        <w:rPr>
          <w:rFonts w:ascii="Helvetica" w:hAnsi="Helvetica" w:cs="Helvetica"/>
          <w:color w:val="333333"/>
          <w:sz w:val="21"/>
          <w:szCs w:val="21"/>
        </w:rPr>
        <w:t>年</w:t>
      </w:r>
      <w:r>
        <w:rPr>
          <w:rFonts w:ascii="Helvetica" w:hAnsi="Helvetica" w:cs="Helvetica"/>
          <w:color w:val="333333"/>
          <w:sz w:val="21"/>
          <w:szCs w:val="21"/>
        </w:rPr>
        <w:t>11</w:t>
      </w:r>
      <w:r>
        <w:rPr>
          <w:rFonts w:ascii="Helvetica" w:hAnsi="Helvetica" w:cs="Helvetica"/>
          <w:color w:val="333333"/>
          <w:sz w:val="21"/>
          <w:szCs w:val="21"/>
        </w:rPr>
        <w:t>月，中共中央、国务院发布关于打赢脱贫攻坚战的决定，对未来五年脱贫攻坚工作</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全面部署。</w:t>
      </w:r>
      <w:r>
        <w:rPr>
          <w:rFonts w:ascii="Helvetica" w:hAnsi="Helvetica" w:cs="Helvetica"/>
          <w:color w:val="333333"/>
          <w:sz w:val="21"/>
          <w:szCs w:val="21"/>
        </w:rPr>
        <w:t>2016</w:t>
      </w:r>
      <w:r>
        <w:rPr>
          <w:rFonts w:ascii="Helvetica" w:hAnsi="Helvetica" w:cs="Helvetica"/>
          <w:color w:val="333333"/>
          <w:sz w:val="21"/>
          <w:szCs w:val="21"/>
        </w:rPr>
        <w:t>年</w:t>
      </w:r>
      <w:r>
        <w:rPr>
          <w:rFonts w:ascii="Helvetica" w:hAnsi="Helvetica" w:cs="Helvetica"/>
          <w:color w:val="333333"/>
          <w:sz w:val="21"/>
          <w:szCs w:val="21"/>
        </w:rPr>
        <w:t>3</w:t>
      </w:r>
      <w:r>
        <w:rPr>
          <w:rFonts w:ascii="Helvetica" w:hAnsi="Helvetica" w:cs="Helvetica"/>
          <w:color w:val="333333"/>
          <w:sz w:val="21"/>
          <w:szCs w:val="21"/>
        </w:rPr>
        <w:t>月，《中华人民共和国国民经济和社会发展第十三个五年规划纲要》发布，对全力实施脱贫攻坚总体目标</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战略部署。为实现到</w:t>
      </w:r>
      <w:r>
        <w:rPr>
          <w:rFonts w:ascii="Helvetica" w:hAnsi="Helvetica" w:cs="Helvetica"/>
          <w:color w:val="333333"/>
          <w:sz w:val="21"/>
          <w:szCs w:val="21"/>
        </w:rPr>
        <w:t>2020</w:t>
      </w:r>
      <w:r>
        <w:rPr>
          <w:rFonts w:ascii="Helvetica" w:hAnsi="Helvetica" w:cs="Helvetica"/>
          <w:color w:val="333333"/>
          <w:sz w:val="21"/>
          <w:szCs w:val="21"/>
        </w:rPr>
        <w:t>年让农村贫困人口全部摆脱贫困的宏伟目标，中国正在全面实施精准扶贫、精准脱贫基本方略。</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劳动者工作权利充分实现。经济发展为扩大就业创造了条件，全国城乡就业人数持续增加，从</w:t>
      </w:r>
      <w:r>
        <w:rPr>
          <w:rFonts w:ascii="Helvetica" w:hAnsi="Helvetica" w:cs="Helvetica"/>
          <w:color w:val="333333"/>
          <w:sz w:val="21"/>
          <w:szCs w:val="21"/>
        </w:rPr>
        <w:t>2010</w:t>
      </w:r>
      <w:r>
        <w:rPr>
          <w:rFonts w:ascii="Helvetica" w:hAnsi="Helvetica" w:cs="Helvetica"/>
          <w:color w:val="333333"/>
          <w:sz w:val="21"/>
          <w:szCs w:val="21"/>
        </w:rPr>
        <w:t>年的</w:t>
      </w:r>
      <w:r>
        <w:rPr>
          <w:rFonts w:ascii="Helvetica" w:hAnsi="Helvetica" w:cs="Helvetica"/>
          <w:color w:val="333333"/>
          <w:sz w:val="21"/>
          <w:szCs w:val="21"/>
        </w:rPr>
        <w:t>7.61</w:t>
      </w:r>
      <w:r>
        <w:rPr>
          <w:rFonts w:ascii="Helvetica" w:hAnsi="Helvetica" w:cs="Helvetica"/>
          <w:color w:val="333333"/>
          <w:sz w:val="21"/>
          <w:szCs w:val="21"/>
        </w:rPr>
        <w:t>亿人增加到</w:t>
      </w:r>
      <w:r>
        <w:rPr>
          <w:rFonts w:ascii="Helvetica" w:hAnsi="Helvetica" w:cs="Helvetica"/>
          <w:color w:val="333333"/>
          <w:sz w:val="21"/>
          <w:szCs w:val="21"/>
        </w:rPr>
        <w:t>2015</w:t>
      </w:r>
      <w:r>
        <w:rPr>
          <w:rFonts w:ascii="Helvetica" w:hAnsi="Helvetica" w:cs="Helvetica"/>
          <w:color w:val="333333"/>
          <w:sz w:val="21"/>
          <w:szCs w:val="21"/>
        </w:rPr>
        <w:t>年的</w:t>
      </w:r>
      <w:r>
        <w:rPr>
          <w:rFonts w:ascii="Helvetica" w:hAnsi="Helvetica" w:cs="Helvetica"/>
          <w:color w:val="333333"/>
          <w:sz w:val="21"/>
          <w:szCs w:val="21"/>
        </w:rPr>
        <w:t>7.75</w:t>
      </w:r>
      <w:r>
        <w:rPr>
          <w:rFonts w:ascii="Helvetica" w:hAnsi="Helvetica" w:cs="Helvetica"/>
          <w:color w:val="333333"/>
          <w:sz w:val="21"/>
          <w:szCs w:val="21"/>
        </w:rPr>
        <w:t>亿人。其中，城镇就业人数从</w:t>
      </w:r>
      <w:r>
        <w:rPr>
          <w:rFonts w:ascii="Helvetica" w:hAnsi="Helvetica" w:cs="Helvetica"/>
          <w:color w:val="333333"/>
          <w:sz w:val="21"/>
          <w:szCs w:val="21"/>
        </w:rPr>
        <w:t>3.47</w:t>
      </w:r>
      <w:r>
        <w:rPr>
          <w:rFonts w:ascii="Helvetica" w:hAnsi="Helvetica" w:cs="Helvetica"/>
          <w:color w:val="333333"/>
          <w:sz w:val="21"/>
          <w:szCs w:val="21"/>
        </w:rPr>
        <w:t>亿人增加到</w:t>
      </w:r>
      <w:r>
        <w:rPr>
          <w:rFonts w:ascii="Helvetica" w:hAnsi="Helvetica" w:cs="Helvetica"/>
          <w:color w:val="333333"/>
          <w:sz w:val="21"/>
          <w:szCs w:val="21"/>
        </w:rPr>
        <w:t>4.04</w:t>
      </w:r>
      <w:r>
        <w:rPr>
          <w:rFonts w:ascii="Helvetica" w:hAnsi="Helvetica" w:cs="Helvetica"/>
          <w:color w:val="333333"/>
          <w:sz w:val="21"/>
          <w:szCs w:val="21"/>
        </w:rPr>
        <w:t>亿人，年均增加</w:t>
      </w:r>
      <w:r>
        <w:rPr>
          <w:rFonts w:ascii="Helvetica" w:hAnsi="Helvetica" w:cs="Helvetica"/>
          <w:color w:val="333333"/>
          <w:sz w:val="21"/>
          <w:szCs w:val="21"/>
        </w:rPr>
        <w:t>1100</w:t>
      </w:r>
      <w:r>
        <w:rPr>
          <w:rFonts w:ascii="Helvetica" w:hAnsi="Helvetica" w:cs="Helvetica"/>
          <w:color w:val="333333"/>
          <w:sz w:val="21"/>
          <w:szCs w:val="21"/>
        </w:rPr>
        <w:t>余万人。</w:t>
      </w:r>
      <w:r>
        <w:rPr>
          <w:rFonts w:ascii="Helvetica" w:hAnsi="Helvetica" w:cs="Helvetica"/>
          <w:color w:val="333333"/>
          <w:sz w:val="21"/>
          <w:szCs w:val="21"/>
        </w:rPr>
        <w:t>2015</w:t>
      </w:r>
      <w:r>
        <w:rPr>
          <w:rFonts w:ascii="Helvetica" w:hAnsi="Helvetica" w:cs="Helvetica"/>
          <w:color w:val="333333"/>
          <w:sz w:val="21"/>
          <w:szCs w:val="21"/>
        </w:rPr>
        <w:t>年城镇新增就业</w:t>
      </w:r>
      <w:r>
        <w:rPr>
          <w:rFonts w:ascii="Helvetica" w:hAnsi="Helvetica" w:cs="Helvetica"/>
          <w:color w:val="333333"/>
          <w:sz w:val="21"/>
          <w:szCs w:val="21"/>
        </w:rPr>
        <w:t>1312</w:t>
      </w:r>
      <w:r>
        <w:rPr>
          <w:rFonts w:ascii="Helvetica" w:hAnsi="Helvetica" w:cs="Helvetica"/>
          <w:color w:val="333333"/>
          <w:sz w:val="21"/>
          <w:szCs w:val="21"/>
        </w:rPr>
        <w:t>万人，年末城镇登记失业率为</w:t>
      </w:r>
      <w:r>
        <w:rPr>
          <w:rFonts w:ascii="Helvetica" w:hAnsi="Helvetica" w:cs="Helvetica"/>
          <w:color w:val="333333"/>
          <w:sz w:val="21"/>
          <w:szCs w:val="21"/>
        </w:rPr>
        <w:t>4.05%</w:t>
      </w:r>
      <w:r>
        <w:rPr>
          <w:rFonts w:ascii="Helvetica" w:hAnsi="Helvetica" w:cs="Helvetica"/>
          <w:color w:val="333333"/>
          <w:sz w:val="21"/>
          <w:szCs w:val="21"/>
        </w:rPr>
        <w:t>，</w:t>
      </w:r>
      <w:proofErr w:type="gramStart"/>
      <w:r>
        <w:rPr>
          <w:rFonts w:ascii="Helvetica" w:hAnsi="Helvetica" w:cs="Helvetica"/>
          <w:color w:val="333333"/>
          <w:sz w:val="21"/>
          <w:szCs w:val="21"/>
        </w:rPr>
        <w:t>延续平稳</w:t>
      </w:r>
      <w:proofErr w:type="gramEnd"/>
      <w:r>
        <w:rPr>
          <w:rFonts w:ascii="Helvetica" w:hAnsi="Helvetica" w:cs="Helvetica"/>
          <w:color w:val="333333"/>
          <w:sz w:val="21"/>
          <w:szCs w:val="21"/>
        </w:rPr>
        <w:t>运行态势。</w:t>
      </w:r>
      <w:r>
        <w:rPr>
          <w:rFonts w:ascii="Helvetica" w:hAnsi="Helvetica" w:cs="Helvetica"/>
          <w:color w:val="333333"/>
          <w:sz w:val="21"/>
          <w:szCs w:val="21"/>
        </w:rPr>
        <w:t>2008</w:t>
      </w:r>
      <w:r>
        <w:rPr>
          <w:rFonts w:ascii="Helvetica" w:hAnsi="Helvetica" w:cs="Helvetica"/>
          <w:color w:val="333333"/>
          <w:sz w:val="21"/>
          <w:szCs w:val="21"/>
        </w:rPr>
        <w:t>年至</w:t>
      </w:r>
      <w:r>
        <w:rPr>
          <w:rFonts w:ascii="Helvetica" w:hAnsi="Helvetica" w:cs="Helvetica"/>
          <w:color w:val="333333"/>
          <w:sz w:val="21"/>
          <w:szCs w:val="21"/>
        </w:rPr>
        <w:t>2015</w:t>
      </w:r>
      <w:r>
        <w:rPr>
          <w:rFonts w:ascii="Helvetica" w:hAnsi="Helvetica" w:cs="Helvetica"/>
          <w:color w:val="333333"/>
          <w:sz w:val="21"/>
          <w:szCs w:val="21"/>
        </w:rPr>
        <w:t>年，中央财政累计投入就业补助资金</w:t>
      </w:r>
      <w:r>
        <w:rPr>
          <w:rFonts w:ascii="Helvetica" w:hAnsi="Helvetica" w:cs="Helvetica"/>
          <w:color w:val="333333"/>
          <w:sz w:val="21"/>
          <w:szCs w:val="21"/>
        </w:rPr>
        <w:t>3055.11</w:t>
      </w:r>
      <w:r>
        <w:rPr>
          <w:rFonts w:ascii="Helvetica" w:hAnsi="Helvetica" w:cs="Helvetica"/>
          <w:color w:val="333333"/>
          <w:sz w:val="21"/>
          <w:szCs w:val="21"/>
        </w:rPr>
        <w:t>亿元。自</w:t>
      </w:r>
      <w:r>
        <w:rPr>
          <w:rFonts w:ascii="Helvetica" w:hAnsi="Helvetica" w:cs="Helvetica"/>
          <w:color w:val="333333"/>
          <w:sz w:val="21"/>
          <w:szCs w:val="21"/>
        </w:rPr>
        <w:t>2009</w:t>
      </w:r>
      <w:r>
        <w:rPr>
          <w:rFonts w:ascii="Helvetica" w:hAnsi="Helvetica" w:cs="Helvetica"/>
          <w:color w:val="333333"/>
          <w:sz w:val="21"/>
          <w:szCs w:val="21"/>
        </w:rPr>
        <w:t>年起，国家专门实施妇女小额担保贷款财政贴息政策，截至</w:t>
      </w:r>
      <w:r>
        <w:rPr>
          <w:rFonts w:ascii="Helvetica" w:hAnsi="Helvetica" w:cs="Helvetica"/>
          <w:color w:val="333333"/>
          <w:sz w:val="21"/>
          <w:szCs w:val="21"/>
        </w:rPr>
        <w:t>2016</w:t>
      </w:r>
      <w:r>
        <w:rPr>
          <w:rFonts w:ascii="Helvetica" w:hAnsi="Helvetica" w:cs="Helvetica"/>
          <w:color w:val="333333"/>
          <w:sz w:val="21"/>
          <w:szCs w:val="21"/>
        </w:rPr>
        <w:t>年</w:t>
      </w:r>
      <w:r>
        <w:rPr>
          <w:rFonts w:ascii="Helvetica" w:hAnsi="Helvetica" w:cs="Helvetica"/>
          <w:color w:val="333333"/>
          <w:sz w:val="21"/>
          <w:szCs w:val="21"/>
        </w:rPr>
        <w:t>6</w:t>
      </w:r>
      <w:r>
        <w:rPr>
          <w:rFonts w:ascii="Helvetica" w:hAnsi="Helvetica" w:cs="Helvetica"/>
          <w:color w:val="333333"/>
          <w:sz w:val="21"/>
          <w:szCs w:val="21"/>
        </w:rPr>
        <w:t>月，已累计发放贷款</w:t>
      </w:r>
      <w:r>
        <w:rPr>
          <w:rFonts w:ascii="Helvetica" w:hAnsi="Helvetica" w:cs="Helvetica"/>
          <w:color w:val="333333"/>
          <w:sz w:val="21"/>
          <w:szCs w:val="21"/>
        </w:rPr>
        <w:t>2794</w:t>
      </w:r>
      <w:r>
        <w:rPr>
          <w:rFonts w:ascii="Helvetica" w:hAnsi="Helvetica" w:cs="Helvetica"/>
          <w:color w:val="333333"/>
          <w:sz w:val="21"/>
          <w:szCs w:val="21"/>
        </w:rPr>
        <w:t>亿元，</w:t>
      </w:r>
      <w:r>
        <w:rPr>
          <w:rFonts w:ascii="Helvetica" w:hAnsi="Helvetica" w:cs="Helvetica"/>
          <w:color w:val="333333"/>
          <w:sz w:val="21"/>
          <w:szCs w:val="21"/>
        </w:rPr>
        <w:t>538</w:t>
      </w:r>
      <w:r>
        <w:rPr>
          <w:rFonts w:ascii="Helvetica" w:hAnsi="Helvetica" w:cs="Helvetica"/>
          <w:color w:val="333333"/>
          <w:sz w:val="21"/>
          <w:szCs w:val="21"/>
        </w:rPr>
        <w:t>万名妇女获贷，带动和扶持包括贫困妇女在内的</w:t>
      </w:r>
      <w:r>
        <w:rPr>
          <w:rFonts w:ascii="Helvetica" w:hAnsi="Helvetica" w:cs="Helvetica"/>
          <w:color w:val="333333"/>
          <w:sz w:val="21"/>
          <w:szCs w:val="21"/>
        </w:rPr>
        <w:t>1000</w:t>
      </w:r>
      <w:r>
        <w:rPr>
          <w:rFonts w:ascii="Helvetica" w:hAnsi="Helvetica" w:cs="Helvetica"/>
          <w:color w:val="333333"/>
          <w:sz w:val="21"/>
          <w:szCs w:val="21"/>
        </w:rPr>
        <w:t>多万名妇女实现创业就业。妇女就业数量和层次不断提高，</w:t>
      </w:r>
      <w:r>
        <w:rPr>
          <w:rFonts w:ascii="Helvetica" w:hAnsi="Helvetica" w:cs="Helvetica"/>
          <w:color w:val="333333"/>
          <w:sz w:val="21"/>
          <w:szCs w:val="21"/>
        </w:rPr>
        <w:t>2014</w:t>
      </w:r>
      <w:r>
        <w:rPr>
          <w:rFonts w:ascii="Helvetica" w:hAnsi="Helvetica" w:cs="Helvetica"/>
          <w:color w:val="333333"/>
          <w:sz w:val="21"/>
          <w:szCs w:val="21"/>
        </w:rPr>
        <w:t>年全国女性就业人员占全社会就业人员比重为</w:t>
      </w:r>
      <w:r>
        <w:rPr>
          <w:rFonts w:ascii="Helvetica" w:hAnsi="Helvetica" w:cs="Helvetica"/>
          <w:color w:val="333333"/>
          <w:sz w:val="21"/>
          <w:szCs w:val="21"/>
        </w:rPr>
        <w:t>45%</w:t>
      </w:r>
      <w:r>
        <w:rPr>
          <w:rFonts w:ascii="Helvetica" w:hAnsi="Helvetica" w:cs="Helvetica"/>
          <w:color w:val="333333"/>
          <w:sz w:val="21"/>
          <w:szCs w:val="21"/>
        </w:rPr>
        <w:t>，女性专业技术人员</w:t>
      </w:r>
      <w:proofErr w:type="gramStart"/>
      <w:r>
        <w:rPr>
          <w:rFonts w:ascii="Helvetica" w:hAnsi="Helvetica" w:cs="Helvetica"/>
          <w:color w:val="333333"/>
          <w:sz w:val="21"/>
          <w:szCs w:val="21"/>
        </w:rPr>
        <w:t>占专业</w:t>
      </w:r>
      <w:proofErr w:type="gramEnd"/>
      <w:r>
        <w:rPr>
          <w:rFonts w:ascii="Helvetica" w:hAnsi="Helvetica" w:cs="Helvetica"/>
          <w:color w:val="333333"/>
          <w:sz w:val="21"/>
          <w:szCs w:val="21"/>
        </w:rPr>
        <w:t>技术人员总数的</w:t>
      </w:r>
      <w:r>
        <w:rPr>
          <w:rFonts w:ascii="Helvetica" w:hAnsi="Helvetica" w:cs="Helvetica"/>
          <w:color w:val="333333"/>
          <w:sz w:val="21"/>
          <w:szCs w:val="21"/>
        </w:rPr>
        <w:lastRenderedPageBreak/>
        <w:t>46.5%</w:t>
      </w:r>
      <w:r>
        <w:rPr>
          <w:rFonts w:ascii="Helvetica" w:hAnsi="Helvetica" w:cs="Helvetica"/>
          <w:color w:val="333333"/>
          <w:sz w:val="21"/>
          <w:szCs w:val="21"/>
        </w:rPr>
        <w:t>。国家加强技能培训，通过能力建设促进更公平地分享就业机会，截至</w:t>
      </w:r>
      <w:r>
        <w:rPr>
          <w:rFonts w:ascii="Helvetica" w:hAnsi="Helvetica" w:cs="Helvetica"/>
          <w:color w:val="333333"/>
          <w:sz w:val="21"/>
          <w:szCs w:val="21"/>
        </w:rPr>
        <w:t>2015</w:t>
      </w:r>
      <w:r>
        <w:rPr>
          <w:rFonts w:ascii="Helvetica" w:hAnsi="Helvetica" w:cs="Helvetica"/>
          <w:color w:val="333333"/>
          <w:sz w:val="21"/>
          <w:szCs w:val="21"/>
        </w:rPr>
        <w:t>年年底，全国技能劳动者总量达</w:t>
      </w:r>
      <w:r>
        <w:rPr>
          <w:rFonts w:ascii="Helvetica" w:hAnsi="Helvetica" w:cs="Helvetica"/>
          <w:color w:val="333333"/>
          <w:sz w:val="21"/>
          <w:szCs w:val="21"/>
        </w:rPr>
        <w:t>1.67</w:t>
      </w:r>
      <w:r>
        <w:rPr>
          <w:rFonts w:ascii="Helvetica" w:hAnsi="Helvetica" w:cs="Helvetica"/>
          <w:color w:val="333333"/>
          <w:sz w:val="21"/>
          <w:szCs w:val="21"/>
        </w:rPr>
        <w:t>亿人，其中高技能人才</w:t>
      </w:r>
      <w:r>
        <w:rPr>
          <w:rFonts w:ascii="Helvetica" w:hAnsi="Helvetica" w:cs="Helvetica"/>
          <w:color w:val="333333"/>
          <w:sz w:val="21"/>
          <w:szCs w:val="21"/>
        </w:rPr>
        <w:t>4501</w:t>
      </w:r>
      <w:r>
        <w:rPr>
          <w:rFonts w:ascii="Helvetica" w:hAnsi="Helvetica" w:cs="Helvetica"/>
          <w:color w:val="333333"/>
          <w:sz w:val="21"/>
          <w:szCs w:val="21"/>
        </w:rPr>
        <w:t>万人。国家积极促进农村劳动力就地就近转移就业，在县域经济范围内吸纳农村劳动力总量的</w:t>
      </w:r>
      <w:r>
        <w:rPr>
          <w:rFonts w:ascii="Helvetica" w:hAnsi="Helvetica" w:cs="Helvetica"/>
          <w:color w:val="333333"/>
          <w:sz w:val="21"/>
          <w:szCs w:val="21"/>
        </w:rPr>
        <w:t>65%</w:t>
      </w:r>
      <w:r>
        <w:rPr>
          <w:rFonts w:ascii="Helvetica" w:hAnsi="Helvetica" w:cs="Helvetica"/>
          <w:color w:val="333333"/>
          <w:sz w:val="21"/>
          <w:szCs w:val="21"/>
        </w:rPr>
        <w:t>。大力发展服务业，开发适合进城务工人员的就业岗位，建设减免收费的农贸市场和餐饮摊位，实现</w:t>
      </w:r>
      <w:r>
        <w:rPr>
          <w:rFonts w:ascii="Helvetica" w:hAnsi="Helvetica" w:cs="Helvetica"/>
          <w:color w:val="333333"/>
          <w:sz w:val="21"/>
          <w:szCs w:val="21"/>
        </w:rPr>
        <w:t>80%</w:t>
      </w:r>
      <w:r>
        <w:rPr>
          <w:rFonts w:ascii="Helvetica" w:hAnsi="Helvetica" w:cs="Helvetica"/>
          <w:color w:val="333333"/>
          <w:sz w:val="21"/>
          <w:szCs w:val="21"/>
        </w:rPr>
        <w:t>以上的进城务工人员在小</w:t>
      </w:r>
      <w:proofErr w:type="gramStart"/>
      <w:r>
        <w:rPr>
          <w:rFonts w:ascii="Helvetica" w:hAnsi="Helvetica" w:cs="Helvetica"/>
          <w:color w:val="333333"/>
          <w:sz w:val="21"/>
          <w:szCs w:val="21"/>
        </w:rPr>
        <w:t>微企业</w:t>
      </w:r>
      <w:proofErr w:type="gramEnd"/>
      <w:r>
        <w:rPr>
          <w:rFonts w:ascii="Helvetica" w:hAnsi="Helvetica" w:cs="Helvetica"/>
          <w:color w:val="333333"/>
          <w:sz w:val="21"/>
          <w:szCs w:val="21"/>
        </w:rPr>
        <w:t>就业。鼓励进城务工人员返乡创业，截至</w:t>
      </w:r>
      <w:r>
        <w:rPr>
          <w:rFonts w:ascii="Helvetica" w:hAnsi="Helvetica" w:cs="Helvetica"/>
          <w:color w:val="333333"/>
          <w:sz w:val="21"/>
          <w:szCs w:val="21"/>
        </w:rPr>
        <w:t>2015</w:t>
      </w:r>
      <w:r>
        <w:rPr>
          <w:rFonts w:ascii="Helvetica" w:hAnsi="Helvetica" w:cs="Helvetica"/>
          <w:color w:val="333333"/>
          <w:sz w:val="21"/>
          <w:szCs w:val="21"/>
        </w:rPr>
        <w:t>年年底，进城务工人员返乡创业累计达</w:t>
      </w:r>
      <w:r>
        <w:rPr>
          <w:rFonts w:ascii="Helvetica" w:hAnsi="Helvetica" w:cs="Helvetica"/>
          <w:color w:val="333333"/>
          <w:sz w:val="21"/>
          <w:szCs w:val="21"/>
        </w:rPr>
        <w:t>450</w:t>
      </w:r>
      <w:r>
        <w:rPr>
          <w:rFonts w:ascii="Helvetica" w:hAnsi="Helvetica" w:cs="Helvetica"/>
          <w:color w:val="333333"/>
          <w:sz w:val="21"/>
          <w:szCs w:val="21"/>
        </w:rPr>
        <w:t>万人，不计入个体工商户的农村小</w:t>
      </w:r>
      <w:proofErr w:type="gramStart"/>
      <w:r>
        <w:rPr>
          <w:rFonts w:ascii="Helvetica" w:hAnsi="Helvetica" w:cs="Helvetica"/>
          <w:color w:val="333333"/>
          <w:sz w:val="21"/>
          <w:szCs w:val="21"/>
        </w:rPr>
        <w:t>微企业</w:t>
      </w:r>
      <w:proofErr w:type="gramEnd"/>
      <w:r>
        <w:rPr>
          <w:rFonts w:ascii="Helvetica" w:hAnsi="Helvetica" w:cs="Helvetica"/>
          <w:color w:val="333333"/>
          <w:sz w:val="21"/>
          <w:szCs w:val="21"/>
        </w:rPr>
        <w:t>达</w:t>
      </w:r>
      <w:r>
        <w:rPr>
          <w:rFonts w:ascii="Helvetica" w:hAnsi="Helvetica" w:cs="Helvetica"/>
          <w:color w:val="333333"/>
          <w:sz w:val="21"/>
          <w:szCs w:val="21"/>
        </w:rPr>
        <w:t>699</w:t>
      </w:r>
      <w:r>
        <w:rPr>
          <w:rFonts w:ascii="Helvetica" w:hAnsi="Helvetica" w:cs="Helvetica"/>
          <w:color w:val="333333"/>
          <w:sz w:val="21"/>
          <w:szCs w:val="21"/>
        </w:rPr>
        <w:t>万户。截至</w:t>
      </w:r>
      <w:r>
        <w:rPr>
          <w:rFonts w:ascii="Helvetica" w:hAnsi="Helvetica" w:cs="Helvetica"/>
          <w:color w:val="333333"/>
          <w:sz w:val="21"/>
          <w:szCs w:val="21"/>
        </w:rPr>
        <w:t>2014</w:t>
      </w:r>
      <w:r>
        <w:rPr>
          <w:rFonts w:ascii="Helvetica" w:hAnsi="Helvetica" w:cs="Helvetica"/>
          <w:color w:val="333333"/>
          <w:sz w:val="21"/>
          <w:szCs w:val="21"/>
        </w:rPr>
        <w:t>年年底，全国私营企业达</w:t>
      </w:r>
      <w:r>
        <w:rPr>
          <w:rFonts w:ascii="Helvetica" w:hAnsi="Helvetica" w:cs="Helvetica"/>
          <w:color w:val="333333"/>
          <w:sz w:val="21"/>
          <w:szCs w:val="21"/>
        </w:rPr>
        <w:t>1546</w:t>
      </w:r>
      <w:r>
        <w:rPr>
          <w:rFonts w:ascii="Helvetica" w:hAnsi="Helvetica" w:cs="Helvetica"/>
          <w:color w:val="333333"/>
          <w:sz w:val="21"/>
          <w:szCs w:val="21"/>
        </w:rPr>
        <w:t>万户，个体工商户近</w:t>
      </w:r>
      <w:r>
        <w:rPr>
          <w:rFonts w:ascii="Helvetica" w:hAnsi="Helvetica" w:cs="Helvetica"/>
          <w:color w:val="333333"/>
          <w:sz w:val="21"/>
          <w:szCs w:val="21"/>
        </w:rPr>
        <w:t>5000</w:t>
      </w:r>
      <w:r>
        <w:rPr>
          <w:rFonts w:ascii="Helvetica" w:hAnsi="Helvetica" w:cs="Helvetica"/>
          <w:color w:val="333333"/>
          <w:sz w:val="21"/>
          <w:szCs w:val="21"/>
        </w:rPr>
        <w:t>万户，分别比</w:t>
      </w:r>
      <w:r>
        <w:rPr>
          <w:rFonts w:ascii="Helvetica" w:hAnsi="Helvetica" w:cs="Helvetica"/>
          <w:color w:val="333333"/>
          <w:sz w:val="21"/>
          <w:szCs w:val="21"/>
        </w:rPr>
        <w:t>2010</w:t>
      </w:r>
      <w:r>
        <w:rPr>
          <w:rFonts w:ascii="Helvetica" w:hAnsi="Helvetica" w:cs="Helvetica"/>
          <w:color w:val="333333"/>
          <w:sz w:val="21"/>
          <w:szCs w:val="21"/>
        </w:rPr>
        <w:t>年增长</w:t>
      </w:r>
      <w:r>
        <w:rPr>
          <w:rFonts w:ascii="Helvetica" w:hAnsi="Helvetica" w:cs="Helvetica"/>
          <w:color w:val="333333"/>
          <w:sz w:val="21"/>
          <w:szCs w:val="21"/>
        </w:rPr>
        <w:t>83%</w:t>
      </w:r>
      <w:r>
        <w:rPr>
          <w:rFonts w:ascii="Helvetica" w:hAnsi="Helvetica" w:cs="Helvetica"/>
          <w:color w:val="333333"/>
          <w:sz w:val="21"/>
          <w:szCs w:val="21"/>
        </w:rPr>
        <w:t>和</w:t>
      </w:r>
      <w:r>
        <w:rPr>
          <w:rFonts w:ascii="Helvetica" w:hAnsi="Helvetica" w:cs="Helvetica"/>
          <w:color w:val="333333"/>
          <w:sz w:val="21"/>
          <w:szCs w:val="21"/>
        </w:rPr>
        <w:t>44%</w:t>
      </w:r>
      <w:r>
        <w:rPr>
          <w:rFonts w:ascii="Helvetica" w:hAnsi="Helvetica" w:cs="Helvetica"/>
          <w:color w:val="333333"/>
          <w:sz w:val="21"/>
          <w:szCs w:val="21"/>
        </w:rPr>
        <w:t>，带动</w:t>
      </w:r>
      <w:r>
        <w:rPr>
          <w:rFonts w:ascii="Helvetica" w:hAnsi="Helvetica" w:cs="Helvetica"/>
          <w:color w:val="333333"/>
          <w:sz w:val="21"/>
          <w:szCs w:val="21"/>
        </w:rPr>
        <w:t>2.5</w:t>
      </w:r>
      <w:r>
        <w:rPr>
          <w:rFonts w:ascii="Helvetica" w:hAnsi="Helvetica" w:cs="Helvetica"/>
          <w:color w:val="333333"/>
          <w:sz w:val="21"/>
          <w:szCs w:val="21"/>
        </w:rPr>
        <w:t>亿人就业。目前，全国互联网创业就业总量近</w:t>
      </w:r>
      <w:r>
        <w:rPr>
          <w:rFonts w:ascii="Helvetica" w:hAnsi="Helvetica" w:cs="Helvetica"/>
          <w:color w:val="333333"/>
          <w:sz w:val="21"/>
          <w:szCs w:val="21"/>
        </w:rPr>
        <w:t>1000</w:t>
      </w:r>
      <w:r>
        <w:rPr>
          <w:rFonts w:ascii="Helvetica" w:hAnsi="Helvetica" w:cs="Helvetica"/>
          <w:color w:val="333333"/>
          <w:sz w:val="21"/>
          <w:szCs w:val="21"/>
        </w:rPr>
        <w:t>万人，</w:t>
      </w:r>
      <w:r>
        <w:rPr>
          <w:rFonts w:ascii="Helvetica" w:hAnsi="Helvetica" w:cs="Helvetica"/>
          <w:color w:val="333333"/>
          <w:sz w:val="21"/>
          <w:szCs w:val="21"/>
        </w:rPr>
        <w:t>“</w:t>
      </w:r>
      <w:r>
        <w:rPr>
          <w:rFonts w:ascii="Helvetica" w:hAnsi="Helvetica" w:cs="Helvetica"/>
          <w:color w:val="333333"/>
          <w:sz w:val="21"/>
          <w:szCs w:val="21"/>
        </w:rPr>
        <w:t>互联网</w:t>
      </w:r>
      <w:r>
        <w:rPr>
          <w:rFonts w:ascii="Helvetica" w:hAnsi="Helvetica" w:cs="Helvetica"/>
          <w:color w:val="333333"/>
          <w:sz w:val="21"/>
          <w:szCs w:val="21"/>
        </w:rPr>
        <w:t>+”</w:t>
      </w:r>
      <w:r>
        <w:rPr>
          <w:rFonts w:ascii="Helvetica" w:hAnsi="Helvetica" w:cs="Helvetica"/>
          <w:color w:val="333333"/>
          <w:sz w:val="21"/>
          <w:szCs w:val="21"/>
        </w:rPr>
        <w:t>成为吸纳就业的重要渠道。国家采取措施引导毕业生多渠道就业、鼓励创业、强化毕业生就业服务和困难毕业生就业帮扶，近几年高校毕业生每年离校时的就业率都保持在</w:t>
      </w:r>
      <w:r>
        <w:rPr>
          <w:rFonts w:ascii="Helvetica" w:hAnsi="Helvetica" w:cs="Helvetica"/>
          <w:color w:val="333333"/>
          <w:sz w:val="21"/>
          <w:szCs w:val="21"/>
        </w:rPr>
        <w:t>70%</w:t>
      </w:r>
      <w:r>
        <w:rPr>
          <w:rFonts w:ascii="Helvetica" w:hAnsi="Helvetica" w:cs="Helvetica"/>
          <w:color w:val="333333"/>
          <w:sz w:val="21"/>
          <w:szCs w:val="21"/>
        </w:rPr>
        <w:t>以上，年底总体就业率超过</w:t>
      </w:r>
      <w:r>
        <w:rPr>
          <w:rFonts w:ascii="Helvetica" w:hAnsi="Helvetica" w:cs="Helvetica"/>
          <w:color w:val="333333"/>
          <w:sz w:val="21"/>
          <w:szCs w:val="21"/>
        </w:rPr>
        <w:t>90%</w:t>
      </w:r>
      <w:r>
        <w:rPr>
          <w:rFonts w:ascii="Helvetica" w:hAnsi="Helvetica" w:cs="Helvetica"/>
          <w:color w:val="333333"/>
          <w:sz w:val="21"/>
          <w:szCs w:val="21"/>
        </w:rPr>
        <w:t>。国家</w:t>
      </w:r>
      <w:proofErr w:type="gramStart"/>
      <w:r>
        <w:rPr>
          <w:rFonts w:ascii="Helvetica" w:hAnsi="Helvetica" w:cs="Helvetica"/>
          <w:color w:val="333333"/>
          <w:sz w:val="21"/>
          <w:szCs w:val="21"/>
        </w:rPr>
        <w:t>通过援企稳</w:t>
      </w:r>
      <w:proofErr w:type="gramEnd"/>
      <w:r>
        <w:rPr>
          <w:rFonts w:ascii="Helvetica" w:hAnsi="Helvetica" w:cs="Helvetica"/>
          <w:color w:val="333333"/>
          <w:sz w:val="21"/>
          <w:szCs w:val="21"/>
        </w:rPr>
        <w:t>岗、就业帮扶、就业援助等措施，帮助失业人员、就业困难人员实现就业，全面推动</w:t>
      </w:r>
      <w:proofErr w:type="gramStart"/>
      <w:r>
        <w:rPr>
          <w:rFonts w:ascii="Helvetica" w:hAnsi="Helvetica" w:cs="Helvetica"/>
          <w:color w:val="333333"/>
          <w:sz w:val="21"/>
          <w:szCs w:val="21"/>
        </w:rPr>
        <w:t>零就业</w:t>
      </w:r>
      <w:proofErr w:type="gramEnd"/>
      <w:r>
        <w:rPr>
          <w:rFonts w:ascii="Helvetica" w:hAnsi="Helvetica" w:cs="Helvetica"/>
          <w:color w:val="333333"/>
          <w:sz w:val="21"/>
          <w:szCs w:val="21"/>
        </w:rPr>
        <w:t>家庭动态清零。</w:t>
      </w:r>
      <w:r>
        <w:rPr>
          <w:rFonts w:ascii="Helvetica" w:hAnsi="Helvetica" w:cs="Helvetica"/>
          <w:color w:val="333333"/>
          <w:sz w:val="21"/>
          <w:szCs w:val="21"/>
        </w:rPr>
        <w:t>2011</w:t>
      </w:r>
      <w:r>
        <w:rPr>
          <w:rFonts w:ascii="Helvetica" w:hAnsi="Helvetica" w:cs="Helvetica"/>
          <w:color w:val="333333"/>
          <w:sz w:val="21"/>
          <w:szCs w:val="21"/>
        </w:rPr>
        <w:t>年至</w:t>
      </w:r>
      <w:r>
        <w:rPr>
          <w:rFonts w:ascii="Helvetica" w:hAnsi="Helvetica" w:cs="Helvetica"/>
          <w:color w:val="333333"/>
          <w:sz w:val="21"/>
          <w:szCs w:val="21"/>
        </w:rPr>
        <w:t>2015</w:t>
      </w:r>
      <w:r>
        <w:rPr>
          <w:rFonts w:ascii="Helvetica" w:hAnsi="Helvetica" w:cs="Helvetica"/>
          <w:color w:val="333333"/>
          <w:sz w:val="21"/>
          <w:szCs w:val="21"/>
        </w:rPr>
        <w:t>年，城镇失业人员再就业人数每年都超过</w:t>
      </w:r>
      <w:r>
        <w:rPr>
          <w:rFonts w:ascii="Helvetica" w:hAnsi="Helvetica" w:cs="Helvetica"/>
          <w:color w:val="333333"/>
          <w:sz w:val="21"/>
          <w:szCs w:val="21"/>
        </w:rPr>
        <w:t>550</w:t>
      </w:r>
      <w:r>
        <w:rPr>
          <w:rFonts w:ascii="Helvetica" w:hAnsi="Helvetica" w:cs="Helvetica"/>
          <w:color w:val="333333"/>
          <w:sz w:val="21"/>
          <w:szCs w:val="21"/>
        </w:rPr>
        <w:t>万，就业困难人员实现就业年均近</w:t>
      </w:r>
      <w:r>
        <w:rPr>
          <w:rFonts w:ascii="Helvetica" w:hAnsi="Helvetica" w:cs="Helvetica"/>
          <w:color w:val="333333"/>
          <w:sz w:val="21"/>
          <w:szCs w:val="21"/>
        </w:rPr>
        <w:t>180</w:t>
      </w:r>
      <w:r>
        <w:rPr>
          <w:rFonts w:ascii="Helvetica" w:hAnsi="Helvetica" w:cs="Helvetica"/>
          <w:color w:val="333333"/>
          <w:sz w:val="21"/>
          <w:szCs w:val="21"/>
        </w:rPr>
        <w:t>万人。残疾人就业稳中向好，</w:t>
      </w:r>
      <w:r>
        <w:rPr>
          <w:rFonts w:ascii="Helvetica" w:hAnsi="Helvetica" w:cs="Helvetica"/>
          <w:color w:val="333333"/>
          <w:sz w:val="21"/>
          <w:szCs w:val="21"/>
        </w:rPr>
        <w:t>“</w:t>
      </w:r>
      <w:r>
        <w:rPr>
          <w:rFonts w:ascii="Helvetica" w:hAnsi="Helvetica" w:cs="Helvetica"/>
          <w:color w:val="333333"/>
          <w:sz w:val="21"/>
          <w:szCs w:val="21"/>
        </w:rPr>
        <w:t>十二五</w:t>
      </w:r>
      <w:r>
        <w:rPr>
          <w:rFonts w:ascii="Helvetica" w:hAnsi="Helvetica" w:cs="Helvetica"/>
          <w:color w:val="333333"/>
          <w:sz w:val="21"/>
          <w:szCs w:val="21"/>
        </w:rPr>
        <w:t>”</w:t>
      </w:r>
      <w:r>
        <w:rPr>
          <w:rFonts w:ascii="Helvetica" w:hAnsi="Helvetica" w:cs="Helvetica"/>
          <w:color w:val="333333"/>
          <w:sz w:val="21"/>
          <w:szCs w:val="21"/>
        </w:rPr>
        <w:t>期间实现</w:t>
      </w:r>
      <w:r>
        <w:rPr>
          <w:rFonts w:ascii="Helvetica" w:hAnsi="Helvetica" w:cs="Helvetica"/>
          <w:color w:val="333333"/>
          <w:sz w:val="21"/>
          <w:szCs w:val="21"/>
        </w:rPr>
        <w:t>152</w:t>
      </w:r>
      <w:r>
        <w:rPr>
          <w:rFonts w:ascii="Helvetica" w:hAnsi="Helvetica" w:cs="Helvetica"/>
          <w:color w:val="333333"/>
          <w:sz w:val="21"/>
          <w:szCs w:val="21"/>
        </w:rPr>
        <w:t>万城镇残疾人新增就业，</w:t>
      </w:r>
      <w:r>
        <w:rPr>
          <w:rFonts w:ascii="Helvetica" w:hAnsi="Helvetica" w:cs="Helvetica"/>
          <w:color w:val="333333"/>
          <w:sz w:val="21"/>
          <w:szCs w:val="21"/>
        </w:rPr>
        <w:t>2014</w:t>
      </w:r>
      <w:r>
        <w:rPr>
          <w:rFonts w:ascii="Helvetica" w:hAnsi="Helvetica" w:cs="Helvetica"/>
          <w:color w:val="333333"/>
          <w:sz w:val="21"/>
          <w:szCs w:val="21"/>
        </w:rPr>
        <w:t>年全国城乡劳动年龄段生活能够自理的残疾人就业人数达到</w:t>
      </w:r>
      <w:r>
        <w:rPr>
          <w:rFonts w:ascii="Helvetica" w:hAnsi="Helvetica" w:cs="Helvetica"/>
          <w:color w:val="333333"/>
          <w:sz w:val="21"/>
          <w:szCs w:val="21"/>
        </w:rPr>
        <w:t>2159.63</w:t>
      </w:r>
      <w:r>
        <w:rPr>
          <w:rFonts w:ascii="Helvetica" w:hAnsi="Helvetica" w:cs="Helvetica"/>
          <w:color w:val="333333"/>
          <w:sz w:val="21"/>
          <w:szCs w:val="21"/>
        </w:rPr>
        <w:t>万人。</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人民基本生活水准极大改善。城镇居民家庭和农村居民家庭恩格尔系数分别由</w:t>
      </w:r>
      <w:r>
        <w:rPr>
          <w:rFonts w:ascii="Helvetica" w:hAnsi="Helvetica" w:cs="Helvetica"/>
          <w:color w:val="333333"/>
          <w:sz w:val="21"/>
          <w:szCs w:val="21"/>
        </w:rPr>
        <w:t>1978</w:t>
      </w:r>
      <w:r>
        <w:rPr>
          <w:rFonts w:ascii="Helvetica" w:hAnsi="Helvetica" w:cs="Helvetica"/>
          <w:color w:val="333333"/>
          <w:sz w:val="21"/>
          <w:szCs w:val="21"/>
        </w:rPr>
        <w:t>年的</w:t>
      </w:r>
      <w:r>
        <w:rPr>
          <w:rFonts w:ascii="Helvetica" w:hAnsi="Helvetica" w:cs="Helvetica"/>
          <w:color w:val="333333"/>
          <w:sz w:val="21"/>
          <w:szCs w:val="21"/>
        </w:rPr>
        <w:t>57.5%</w:t>
      </w:r>
      <w:r>
        <w:rPr>
          <w:rFonts w:ascii="Helvetica" w:hAnsi="Helvetica" w:cs="Helvetica"/>
          <w:color w:val="333333"/>
          <w:sz w:val="21"/>
          <w:szCs w:val="21"/>
        </w:rPr>
        <w:t>和</w:t>
      </w:r>
      <w:r>
        <w:rPr>
          <w:rFonts w:ascii="Helvetica" w:hAnsi="Helvetica" w:cs="Helvetica"/>
          <w:color w:val="333333"/>
          <w:sz w:val="21"/>
          <w:szCs w:val="21"/>
        </w:rPr>
        <w:t>67.7%</w:t>
      </w:r>
      <w:r>
        <w:rPr>
          <w:rFonts w:ascii="Helvetica" w:hAnsi="Helvetica" w:cs="Helvetica"/>
          <w:color w:val="333333"/>
          <w:sz w:val="21"/>
          <w:szCs w:val="21"/>
        </w:rPr>
        <w:t>，下降到</w:t>
      </w:r>
      <w:r>
        <w:rPr>
          <w:rFonts w:ascii="Helvetica" w:hAnsi="Helvetica" w:cs="Helvetica"/>
          <w:color w:val="333333"/>
          <w:sz w:val="21"/>
          <w:szCs w:val="21"/>
        </w:rPr>
        <w:t>2015</w:t>
      </w:r>
      <w:r>
        <w:rPr>
          <w:rFonts w:ascii="Helvetica" w:hAnsi="Helvetica" w:cs="Helvetica"/>
          <w:color w:val="333333"/>
          <w:sz w:val="21"/>
          <w:szCs w:val="21"/>
        </w:rPr>
        <w:t>年的</w:t>
      </w:r>
      <w:r>
        <w:rPr>
          <w:rFonts w:ascii="Helvetica" w:hAnsi="Helvetica" w:cs="Helvetica"/>
          <w:color w:val="333333"/>
          <w:sz w:val="21"/>
          <w:szCs w:val="21"/>
        </w:rPr>
        <w:t>29.7%</w:t>
      </w:r>
      <w:r>
        <w:rPr>
          <w:rFonts w:ascii="Helvetica" w:hAnsi="Helvetica" w:cs="Helvetica"/>
          <w:color w:val="333333"/>
          <w:sz w:val="21"/>
          <w:szCs w:val="21"/>
        </w:rPr>
        <w:t>和</w:t>
      </w:r>
      <w:r>
        <w:rPr>
          <w:rFonts w:ascii="Helvetica" w:hAnsi="Helvetica" w:cs="Helvetica"/>
          <w:color w:val="333333"/>
          <w:sz w:val="21"/>
          <w:szCs w:val="21"/>
        </w:rPr>
        <w:t>33.0%</w:t>
      </w:r>
      <w:r>
        <w:rPr>
          <w:rFonts w:ascii="Helvetica" w:hAnsi="Helvetica" w:cs="Helvetica"/>
          <w:color w:val="333333"/>
          <w:sz w:val="21"/>
          <w:szCs w:val="21"/>
        </w:rPr>
        <w:t>。</w:t>
      </w:r>
      <w:r>
        <w:rPr>
          <w:rFonts w:ascii="Helvetica" w:hAnsi="Helvetica" w:cs="Helvetica"/>
          <w:color w:val="333333"/>
          <w:sz w:val="21"/>
          <w:szCs w:val="21"/>
        </w:rPr>
        <w:t>1978</w:t>
      </w:r>
      <w:r>
        <w:rPr>
          <w:rFonts w:ascii="Helvetica" w:hAnsi="Helvetica" w:cs="Helvetica"/>
          <w:color w:val="333333"/>
          <w:sz w:val="21"/>
          <w:szCs w:val="21"/>
        </w:rPr>
        <w:t>年至</w:t>
      </w:r>
      <w:r>
        <w:rPr>
          <w:rFonts w:ascii="Helvetica" w:hAnsi="Helvetica" w:cs="Helvetica"/>
          <w:color w:val="333333"/>
          <w:sz w:val="21"/>
          <w:szCs w:val="21"/>
        </w:rPr>
        <w:t>2015</w:t>
      </w:r>
      <w:r>
        <w:rPr>
          <w:rFonts w:ascii="Helvetica" w:hAnsi="Helvetica" w:cs="Helvetica"/>
          <w:color w:val="333333"/>
          <w:sz w:val="21"/>
          <w:szCs w:val="21"/>
        </w:rPr>
        <w:t>年，中国城镇人均住宅建筑面积由</w:t>
      </w:r>
      <w:r>
        <w:rPr>
          <w:rFonts w:ascii="Helvetica" w:hAnsi="Helvetica" w:cs="Helvetica"/>
          <w:color w:val="333333"/>
          <w:sz w:val="21"/>
          <w:szCs w:val="21"/>
        </w:rPr>
        <w:t>6.7</w:t>
      </w:r>
      <w:r>
        <w:rPr>
          <w:rFonts w:ascii="Helvetica" w:hAnsi="Helvetica" w:cs="Helvetica"/>
          <w:color w:val="333333"/>
          <w:sz w:val="21"/>
          <w:szCs w:val="21"/>
        </w:rPr>
        <w:t>平方米增长到</w:t>
      </w:r>
      <w:r>
        <w:rPr>
          <w:rFonts w:ascii="Helvetica" w:hAnsi="Helvetica" w:cs="Helvetica"/>
          <w:color w:val="333333"/>
          <w:sz w:val="21"/>
          <w:szCs w:val="21"/>
        </w:rPr>
        <w:t>33</w:t>
      </w:r>
      <w:r>
        <w:rPr>
          <w:rFonts w:ascii="Helvetica" w:hAnsi="Helvetica" w:cs="Helvetica"/>
          <w:color w:val="333333"/>
          <w:sz w:val="21"/>
          <w:szCs w:val="21"/>
        </w:rPr>
        <w:t>平方米以上，农村人均住房面积由</w:t>
      </w:r>
      <w:r>
        <w:rPr>
          <w:rFonts w:ascii="Helvetica" w:hAnsi="Helvetica" w:cs="Helvetica"/>
          <w:color w:val="333333"/>
          <w:sz w:val="21"/>
          <w:szCs w:val="21"/>
        </w:rPr>
        <w:t>8.1</w:t>
      </w:r>
      <w:r>
        <w:rPr>
          <w:rFonts w:ascii="Helvetica" w:hAnsi="Helvetica" w:cs="Helvetica"/>
          <w:color w:val="333333"/>
          <w:sz w:val="21"/>
          <w:szCs w:val="21"/>
        </w:rPr>
        <w:t>平方米增长到</w:t>
      </w:r>
      <w:r>
        <w:rPr>
          <w:rFonts w:ascii="Helvetica" w:hAnsi="Helvetica" w:cs="Helvetica"/>
          <w:color w:val="333333"/>
          <w:sz w:val="21"/>
          <w:szCs w:val="21"/>
        </w:rPr>
        <w:t>37</w:t>
      </w:r>
      <w:r>
        <w:rPr>
          <w:rFonts w:ascii="Helvetica" w:hAnsi="Helvetica" w:cs="Helvetica"/>
          <w:color w:val="333333"/>
          <w:sz w:val="21"/>
          <w:szCs w:val="21"/>
        </w:rPr>
        <w:t>平方米以上。以公共租赁住房、经济适用住房等为主要形式的住房保障制度初步形成。</w:t>
      </w:r>
      <w:r>
        <w:rPr>
          <w:rFonts w:ascii="Helvetica" w:hAnsi="Helvetica" w:cs="Helvetica"/>
          <w:color w:val="333333"/>
          <w:sz w:val="21"/>
          <w:szCs w:val="21"/>
        </w:rPr>
        <w:t>2015</w:t>
      </w:r>
      <w:r>
        <w:rPr>
          <w:rFonts w:ascii="Helvetica" w:hAnsi="Helvetica" w:cs="Helvetica"/>
          <w:color w:val="333333"/>
          <w:sz w:val="21"/>
          <w:szCs w:val="21"/>
        </w:rPr>
        <w:t>年，国家住宅投资达到</w:t>
      </w:r>
      <w:r>
        <w:rPr>
          <w:rFonts w:ascii="Helvetica" w:hAnsi="Helvetica" w:cs="Helvetica"/>
          <w:color w:val="333333"/>
          <w:sz w:val="21"/>
          <w:szCs w:val="21"/>
        </w:rPr>
        <w:t>80247.7</w:t>
      </w:r>
      <w:r>
        <w:rPr>
          <w:rFonts w:ascii="Helvetica" w:hAnsi="Helvetica" w:cs="Helvetica"/>
          <w:color w:val="333333"/>
          <w:sz w:val="21"/>
          <w:szCs w:val="21"/>
        </w:rPr>
        <w:t>亿元，其中全国城镇保障性安居工程基本建成住房</w:t>
      </w:r>
      <w:r>
        <w:rPr>
          <w:rFonts w:ascii="Helvetica" w:hAnsi="Helvetica" w:cs="Helvetica"/>
          <w:color w:val="333333"/>
          <w:sz w:val="21"/>
          <w:szCs w:val="21"/>
        </w:rPr>
        <w:t>772</w:t>
      </w:r>
      <w:r>
        <w:rPr>
          <w:rFonts w:ascii="Helvetica" w:hAnsi="Helvetica" w:cs="Helvetica"/>
          <w:color w:val="333333"/>
          <w:sz w:val="21"/>
          <w:szCs w:val="21"/>
        </w:rPr>
        <w:t>万套，新开工</w:t>
      </w:r>
      <w:r>
        <w:rPr>
          <w:rFonts w:ascii="Helvetica" w:hAnsi="Helvetica" w:cs="Helvetica"/>
          <w:color w:val="333333"/>
          <w:sz w:val="21"/>
          <w:szCs w:val="21"/>
        </w:rPr>
        <w:t>783</w:t>
      </w:r>
      <w:r>
        <w:rPr>
          <w:rFonts w:ascii="Helvetica" w:hAnsi="Helvetica" w:cs="Helvetica"/>
          <w:color w:val="333333"/>
          <w:sz w:val="21"/>
          <w:szCs w:val="21"/>
        </w:rPr>
        <w:t>万套；中央投入农村危房改造补助资金</w:t>
      </w:r>
      <w:r>
        <w:rPr>
          <w:rFonts w:ascii="Helvetica" w:hAnsi="Helvetica" w:cs="Helvetica"/>
          <w:color w:val="333333"/>
          <w:sz w:val="21"/>
          <w:szCs w:val="21"/>
        </w:rPr>
        <w:t>365</w:t>
      </w:r>
      <w:r>
        <w:rPr>
          <w:rFonts w:ascii="Helvetica" w:hAnsi="Helvetica" w:cs="Helvetica"/>
          <w:color w:val="333333"/>
          <w:sz w:val="21"/>
          <w:szCs w:val="21"/>
        </w:rPr>
        <w:t>亿元，支持全国</w:t>
      </w:r>
      <w:r>
        <w:rPr>
          <w:rFonts w:ascii="Helvetica" w:hAnsi="Helvetica" w:cs="Helvetica"/>
          <w:color w:val="333333"/>
          <w:sz w:val="21"/>
          <w:szCs w:val="21"/>
        </w:rPr>
        <w:t>432</w:t>
      </w:r>
      <w:r>
        <w:rPr>
          <w:rFonts w:ascii="Helvetica" w:hAnsi="Helvetica" w:cs="Helvetica"/>
          <w:color w:val="333333"/>
          <w:sz w:val="21"/>
          <w:szCs w:val="21"/>
        </w:rPr>
        <w:t>万贫困农户改造危房。</w:t>
      </w:r>
      <w:r>
        <w:rPr>
          <w:rFonts w:ascii="Helvetica" w:hAnsi="Helvetica" w:cs="Helvetica"/>
          <w:color w:val="333333"/>
          <w:sz w:val="21"/>
          <w:szCs w:val="21"/>
        </w:rPr>
        <w:t>2011</w:t>
      </w:r>
      <w:r>
        <w:rPr>
          <w:rFonts w:ascii="Helvetica" w:hAnsi="Helvetica" w:cs="Helvetica"/>
          <w:color w:val="333333"/>
          <w:sz w:val="21"/>
          <w:szCs w:val="21"/>
        </w:rPr>
        <w:t>年至</w:t>
      </w:r>
      <w:r>
        <w:rPr>
          <w:rFonts w:ascii="Helvetica" w:hAnsi="Helvetica" w:cs="Helvetica"/>
          <w:color w:val="333333"/>
          <w:sz w:val="21"/>
          <w:szCs w:val="21"/>
        </w:rPr>
        <w:t>2015</w:t>
      </w:r>
      <w:r>
        <w:rPr>
          <w:rFonts w:ascii="Helvetica" w:hAnsi="Helvetica" w:cs="Helvetica"/>
          <w:color w:val="333333"/>
          <w:sz w:val="21"/>
          <w:szCs w:val="21"/>
        </w:rPr>
        <w:t>年，全国城镇保障性安居工程累计新建住房</w:t>
      </w:r>
      <w:r>
        <w:rPr>
          <w:rFonts w:ascii="Helvetica" w:hAnsi="Helvetica" w:cs="Helvetica"/>
          <w:color w:val="333333"/>
          <w:sz w:val="21"/>
          <w:szCs w:val="21"/>
        </w:rPr>
        <w:t>4013</w:t>
      </w:r>
      <w:r>
        <w:rPr>
          <w:rFonts w:ascii="Helvetica" w:hAnsi="Helvetica" w:cs="Helvetica"/>
          <w:color w:val="333333"/>
          <w:sz w:val="21"/>
          <w:szCs w:val="21"/>
        </w:rPr>
        <w:t>万套，累计棚户区改造</w:t>
      </w:r>
      <w:r>
        <w:rPr>
          <w:rFonts w:ascii="Helvetica" w:hAnsi="Helvetica" w:cs="Helvetica"/>
          <w:color w:val="333333"/>
          <w:sz w:val="21"/>
          <w:szCs w:val="21"/>
        </w:rPr>
        <w:t>2191</w:t>
      </w:r>
      <w:r>
        <w:rPr>
          <w:rFonts w:ascii="Helvetica" w:hAnsi="Helvetica" w:cs="Helvetica"/>
          <w:color w:val="333333"/>
          <w:sz w:val="21"/>
          <w:szCs w:val="21"/>
        </w:rPr>
        <w:t>万户，一大批住房困难群众搬进楼房，实现</w:t>
      </w:r>
      <w:r>
        <w:rPr>
          <w:rFonts w:ascii="Helvetica" w:hAnsi="Helvetica" w:cs="Helvetica"/>
          <w:color w:val="333333"/>
          <w:sz w:val="21"/>
          <w:szCs w:val="21"/>
        </w:rPr>
        <w:t>“</w:t>
      </w:r>
      <w:r>
        <w:rPr>
          <w:rFonts w:ascii="Helvetica" w:hAnsi="Helvetica" w:cs="Helvetica"/>
          <w:color w:val="333333"/>
          <w:sz w:val="21"/>
          <w:szCs w:val="21"/>
        </w:rPr>
        <w:t>宜居</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2011</w:t>
      </w:r>
      <w:r>
        <w:rPr>
          <w:rFonts w:ascii="Helvetica" w:hAnsi="Helvetica" w:cs="Helvetica"/>
          <w:color w:val="333333"/>
          <w:sz w:val="21"/>
          <w:szCs w:val="21"/>
        </w:rPr>
        <w:t>年至</w:t>
      </w:r>
      <w:r>
        <w:rPr>
          <w:rFonts w:ascii="Helvetica" w:hAnsi="Helvetica" w:cs="Helvetica"/>
          <w:color w:val="333333"/>
          <w:sz w:val="21"/>
          <w:szCs w:val="21"/>
        </w:rPr>
        <w:t>2015</w:t>
      </w:r>
      <w:r>
        <w:rPr>
          <w:rFonts w:ascii="Helvetica" w:hAnsi="Helvetica" w:cs="Helvetica"/>
          <w:color w:val="333333"/>
          <w:sz w:val="21"/>
          <w:szCs w:val="21"/>
        </w:rPr>
        <w:t>年，各级财政给予补贴，共对全国</w:t>
      </w:r>
      <w:r>
        <w:rPr>
          <w:rFonts w:ascii="Helvetica" w:hAnsi="Helvetica" w:cs="Helvetica"/>
          <w:color w:val="333333"/>
          <w:sz w:val="21"/>
          <w:szCs w:val="21"/>
        </w:rPr>
        <w:t>67.5</w:t>
      </w:r>
      <w:r>
        <w:rPr>
          <w:rFonts w:ascii="Helvetica" w:hAnsi="Helvetica" w:cs="Helvetica"/>
          <w:color w:val="333333"/>
          <w:sz w:val="21"/>
          <w:szCs w:val="21"/>
        </w:rPr>
        <w:t>万残疾人家庭进行无障碍改造，提高了残疾人生活质量。人民出行条件极大改善。</w:t>
      </w:r>
      <w:r>
        <w:rPr>
          <w:rFonts w:ascii="Helvetica" w:hAnsi="Helvetica" w:cs="Helvetica"/>
          <w:color w:val="333333"/>
          <w:sz w:val="21"/>
          <w:szCs w:val="21"/>
        </w:rPr>
        <w:t>1978</w:t>
      </w:r>
      <w:r>
        <w:rPr>
          <w:rFonts w:ascii="Helvetica" w:hAnsi="Helvetica" w:cs="Helvetica"/>
          <w:color w:val="333333"/>
          <w:sz w:val="21"/>
          <w:szCs w:val="21"/>
        </w:rPr>
        <w:t>年至</w:t>
      </w:r>
      <w:r>
        <w:rPr>
          <w:rFonts w:ascii="Helvetica" w:hAnsi="Helvetica" w:cs="Helvetica"/>
          <w:color w:val="333333"/>
          <w:sz w:val="21"/>
          <w:szCs w:val="21"/>
        </w:rPr>
        <w:t>2015</w:t>
      </w:r>
      <w:r>
        <w:rPr>
          <w:rFonts w:ascii="Helvetica" w:hAnsi="Helvetica" w:cs="Helvetica"/>
          <w:color w:val="333333"/>
          <w:sz w:val="21"/>
          <w:szCs w:val="21"/>
        </w:rPr>
        <w:t>年，公路通车里程由</w:t>
      </w:r>
      <w:r>
        <w:rPr>
          <w:rFonts w:ascii="Helvetica" w:hAnsi="Helvetica" w:cs="Helvetica"/>
          <w:color w:val="333333"/>
          <w:sz w:val="21"/>
          <w:szCs w:val="21"/>
        </w:rPr>
        <w:t>89</w:t>
      </w:r>
      <w:r>
        <w:rPr>
          <w:rFonts w:ascii="Helvetica" w:hAnsi="Helvetica" w:cs="Helvetica"/>
          <w:color w:val="333333"/>
          <w:sz w:val="21"/>
          <w:szCs w:val="21"/>
        </w:rPr>
        <w:t>万公里增长到</w:t>
      </w:r>
      <w:r>
        <w:rPr>
          <w:rFonts w:ascii="Helvetica" w:hAnsi="Helvetica" w:cs="Helvetica"/>
          <w:color w:val="333333"/>
          <w:sz w:val="21"/>
          <w:szCs w:val="21"/>
        </w:rPr>
        <w:t>457.7</w:t>
      </w:r>
      <w:r>
        <w:rPr>
          <w:rFonts w:ascii="Helvetica" w:hAnsi="Helvetica" w:cs="Helvetica"/>
          <w:color w:val="333333"/>
          <w:sz w:val="21"/>
          <w:szCs w:val="21"/>
        </w:rPr>
        <w:t>万公里，民航旅客吞吐量从</w:t>
      </w:r>
      <w:r>
        <w:rPr>
          <w:rFonts w:ascii="Helvetica" w:hAnsi="Helvetica" w:cs="Helvetica"/>
          <w:color w:val="333333"/>
          <w:sz w:val="21"/>
          <w:szCs w:val="21"/>
        </w:rPr>
        <w:t>231.9</w:t>
      </w:r>
      <w:r>
        <w:rPr>
          <w:rFonts w:ascii="Helvetica" w:hAnsi="Helvetica" w:cs="Helvetica"/>
          <w:color w:val="333333"/>
          <w:sz w:val="21"/>
          <w:szCs w:val="21"/>
        </w:rPr>
        <w:t>万人次增长到</w:t>
      </w:r>
      <w:r>
        <w:rPr>
          <w:rFonts w:ascii="Helvetica" w:hAnsi="Helvetica" w:cs="Helvetica"/>
          <w:color w:val="333333"/>
          <w:sz w:val="21"/>
          <w:szCs w:val="21"/>
        </w:rPr>
        <w:t>9.15</w:t>
      </w:r>
      <w:r>
        <w:rPr>
          <w:rFonts w:ascii="Helvetica" w:hAnsi="Helvetica" w:cs="Helvetica"/>
          <w:color w:val="333333"/>
          <w:sz w:val="21"/>
          <w:szCs w:val="21"/>
        </w:rPr>
        <w:t>亿人次。</w:t>
      </w:r>
      <w:r>
        <w:rPr>
          <w:rFonts w:ascii="Helvetica" w:hAnsi="Helvetica" w:cs="Helvetica"/>
          <w:color w:val="333333"/>
          <w:sz w:val="21"/>
          <w:szCs w:val="21"/>
        </w:rPr>
        <w:t>2015</w:t>
      </w:r>
      <w:r>
        <w:rPr>
          <w:rFonts w:ascii="Helvetica" w:hAnsi="Helvetica" w:cs="Helvetica"/>
          <w:color w:val="333333"/>
          <w:sz w:val="21"/>
          <w:szCs w:val="21"/>
        </w:rPr>
        <w:t>年，全国高速公路通车里程</w:t>
      </w:r>
      <w:r>
        <w:rPr>
          <w:rFonts w:ascii="Helvetica" w:hAnsi="Helvetica" w:cs="Helvetica"/>
          <w:color w:val="333333"/>
          <w:sz w:val="21"/>
          <w:szCs w:val="21"/>
        </w:rPr>
        <w:t>12.35</w:t>
      </w:r>
      <w:r>
        <w:rPr>
          <w:rFonts w:ascii="Helvetica" w:hAnsi="Helvetica" w:cs="Helvetica"/>
          <w:color w:val="333333"/>
          <w:sz w:val="21"/>
          <w:szCs w:val="21"/>
        </w:rPr>
        <w:t>万公里，高速铁路营运里程</w:t>
      </w:r>
      <w:r>
        <w:rPr>
          <w:rFonts w:ascii="Helvetica" w:hAnsi="Helvetica" w:cs="Helvetica"/>
          <w:color w:val="333333"/>
          <w:sz w:val="21"/>
          <w:szCs w:val="21"/>
        </w:rPr>
        <w:t>1.9</w:t>
      </w:r>
      <w:r>
        <w:rPr>
          <w:rFonts w:ascii="Helvetica" w:hAnsi="Helvetica" w:cs="Helvetica"/>
          <w:color w:val="333333"/>
          <w:sz w:val="21"/>
          <w:szCs w:val="21"/>
        </w:rPr>
        <w:t>万公里，行政村公路通畅率达</w:t>
      </w:r>
      <w:r>
        <w:rPr>
          <w:rFonts w:ascii="Helvetica" w:hAnsi="Helvetica" w:cs="Helvetica"/>
          <w:color w:val="333333"/>
          <w:sz w:val="21"/>
          <w:szCs w:val="21"/>
        </w:rPr>
        <w:t>94.5%</w:t>
      </w:r>
      <w:r>
        <w:rPr>
          <w:rFonts w:ascii="Helvetica" w:hAnsi="Helvetica" w:cs="Helvetica"/>
          <w:color w:val="333333"/>
          <w:sz w:val="21"/>
          <w:szCs w:val="21"/>
        </w:rPr>
        <w:t>，建制村通客车率达</w:t>
      </w:r>
      <w:r>
        <w:rPr>
          <w:rFonts w:ascii="Helvetica" w:hAnsi="Helvetica" w:cs="Helvetica"/>
          <w:color w:val="333333"/>
          <w:sz w:val="21"/>
          <w:szCs w:val="21"/>
        </w:rPr>
        <w:t>94.28%</w:t>
      </w:r>
      <w:r>
        <w:rPr>
          <w:rFonts w:ascii="Helvetica" w:hAnsi="Helvetica" w:cs="Helvetica"/>
          <w:color w:val="333333"/>
          <w:sz w:val="21"/>
          <w:szCs w:val="21"/>
        </w:rPr>
        <w:t>。</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人民生活水平显著提高。</w:t>
      </w:r>
      <w:r>
        <w:rPr>
          <w:rFonts w:ascii="Helvetica" w:hAnsi="Helvetica" w:cs="Helvetica"/>
          <w:color w:val="333333"/>
          <w:sz w:val="21"/>
          <w:szCs w:val="21"/>
        </w:rPr>
        <w:t>1978</w:t>
      </w:r>
      <w:r>
        <w:rPr>
          <w:rFonts w:ascii="Helvetica" w:hAnsi="Helvetica" w:cs="Helvetica"/>
          <w:color w:val="333333"/>
          <w:sz w:val="21"/>
          <w:szCs w:val="21"/>
        </w:rPr>
        <w:t>年至</w:t>
      </w:r>
      <w:r>
        <w:rPr>
          <w:rFonts w:ascii="Helvetica" w:hAnsi="Helvetica" w:cs="Helvetica"/>
          <w:color w:val="333333"/>
          <w:sz w:val="21"/>
          <w:szCs w:val="21"/>
        </w:rPr>
        <w:t>2015</w:t>
      </w:r>
      <w:r>
        <w:rPr>
          <w:rFonts w:ascii="Helvetica" w:hAnsi="Helvetica" w:cs="Helvetica"/>
          <w:color w:val="333333"/>
          <w:sz w:val="21"/>
          <w:szCs w:val="21"/>
        </w:rPr>
        <w:t>年，全年国内生产总值从</w:t>
      </w:r>
      <w:r>
        <w:rPr>
          <w:rFonts w:ascii="Helvetica" w:hAnsi="Helvetica" w:cs="Helvetica"/>
          <w:color w:val="333333"/>
          <w:sz w:val="21"/>
          <w:szCs w:val="21"/>
        </w:rPr>
        <w:t>3679</w:t>
      </w:r>
      <w:r>
        <w:rPr>
          <w:rFonts w:ascii="Helvetica" w:hAnsi="Helvetica" w:cs="Helvetica"/>
          <w:color w:val="333333"/>
          <w:sz w:val="21"/>
          <w:szCs w:val="21"/>
        </w:rPr>
        <w:t>亿元增长到</w:t>
      </w:r>
      <w:r>
        <w:rPr>
          <w:rFonts w:ascii="Helvetica" w:hAnsi="Helvetica" w:cs="Helvetica"/>
          <w:color w:val="333333"/>
          <w:sz w:val="21"/>
          <w:szCs w:val="21"/>
        </w:rPr>
        <w:t>685506</w:t>
      </w:r>
      <w:r>
        <w:rPr>
          <w:rFonts w:ascii="Helvetica" w:hAnsi="Helvetica" w:cs="Helvetica"/>
          <w:color w:val="333333"/>
          <w:sz w:val="21"/>
          <w:szCs w:val="21"/>
        </w:rPr>
        <w:t>亿元，人均国内生产总值从</w:t>
      </w:r>
      <w:r>
        <w:rPr>
          <w:rFonts w:ascii="Helvetica" w:hAnsi="Helvetica" w:cs="Helvetica"/>
          <w:color w:val="333333"/>
          <w:sz w:val="21"/>
          <w:szCs w:val="21"/>
        </w:rPr>
        <w:t>200</w:t>
      </w:r>
      <w:r>
        <w:rPr>
          <w:rFonts w:ascii="Helvetica" w:hAnsi="Helvetica" w:cs="Helvetica"/>
          <w:color w:val="333333"/>
          <w:sz w:val="21"/>
          <w:szCs w:val="21"/>
        </w:rPr>
        <w:t>多美元增长到</w:t>
      </w:r>
      <w:r>
        <w:rPr>
          <w:rFonts w:ascii="Helvetica" w:hAnsi="Helvetica" w:cs="Helvetica"/>
          <w:color w:val="333333"/>
          <w:sz w:val="21"/>
          <w:szCs w:val="21"/>
        </w:rPr>
        <w:t>8000</w:t>
      </w:r>
      <w:r>
        <w:rPr>
          <w:rFonts w:ascii="Helvetica" w:hAnsi="Helvetica" w:cs="Helvetica"/>
          <w:color w:val="333333"/>
          <w:sz w:val="21"/>
          <w:szCs w:val="21"/>
        </w:rPr>
        <w:t>美元以上。</w:t>
      </w:r>
      <w:r>
        <w:rPr>
          <w:rFonts w:ascii="Helvetica" w:hAnsi="Helvetica" w:cs="Helvetica"/>
          <w:color w:val="333333"/>
          <w:sz w:val="21"/>
          <w:szCs w:val="21"/>
        </w:rPr>
        <w:t>1978</w:t>
      </w:r>
      <w:r>
        <w:rPr>
          <w:rFonts w:ascii="Helvetica" w:hAnsi="Helvetica" w:cs="Helvetica"/>
          <w:color w:val="333333"/>
          <w:sz w:val="21"/>
          <w:szCs w:val="21"/>
        </w:rPr>
        <w:t>年，城镇居民家庭人均可支配收入只有</w:t>
      </w:r>
      <w:r>
        <w:rPr>
          <w:rFonts w:ascii="Helvetica" w:hAnsi="Helvetica" w:cs="Helvetica"/>
          <w:color w:val="333333"/>
          <w:sz w:val="21"/>
          <w:szCs w:val="21"/>
        </w:rPr>
        <w:t>343.4</w:t>
      </w:r>
      <w:r>
        <w:rPr>
          <w:rFonts w:ascii="Helvetica" w:hAnsi="Helvetica" w:cs="Helvetica"/>
          <w:color w:val="333333"/>
          <w:sz w:val="21"/>
          <w:szCs w:val="21"/>
        </w:rPr>
        <w:t>元，农村居民家庭人均纯收入只有</w:t>
      </w:r>
      <w:r>
        <w:rPr>
          <w:rFonts w:ascii="Helvetica" w:hAnsi="Helvetica" w:cs="Helvetica"/>
          <w:color w:val="333333"/>
          <w:sz w:val="21"/>
          <w:szCs w:val="21"/>
        </w:rPr>
        <w:t>133.6</w:t>
      </w:r>
      <w:r>
        <w:rPr>
          <w:rFonts w:ascii="Helvetica" w:hAnsi="Helvetica" w:cs="Helvetica"/>
          <w:color w:val="333333"/>
          <w:sz w:val="21"/>
          <w:szCs w:val="21"/>
        </w:rPr>
        <w:t>元。</w:t>
      </w:r>
      <w:r>
        <w:rPr>
          <w:rFonts w:ascii="Helvetica" w:hAnsi="Helvetica" w:cs="Helvetica"/>
          <w:color w:val="333333"/>
          <w:sz w:val="21"/>
          <w:szCs w:val="21"/>
        </w:rPr>
        <w:t>2015</w:t>
      </w:r>
      <w:r>
        <w:rPr>
          <w:rFonts w:ascii="Helvetica" w:hAnsi="Helvetica" w:cs="Helvetica"/>
          <w:color w:val="333333"/>
          <w:sz w:val="21"/>
          <w:szCs w:val="21"/>
        </w:rPr>
        <w:t>年，全国居民人均可支配收入达到</w:t>
      </w:r>
      <w:r>
        <w:rPr>
          <w:rFonts w:ascii="Helvetica" w:hAnsi="Helvetica" w:cs="Helvetica"/>
          <w:color w:val="333333"/>
          <w:sz w:val="21"/>
          <w:szCs w:val="21"/>
        </w:rPr>
        <w:t>21966</w:t>
      </w:r>
      <w:r>
        <w:rPr>
          <w:rFonts w:ascii="Helvetica" w:hAnsi="Helvetica" w:cs="Helvetica"/>
          <w:color w:val="333333"/>
          <w:sz w:val="21"/>
          <w:szCs w:val="21"/>
        </w:rPr>
        <w:t>元，其中，城镇居民人均可支配收入</w:t>
      </w:r>
      <w:r>
        <w:rPr>
          <w:rFonts w:ascii="Helvetica" w:hAnsi="Helvetica" w:cs="Helvetica"/>
          <w:color w:val="333333"/>
          <w:sz w:val="21"/>
          <w:szCs w:val="21"/>
        </w:rPr>
        <w:t>31195</w:t>
      </w:r>
      <w:r>
        <w:rPr>
          <w:rFonts w:ascii="Helvetica" w:hAnsi="Helvetica" w:cs="Helvetica"/>
          <w:color w:val="333333"/>
          <w:sz w:val="21"/>
          <w:szCs w:val="21"/>
        </w:rPr>
        <w:t>元，农村居民人均可支配收入</w:t>
      </w:r>
      <w:r>
        <w:rPr>
          <w:rFonts w:ascii="Helvetica" w:hAnsi="Helvetica" w:cs="Helvetica"/>
          <w:color w:val="333333"/>
          <w:sz w:val="21"/>
          <w:szCs w:val="21"/>
        </w:rPr>
        <w:t>11422</w:t>
      </w:r>
      <w:r>
        <w:rPr>
          <w:rFonts w:ascii="Helvetica" w:hAnsi="Helvetica" w:cs="Helvetica"/>
          <w:color w:val="333333"/>
          <w:sz w:val="21"/>
          <w:szCs w:val="21"/>
        </w:rPr>
        <w:t>元。截至</w:t>
      </w:r>
      <w:r>
        <w:rPr>
          <w:rFonts w:ascii="Helvetica" w:hAnsi="Helvetica" w:cs="Helvetica"/>
          <w:color w:val="333333"/>
          <w:sz w:val="21"/>
          <w:szCs w:val="21"/>
        </w:rPr>
        <w:t>2015</w:t>
      </w:r>
      <w:r>
        <w:rPr>
          <w:rFonts w:ascii="Helvetica" w:hAnsi="Helvetica" w:cs="Helvetica"/>
          <w:color w:val="333333"/>
          <w:sz w:val="21"/>
          <w:szCs w:val="21"/>
        </w:rPr>
        <w:t>年年底，全国电话用户总数达到</w:t>
      </w:r>
      <w:r>
        <w:rPr>
          <w:rFonts w:ascii="Helvetica" w:hAnsi="Helvetica" w:cs="Helvetica"/>
          <w:color w:val="333333"/>
          <w:sz w:val="21"/>
          <w:szCs w:val="21"/>
        </w:rPr>
        <w:t>153673</w:t>
      </w:r>
      <w:r>
        <w:rPr>
          <w:rFonts w:ascii="Helvetica" w:hAnsi="Helvetica" w:cs="Helvetica"/>
          <w:color w:val="333333"/>
          <w:sz w:val="21"/>
          <w:szCs w:val="21"/>
        </w:rPr>
        <w:t>万户，其中移动电话用户</w:t>
      </w:r>
      <w:r>
        <w:rPr>
          <w:rFonts w:ascii="Helvetica" w:hAnsi="Helvetica" w:cs="Helvetica"/>
          <w:color w:val="333333"/>
          <w:sz w:val="21"/>
          <w:szCs w:val="21"/>
        </w:rPr>
        <w:t>130574</w:t>
      </w:r>
      <w:r>
        <w:rPr>
          <w:rFonts w:ascii="Helvetica" w:hAnsi="Helvetica" w:cs="Helvetica"/>
          <w:color w:val="333333"/>
          <w:sz w:val="21"/>
          <w:szCs w:val="21"/>
        </w:rPr>
        <w:t>万户，普及率为</w:t>
      </w:r>
      <w:r>
        <w:rPr>
          <w:rFonts w:ascii="Helvetica" w:hAnsi="Helvetica" w:cs="Helvetica"/>
          <w:color w:val="333333"/>
          <w:sz w:val="21"/>
          <w:szCs w:val="21"/>
        </w:rPr>
        <w:t>95.5</w:t>
      </w:r>
      <w:r>
        <w:rPr>
          <w:rFonts w:ascii="Helvetica" w:hAnsi="Helvetica" w:cs="Helvetica"/>
          <w:color w:val="333333"/>
          <w:sz w:val="21"/>
          <w:szCs w:val="21"/>
        </w:rPr>
        <w:t>部</w:t>
      </w:r>
      <w:r>
        <w:rPr>
          <w:rFonts w:ascii="Helvetica" w:hAnsi="Helvetica" w:cs="Helvetica"/>
          <w:color w:val="333333"/>
          <w:sz w:val="21"/>
          <w:szCs w:val="21"/>
        </w:rPr>
        <w:t>/</w:t>
      </w:r>
      <w:r>
        <w:rPr>
          <w:rFonts w:ascii="Helvetica" w:hAnsi="Helvetica" w:cs="Helvetica"/>
          <w:color w:val="333333"/>
          <w:sz w:val="21"/>
          <w:szCs w:val="21"/>
        </w:rPr>
        <w:t>百人；固定互联网宽带接入用户</w:t>
      </w:r>
      <w:r>
        <w:rPr>
          <w:rFonts w:ascii="Helvetica" w:hAnsi="Helvetica" w:cs="Helvetica"/>
          <w:color w:val="333333"/>
          <w:sz w:val="21"/>
          <w:szCs w:val="21"/>
        </w:rPr>
        <w:t>21337</w:t>
      </w:r>
      <w:r>
        <w:rPr>
          <w:rFonts w:ascii="Helvetica" w:hAnsi="Helvetica" w:cs="Helvetica"/>
          <w:color w:val="333333"/>
          <w:sz w:val="21"/>
          <w:szCs w:val="21"/>
        </w:rPr>
        <w:t>万户，移动宽带用户</w:t>
      </w:r>
      <w:r>
        <w:rPr>
          <w:rFonts w:ascii="Helvetica" w:hAnsi="Helvetica" w:cs="Helvetica"/>
          <w:color w:val="333333"/>
          <w:sz w:val="21"/>
          <w:szCs w:val="21"/>
        </w:rPr>
        <w:t>78533</w:t>
      </w:r>
      <w:r>
        <w:rPr>
          <w:rFonts w:ascii="Helvetica" w:hAnsi="Helvetica" w:cs="Helvetica"/>
          <w:color w:val="333333"/>
          <w:sz w:val="21"/>
          <w:szCs w:val="21"/>
        </w:rPr>
        <w:t>万户。互联网上网人数</w:t>
      </w:r>
      <w:r>
        <w:rPr>
          <w:rFonts w:ascii="Helvetica" w:hAnsi="Helvetica" w:cs="Helvetica"/>
          <w:color w:val="333333"/>
          <w:sz w:val="21"/>
          <w:szCs w:val="21"/>
        </w:rPr>
        <w:t>6.88</w:t>
      </w:r>
      <w:r>
        <w:rPr>
          <w:rFonts w:ascii="Helvetica" w:hAnsi="Helvetica" w:cs="Helvetica"/>
          <w:color w:val="333333"/>
          <w:sz w:val="21"/>
          <w:szCs w:val="21"/>
        </w:rPr>
        <w:t>亿人，固定宽带家庭普及率达到</w:t>
      </w:r>
      <w:r>
        <w:rPr>
          <w:rFonts w:ascii="Helvetica" w:hAnsi="Helvetica" w:cs="Helvetica"/>
          <w:color w:val="333333"/>
          <w:sz w:val="21"/>
          <w:szCs w:val="21"/>
        </w:rPr>
        <w:t>50.3%</w:t>
      </w:r>
      <w:r>
        <w:rPr>
          <w:rFonts w:ascii="Helvetica" w:hAnsi="Helvetica" w:cs="Helvetica"/>
          <w:color w:val="333333"/>
          <w:sz w:val="21"/>
          <w:szCs w:val="21"/>
        </w:rPr>
        <w:t>。</w:t>
      </w:r>
      <w:r>
        <w:rPr>
          <w:rFonts w:ascii="Helvetica" w:hAnsi="Helvetica" w:cs="Helvetica"/>
          <w:color w:val="333333"/>
          <w:sz w:val="21"/>
          <w:szCs w:val="21"/>
        </w:rPr>
        <w:t>2015</w:t>
      </w:r>
      <w:r>
        <w:rPr>
          <w:rFonts w:ascii="Helvetica" w:hAnsi="Helvetica" w:cs="Helvetica"/>
          <w:color w:val="333333"/>
          <w:sz w:val="21"/>
          <w:szCs w:val="21"/>
        </w:rPr>
        <w:t>年，国内居民出境</w:t>
      </w:r>
      <w:r>
        <w:rPr>
          <w:rFonts w:ascii="Helvetica" w:hAnsi="Helvetica" w:cs="Helvetica"/>
          <w:color w:val="333333"/>
          <w:sz w:val="21"/>
          <w:szCs w:val="21"/>
        </w:rPr>
        <w:t>12786</w:t>
      </w:r>
      <w:r>
        <w:rPr>
          <w:rFonts w:ascii="Helvetica" w:hAnsi="Helvetica" w:cs="Helvetica"/>
          <w:color w:val="333333"/>
          <w:sz w:val="21"/>
          <w:szCs w:val="21"/>
        </w:rPr>
        <w:t>万人次，其中因私出境</w:t>
      </w:r>
      <w:r>
        <w:rPr>
          <w:rFonts w:ascii="Helvetica" w:hAnsi="Helvetica" w:cs="Helvetica"/>
          <w:color w:val="333333"/>
          <w:sz w:val="21"/>
          <w:szCs w:val="21"/>
        </w:rPr>
        <w:t>12172</w:t>
      </w:r>
      <w:r>
        <w:rPr>
          <w:rFonts w:ascii="Helvetica" w:hAnsi="Helvetica" w:cs="Helvetica"/>
          <w:color w:val="333333"/>
          <w:sz w:val="21"/>
          <w:szCs w:val="21"/>
        </w:rPr>
        <w:t>万人次。民用轿车保有量</w:t>
      </w:r>
      <w:r>
        <w:rPr>
          <w:rFonts w:ascii="Helvetica" w:hAnsi="Helvetica" w:cs="Helvetica"/>
          <w:color w:val="333333"/>
          <w:sz w:val="21"/>
          <w:szCs w:val="21"/>
        </w:rPr>
        <w:t>9508</w:t>
      </w:r>
      <w:r>
        <w:rPr>
          <w:rFonts w:ascii="Helvetica" w:hAnsi="Helvetica" w:cs="Helvetica"/>
          <w:color w:val="333333"/>
          <w:sz w:val="21"/>
          <w:szCs w:val="21"/>
        </w:rPr>
        <w:t>万辆，其中私人轿车</w:t>
      </w:r>
      <w:r>
        <w:rPr>
          <w:rFonts w:ascii="Helvetica" w:hAnsi="Helvetica" w:cs="Helvetica"/>
          <w:color w:val="333333"/>
          <w:sz w:val="21"/>
          <w:szCs w:val="21"/>
        </w:rPr>
        <w:t>8793</w:t>
      </w:r>
      <w:r>
        <w:rPr>
          <w:rFonts w:ascii="Helvetica" w:hAnsi="Helvetica" w:cs="Helvetica"/>
          <w:color w:val="333333"/>
          <w:sz w:val="21"/>
          <w:szCs w:val="21"/>
        </w:rPr>
        <w:t>万辆。</w:t>
      </w:r>
    </w:p>
    <w:p w:rsidR="00896A1B" w:rsidRDefault="00896A1B" w:rsidP="00896A1B">
      <w:pPr>
        <w:pStyle w:val="a3"/>
        <w:rPr>
          <w:rFonts w:ascii="Helvetica" w:hAnsi="Helvetica" w:cs="Helvetica"/>
          <w:color w:val="333333"/>
          <w:sz w:val="21"/>
          <w:szCs w:val="21"/>
        </w:rPr>
      </w:pPr>
      <w:r>
        <w:rPr>
          <w:rStyle w:val="a4"/>
          <w:rFonts w:ascii="Helvetica" w:hAnsi="Helvetica" w:cs="Helvetica"/>
          <w:color w:val="333333"/>
          <w:sz w:val="21"/>
          <w:szCs w:val="21"/>
        </w:rPr>
        <w:t xml:space="preserve">　　四、不断完善政治发展</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中国不断丰富和完善适合自身发展的政治制度，中国特色社会主义民主政治与法治建设全面推进，公民权利和政治权利得到切实保障，人民参与、促进政治发展进程并分享政治发展成果的水平与日俱增。</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w:t>
      </w:r>
      <w:r>
        <w:rPr>
          <w:rFonts w:ascii="Helvetica" w:hAnsi="Helvetica" w:cs="Helvetica"/>
          <w:color w:val="333333"/>
          <w:sz w:val="21"/>
          <w:szCs w:val="21"/>
        </w:rPr>
        <w:t>人民代表大会制度是人民实现政治发展的根本制度保证。宪法规定，中华人民共和国的一切权力属于人民，人民行使国家权力的机关是全国人民代表大会和地方各级人民代表大会。人民代表大会制度主要通过以下五个途径保障公民参与并分享发展成果：一是通过产生并监督国家机关工作落实发展权利。宪法第</w:t>
      </w:r>
      <w:r>
        <w:rPr>
          <w:rFonts w:ascii="Helvetica" w:hAnsi="Helvetica" w:cs="Helvetica"/>
          <w:color w:val="333333"/>
          <w:sz w:val="21"/>
          <w:szCs w:val="21"/>
        </w:rPr>
        <w:t>3</w:t>
      </w:r>
      <w:r>
        <w:rPr>
          <w:rFonts w:ascii="Helvetica" w:hAnsi="Helvetica" w:cs="Helvetica"/>
          <w:color w:val="333333"/>
          <w:sz w:val="21"/>
          <w:szCs w:val="21"/>
        </w:rPr>
        <w:t>条第</w:t>
      </w:r>
      <w:r>
        <w:rPr>
          <w:rFonts w:ascii="Helvetica" w:hAnsi="Helvetica" w:cs="Helvetica"/>
          <w:color w:val="333333"/>
          <w:sz w:val="21"/>
          <w:szCs w:val="21"/>
        </w:rPr>
        <w:t>3</w:t>
      </w:r>
      <w:r>
        <w:rPr>
          <w:rFonts w:ascii="Helvetica" w:hAnsi="Helvetica" w:cs="Helvetica"/>
          <w:color w:val="333333"/>
          <w:sz w:val="21"/>
          <w:szCs w:val="21"/>
        </w:rPr>
        <w:t>款规定，</w:t>
      </w:r>
      <w:r>
        <w:rPr>
          <w:rFonts w:ascii="Helvetica" w:hAnsi="Helvetica" w:cs="Helvetica"/>
          <w:color w:val="333333"/>
          <w:sz w:val="21"/>
          <w:szCs w:val="21"/>
        </w:rPr>
        <w:t>“</w:t>
      </w:r>
      <w:r>
        <w:rPr>
          <w:rFonts w:ascii="Helvetica" w:hAnsi="Helvetica" w:cs="Helvetica"/>
          <w:color w:val="333333"/>
          <w:sz w:val="21"/>
          <w:szCs w:val="21"/>
        </w:rPr>
        <w:t>国家行政机关、审判机关、检察机关都由人民代表大会产生，对它负责，受它监督</w:t>
      </w:r>
      <w:r>
        <w:rPr>
          <w:rFonts w:ascii="Helvetica" w:hAnsi="Helvetica" w:cs="Helvetica"/>
          <w:color w:val="333333"/>
          <w:sz w:val="21"/>
          <w:szCs w:val="21"/>
        </w:rPr>
        <w:t>”</w:t>
      </w:r>
      <w:r>
        <w:rPr>
          <w:rFonts w:ascii="Helvetica" w:hAnsi="Helvetica" w:cs="Helvetica"/>
          <w:color w:val="333333"/>
          <w:sz w:val="21"/>
          <w:szCs w:val="21"/>
        </w:rPr>
        <w:t>。二是制定法律法规推动发展。截至</w:t>
      </w:r>
      <w:r>
        <w:rPr>
          <w:rFonts w:ascii="Helvetica" w:hAnsi="Helvetica" w:cs="Helvetica"/>
          <w:color w:val="333333"/>
          <w:sz w:val="21"/>
          <w:szCs w:val="21"/>
        </w:rPr>
        <w:t>2016</w:t>
      </w:r>
      <w:r>
        <w:rPr>
          <w:rFonts w:ascii="Helvetica" w:hAnsi="Helvetica" w:cs="Helvetica"/>
          <w:color w:val="333333"/>
          <w:sz w:val="21"/>
          <w:szCs w:val="21"/>
        </w:rPr>
        <w:t>年</w:t>
      </w:r>
      <w:r>
        <w:rPr>
          <w:rFonts w:ascii="Helvetica" w:hAnsi="Helvetica" w:cs="Helvetica"/>
          <w:color w:val="333333"/>
          <w:sz w:val="21"/>
          <w:szCs w:val="21"/>
        </w:rPr>
        <w:t>9</w:t>
      </w:r>
      <w:r>
        <w:rPr>
          <w:rFonts w:ascii="Helvetica" w:hAnsi="Helvetica" w:cs="Helvetica"/>
          <w:color w:val="333333"/>
          <w:sz w:val="21"/>
          <w:szCs w:val="21"/>
        </w:rPr>
        <w:t>月，全国人大及其常委会共制定宪法和现行有效法律</w:t>
      </w:r>
      <w:r>
        <w:rPr>
          <w:rFonts w:ascii="Helvetica" w:hAnsi="Helvetica" w:cs="Helvetica"/>
          <w:color w:val="333333"/>
          <w:sz w:val="21"/>
          <w:szCs w:val="21"/>
        </w:rPr>
        <w:t>252</w:t>
      </w:r>
      <w:r>
        <w:rPr>
          <w:rFonts w:ascii="Helvetica" w:hAnsi="Helvetica" w:cs="Helvetica"/>
          <w:color w:val="333333"/>
          <w:sz w:val="21"/>
          <w:szCs w:val="21"/>
        </w:rPr>
        <w:t>部。截至</w:t>
      </w:r>
      <w:r>
        <w:rPr>
          <w:rFonts w:ascii="Helvetica" w:hAnsi="Helvetica" w:cs="Helvetica"/>
          <w:color w:val="333333"/>
          <w:sz w:val="21"/>
          <w:szCs w:val="21"/>
        </w:rPr>
        <w:t>2016</w:t>
      </w:r>
      <w:r>
        <w:rPr>
          <w:rFonts w:ascii="Helvetica" w:hAnsi="Helvetica" w:cs="Helvetica"/>
          <w:color w:val="333333"/>
          <w:sz w:val="21"/>
          <w:szCs w:val="21"/>
        </w:rPr>
        <w:t>年</w:t>
      </w:r>
      <w:r>
        <w:rPr>
          <w:rFonts w:ascii="Helvetica" w:hAnsi="Helvetica" w:cs="Helvetica"/>
          <w:color w:val="333333"/>
          <w:sz w:val="21"/>
          <w:szCs w:val="21"/>
        </w:rPr>
        <w:t>7</w:t>
      </w:r>
      <w:r>
        <w:rPr>
          <w:rFonts w:ascii="Helvetica" w:hAnsi="Helvetica" w:cs="Helvetica"/>
          <w:color w:val="333333"/>
          <w:sz w:val="21"/>
          <w:szCs w:val="21"/>
        </w:rPr>
        <w:t>月，有立法权的地方人大及其常委会共制定现行有效的地方性法规</w:t>
      </w:r>
      <w:r>
        <w:rPr>
          <w:rFonts w:ascii="Helvetica" w:hAnsi="Helvetica" w:cs="Helvetica"/>
          <w:color w:val="333333"/>
          <w:sz w:val="21"/>
          <w:szCs w:val="21"/>
        </w:rPr>
        <w:t>9915</w:t>
      </w:r>
      <w:r>
        <w:rPr>
          <w:rFonts w:ascii="Helvetica" w:hAnsi="Helvetica" w:cs="Helvetica"/>
          <w:color w:val="333333"/>
          <w:sz w:val="21"/>
          <w:szCs w:val="21"/>
        </w:rPr>
        <w:t>件。三是审批发展政策规划。宪法第</w:t>
      </w:r>
      <w:r>
        <w:rPr>
          <w:rFonts w:ascii="Helvetica" w:hAnsi="Helvetica" w:cs="Helvetica"/>
          <w:color w:val="333333"/>
          <w:sz w:val="21"/>
          <w:szCs w:val="21"/>
        </w:rPr>
        <w:t>62</w:t>
      </w:r>
      <w:r>
        <w:rPr>
          <w:rFonts w:ascii="Helvetica" w:hAnsi="Helvetica" w:cs="Helvetica"/>
          <w:color w:val="333333"/>
          <w:sz w:val="21"/>
          <w:szCs w:val="21"/>
        </w:rPr>
        <w:t>条规定，全国人民代表大会行使下列职权：审查和批准国民经济和社会发展计划和计划执行情况的报告；审查和批准国家的预算和预算执行情况的报告。四是畅通民意表达机制。人民群众通过行使提出意见、建议、批评、申诉、控告和监督的权利，合理表达和实现发展利益诉求。五是合理界定公共权力与发展利益的关系。近年来，中国建立了权力清单、负面清单和责任清单三大制度。</w:t>
      </w:r>
      <w:r>
        <w:rPr>
          <w:rFonts w:ascii="Helvetica" w:hAnsi="Helvetica" w:cs="Helvetica"/>
          <w:color w:val="333333"/>
          <w:sz w:val="21"/>
          <w:szCs w:val="21"/>
        </w:rPr>
        <w:t>2013</w:t>
      </w:r>
      <w:r>
        <w:rPr>
          <w:rFonts w:ascii="Helvetica" w:hAnsi="Helvetica" w:cs="Helvetica"/>
          <w:color w:val="333333"/>
          <w:sz w:val="21"/>
          <w:szCs w:val="21"/>
        </w:rPr>
        <w:t>年以来，国务院公开了各部门行政审批事项汇总清单，规定各部门不得在公布的清单之外实施行政审批，取消和下放</w:t>
      </w:r>
      <w:r>
        <w:rPr>
          <w:rFonts w:ascii="Helvetica" w:hAnsi="Helvetica" w:cs="Helvetica"/>
          <w:color w:val="333333"/>
          <w:sz w:val="21"/>
          <w:szCs w:val="21"/>
        </w:rPr>
        <w:t>618</w:t>
      </w:r>
      <w:r>
        <w:rPr>
          <w:rFonts w:ascii="Helvetica" w:hAnsi="Helvetica" w:cs="Helvetica"/>
          <w:color w:val="333333"/>
          <w:sz w:val="21"/>
          <w:szCs w:val="21"/>
        </w:rPr>
        <w:t>项行政审批事项，坚决消除权力设租寻租空间，完善权力运行程序。</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民主选举是公民实现政治权利的重要内容。改革开放以来，中国的人民民主和选举平等进程取得了重大成就。</w:t>
      </w:r>
      <w:r>
        <w:rPr>
          <w:rFonts w:ascii="Helvetica" w:hAnsi="Helvetica" w:cs="Helvetica"/>
          <w:color w:val="333333"/>
          <w:sz w:val="21"/>
          <w:szCs w:val="21"/>
        </w:rPr>
        <w:t>2010</w:t>
      </w:r>
      <w:r>
        <w:rPr>
          <w:rFonts w:ascii="Helvetica" w:hAnsi="Helvetica" w:cs="Helvetica"/>
          <w:color w:val="333333"/>
          <w:sz w:val="21"/>
          <w:szCs w:val="21"/>
        </w:rPr>
        <w:t>年，全国人大修改选举法，实行城乡按相同人口比例选举人大代表，全面实现选举权的平等。在</w:t>
      </w:r>
      <w:r>
        <w:rPr>
          <w:rFonts w:ascii="Helvetica" w:hAnsi="Helvetica" w:cs="Helvetica"/>
          <w:color w:val="333333"/>
          <w:sz w:val="21"/>
          <w:szCs w:val="21"/>
        </w:rPr>
        <w:t>2011</w:t>
      </w:r>
      <w:r>
        <w:rPr>
          <w:rFonts w:ascii="Helvetica" w:hAnsi="Helvetica" w:cs="Helvetica"/>
          <w:color w:val="333333"/>
          <w:sz w:val="21"/>
          <w:szCs w:val="21"/>
        </w:rPr>
        <w:t>年到</w:t>
      </w:r>
      <w:r>
        <w:rPr>
          <w:rFonts w:ascii="Helvetica" w:hAnsi="Helvetica" w:cs="Helvetica"/>
          <w:color w:val="333333"/>
          <w:sz w:val="21"/>
          <w:szCs w:val="21"/>
        </w:rPr>
        <w:t>2012</w:t>
      </w:r>
      <w:r>
        <w:rPr>
          <w:rFonts w:ascii="Helvetica" w:hAnsi="Helvetica" w:cs="Helvetica"/>
          <w:color w:val="333333"/>
          <w:sz w:val="21"/>
          <w:szCs w:val="21"/>
        </w:rPr>
        <w:t>年全国县乡两级人大换届选举中，参加县级人大代表换届选举登记的选民达</w:t>
      </w:r>
      <w:r>
        <w:rPr>
          <w:rFonts w:ascii="Helvetica" w:hAnsi="Helvetica" w:cs="Helvetica"/>
          <w:color w:val="333333"/>
          <w:sz w:val="21"/>
          <w:szCs w:val="21"/>
        </w:rPr>
        <w:t>9.81</w:t>
      </w:r>
      <w:r>
        <w:rPr>
          <w:rFonts w:ascii="Helvetica" w:hAnsi="Helvetica" w:cs="Helvetica"/>
          <w:color w:val="333333"/>
          <w:sz w:val="21"/>
          <w:szCs w:val="21"/>
        </w:rPr>
        <w:t>亿多人，参加投票选民占登记选民的</w:t>
      </w:r>
      <w:r>
        <w:rPr>
          <w:rFonts w:ascii="Helvetica" w:hAnsi="Helvetica" w:cs="Helvetica"/>
          <w:color w:val="333333"/>
          <w:sz w:val="21"/>
          <w:szCs w:val="21"/>
        </w:rPr>
        <w:t>90.24%</w:t>
      </w:r>
      <w:r>
        <w:rPr>
          <w:rFonts w:ascii="Helvetica" w:hAnsi="Helvetica" w:cs="Helvetica"/>
          <w:color w:val="333333"/>
          <w:sz w:val="21"/>
          <w:szCs w:val="21"/>
        </w:rPr>
        <w:t>；参加乡级人大代表换届选举登记的选民达</w:t>
      </w:r>
      <w:r>
        <w:rPr>
          <w:rFonts w:ascii="Helvetica" w:hAnsi="Helvetica" w:cs="Helvetica"/>
          <w:color w:val="333333"/>
          <w:sz w:val="21"/>
          <w:szCs w:val="21"/>
        </w:rPr>
        <w:t>7.23</w:t>
      </w:r>
      <w:r>
        <w:rPr>
          <w:rFonts w:ascii="Helvetica" w:hAnsi="Helvetica" w:cs="Helvetica"/>
          <w:color w:val="333333"/>
          <w:sz w:val="21"/>
          <w:szCs w:val="21"/>
        </w:rPr>
        <w:t>亿多人，参加投票选民占登记选民的</w:t>
      </w:r>
      <w:r>
        <w:rPr>
          <w:rFonts w:ascii="Helvetica" w:hAnsi="Helvetica" w:cs="Helvetica"/>
          <w:color w:val="333333"/>
          <w:sz w:val="21"/>
          <w:szCs w:val="21"/>
        </w:rPr>
        <w:t>90.55%</w:t>
      </w:r>
      <w:r>
        <w:rPr>
          <w:rFonts w:ascii="Helvetica" w:hAnsi="Helvetica" w:cs="Helvetica"/>
          <w:color w:val="333333"/>
          <w:sz w:val="21"/>
          <w:szCs w:val="21"/>
        </w:rPr>
        <w:t>。为保障两亿多流动人口的选举权利，各地结合本地实际，采取了原则上在户口所在地参选、书面委托其他选民代为投票、取得原选区选民资格证明后在现居住地参选等有效措施，为流动人口参选创造便利条件。在</w:t>
      </w:r>
      <w:r>
        <w:rPr>
          <w:rFonts w:ascii="Helvetica" w:hAnsi="Helvetica" w:cs="Helvetica"/>
          <w:color w:val="333333"/>
          <w:sz w:val="21"/>
          <w:szCs w:val="21"/>
        </w:rPr>
        <w:t>2013</w:t>
      </w:r>
      <w:r>
        <w:rPr>
          <w:rFonts w:ascii="Helvetica" w:hAnsi="Helvetica" w:cs="Helvetica"/>
          <w:color w:val="333333"/>
          <w:sz w:val="21"/>
          <w:szCs w:val="21"/>
        </w:rPr>
        <w:t>年选出的第十二届全国人民代表大会第三次会议</w:t>
      </w:r>
      <w:r>
        <w:rPr>
          <w:rFonts w:ascii="Helvetica" w:hAnsi="Helvetica" w:cs="Helvetica"/>
          <w:color w:val="333333"/>
          <w:sz w:val="21"/>
          <w:szCs w:val="21"/>
        </w:rPr>
        <w:t>2987</w:t>
      </w:r>
      <w:r>
        <w:rPr>
          <w:rFonts w:ascii="Helvetica" w:hAnsi="Helvetica" w:cs="Helvetica"/>
          <w:color w:val="333333"/>
          <w:sz w:val="21"/>
          <w:szCs w:val="21"/>
        </w:rPr>
        <w:t>名代表中，来自一线的工人、农民代表有</w:t>
      </w:r>
      <w:r>
        <w:rPr>
          <w:rFonts w:ascii="Helvetica" w:hAnsi="Helvetica" w:cs="Helvetica"/>
          <w:color w:val="333333"/>
          <w:sz w:val="21"/>
          <w:szCs w:val="21"/>
        </w:rPr>
        <w:t>401</w:t>
      </w:r>
      <w:r>
        <w:rPr>
          <w:rFonts w:ascii="Helvetica" w:hAnsi="Helvetica" w:cs="Helvetica"/>
          <w:color w:val="333333"/>
          <w:sz w:val="21"/>
          <w:szCs w:val="21"/>
        </w:rPr>
        <w:t>人，占代表总数的</w:t>
      </w:r>
      <w:r>
        <w:rPr>
          <w:rFonts w:ascii="Helvetica" w:hAnsi="Helvetica" w:cs="Helvetica"/>
          <w:color w:val="333333"/>
          <w:sz w:val="21"/>
          <w:szCs w:val="21"/>
        </w:rPr>
        <w:t>13.42%</w:t>
      </w:r>
      <w:r>
        <w:rPr>
          <w:rFonts w:ascii="Helvetica" w:hAnsi="Helvetica" w:cs="Helvetica"/>
          <w:color w:val="333333"/>
          <w:sz w:val="21"/>
          <w:szCs w:val="21"/>
        </w:rPr>
        <w:t>；妇女代表</w:t>
      </w:r>
      <w:r>
        <w:rPr>
          <w:rFonts w:ascii="Helvetica" w:hAnsi="Helvetica" w:cs="Helvetica"/>
          <w:color w:val="333333"/>
          <w:sz w:val="21"/>
          <w:szCs w:val="21"/>
        </w:rPr>
        <w:t>699</w:t>
      </w:r>
      <w:r>
        <w:rPr>
          <w:rFonts w:ascii="Helvetica" w:hAnsi="Helvetica" w:cs="Helvetica"/>
          <w:color w:val="333333"/>
          <w:sz w:val="21"/>
          <w:szCs w:val="21"/>
        </w:rPr>
        <w:t>人，占代表总数的</w:t>
      </w:r>
      <w:r>
        <w:rPr>
          <w:rFonts w:ascii="Helvetica" w:hAnsi="Helvetica" w:cs="Helvetica"/>
          <w:color w:val="333333"/>
          <w:sz w:val="21"/>
          <w:szCs w:val="21"/>
        </w:rPr>
        <w:t>23.4%</w:t>
      </w:r>
      <w:r>
        <w:rPr>
          <w:rFonts w:ascii="Helvetica" w:hAnsi="Helvetica" w:cs="Helvetica"/>
          <w:color w:val="333333"/>
          <w:sz w:val="21"/>
          <w:szCs w:val="21"/>
        </w:rPr>
        <w:t>；少数民族代表</w:t>
      </w:r>
      <w:r>
        <w:rPr>
          <w:rFonts w:ascii="Helvetica" w:hAnsi="Helvetica" w:cs="Helvetica"/>
          <w:color w:val="333333"/>
          <w:sz w:val="21"/>
          <w:szCs w:val="21"/>
        </w:rPr>
        <w:t>409</w:t>
      </w:r>
      <w:r>
        <w:rPr>
          <w:rFonts w:ascii="Helvetica" w:hAnsi="Helvetica" w:cs="Helvetica"/>
          <w:color w:val="333333"/>
          <w:sz w:val="21"/>
          <w:szCs w:val="21"/>
        </w:rPr>
        <w:t>人，占代表总数的</w:t>
      </w:r>
      <w:r>
        <w:rPr>
          <w:rFonts w:ascii="Helvetica" w:hAnsi="Helvetica" w:cs="Helvetica"/>
          <w:color w:val="333333"/>
          <w:sz w:val="21"/>
          <w:szCs w:val="21"/>
        </w:rPr>
        <w:t>13.69%</w:t>
      </w:r>
      <w:r>
        <w:rPr>
          <w:rFonts w:ascii="Helvetica" w:hAnsi="Helvetica" w:cs="Helvetica"/>
          <w:color w:val="333333"/>
          <w:sz w:val="21"/>
          <w:szCs w:val="21"/>
        </w:rPr>
        <w:t>，全国</w:t>
      </w:r>
      <w:r>
        <w:rPr>
          <w:rFonts w:ascii="Helvetica" w:hAnsi="Helvetica" w:cs="Helvetica"/>
          <w:color w:val="333333"/>
          <w:sz w:val="21"/>
          <w:szCs w:val="21"/>
        </w:rPr>
        <w:t>55</w:t>
      </w:r>
      <w:r>
        <w:rPr>
          <w:rFonts w:ascii="Helvetica" w:hAnsi="Helvetica" w:cs="Helvetica"/>
          <w:color w:val="333333"/>
          <w:sz w:val="21"/>
          <w:szCs w:val="21"/>
        </w:rPr>
        <w:t>个少数民族都有本民族的代表。</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协商民主是公民实现有序政治参与的重要途径。中国形成了政党协商、人大协商、政府协商、人民团体协商、基层协商和社会组织协商构成的广泛多层、制度化的协商民主体系，扩大了公民有序的政治参与，保障了发展权的实现。中国人民政治协商会议是中国实行协商民主制度的重要机构，涵盖了包括中国共产党在内的</w:t>
      </w:r>
      <w:r>
        <w:rPr>
          <w:rFonts w:ascii="Helvetica" w:hAnsi="Helvetica" w:cs="Helvetica"/>
          <w:color w:val="333333"/>
          <w:sz w:val="21"/>
          <w:szCs w:val="21"/>
        </w:rPr>
        <w:t>9</w:t>
      </w:r>
      <w:r>
        <w:rPr>
          <w:rFonts w:ascii="Helvetica" w:hAnsi="Helvetica" w:cs="Helvetica"/>
          <w:color w:val="333333"/>
          <w:sz w:val="21"/>
          <w:szCs w:val="21"/>
        </w:rPr>
        <w:t>个党派、</w:t>
      </w:r>
      <w:r>
        <w:rPr>
          <w:rFonts w:ascii="Helvetica" w:hAnsi="Helvetica" w:cs="Helvetica"/>
          <w:color w:val="333333"/>
          <w:sz w:val="21"/>
          <w:szCs w:val="21"/>
        </w:rPr>
        <w:t>8</w:t>
      </w:r>
      <w:r>
        <w:rPr>
          <w:rFonts w:ascii="Helvetica" w:hAnsi="Helvetica" w:cs="Helvetica"/>
          <w:color w:val="333333"/>
          <w:sz w:val="21"/>
          <w:szCs w:val="21"/>
        </w:rPr>
        <w:t>个人民团体、</w:t>
      </w:r>
      <w:r>
        <w:rPr>
          <w:rFonts w:ascii="Helvetica" w:hAnsi="Helvetica" w:cs="Helvetica"/>
          <w:color w:val="333333"/>
          <w:sz w:val="21"/>
          <w:szCs w:val="21"/>
        </w:rPr>
        <w:t>56</w:t>
      </w:r>
      <w:r>
        <w:rPr>
          <w:rFonts w:ascii="Helvetica" w:hAnsi="Helvetica" w:cs="Helvetica"/>
          <w:color w:val="333333"/>
          <w:sz w:val="21"/>
          <w:szCs w:val="21"/>
        </w:rPr>
        <w:t>个民族、</w:t>
      </w:r>
      <w:r>
        <w:rPr>
          <w:rFonts w:ascii="Helvetica" w:hAnsi="Helvetica" w:cs="Helvetica"/>
          <w:color w:val="333333"/>
          <w:sz w:val="21"/>
          <w:szCs w:val="21"/>
        </w:rPr>
        <w:t>5</w:t>
      </w:r>
      <w:r>
        <w:rPr>
          <w:rFonts w:ascii="Helvetica" w:hAnsi="Helvetica" w:cs="Helvetica"/>
          <w:color w:val="333333"/>
          <w:sz w:val="21"/>
          <w:szCs w:val="21"/>
        </w:rPr>
        <w:t>大宗教、</w:t>
      </w:r>
      <w:r>
        <w:rPr>
          <w:rFonts w:ascii="Helvetica" w:hAnsi="Helvetica" w:cs="Helvetica"/>
          <w:color w:val="333333"/>
          <w:sz w:val="21"/>
          <w:szCs w:val="21"/>
        </w:rPr>
        <w:t>34</w:t>
      </w:r>
      <w:r>
        <w:rPr>
          <w:rFonts w:ascii="Helvetica" w:hAnsi="Helvetica" w:cs="Helvetica"/>
          <w:color w:val="333333"/>
          <w:sz w:val="21"/>
          <w:szCs w:val="21"/>
        </w:rPr>
        <w:t>个界别，共有各级政协组织</w:t>
      </w:r>
      <w:r>
        <w:rPr>
          <w:rFonts w:ascii="Helvetica" w:hAnsi="Helvetica" w:cs="Helvetica"/>
          <w:color w:val="333333"/>
          <w:sz w:val="21"/>
          <w:szCs w:val="21"/>
        </w:rPr>
        <w:t>3000</w:t>
      </w:r>
      <w:r>
        <w:rPr>
          <w:rFonts w:ascii="Helvetica" w:hAnsi="Helvetica" w:cs="Helvetica"/>
          <w:color w:val="333333"/>
          <w:sz w:val="21"/>
          <w:szCs w:val="21"/>
        </w:rPr>
        <w:t>多个，各级政协委员</w:t>
      </w:r>
      <w:r>
        <w:rPr>
          <w:rFonts w:ascii="Helvetica" w:hAnsi="Helvetica" w:cs="Helvetica"/>
          <w:color w:val="333333"/>
          <w:sz w:val="21"/>
          <w:szCs w:val="21"/>
        </w:rPr>
        <w:t>60</w:t>
      </w:r>
      <w:r>
        <w:rPr>
          <w:rFonts w:ascii="Helvetica" w:hAnsi="Helvetica" w:cs="Helvetica"/>
          <w:color w:val="333333"/>
          <w:sz w:val="21"/>
          <w:szCs w:val="21"/>
        </w:rPr>
        <w:t>多万名。</w:t>
      </w:r>
      <w:r>
        <w:rPr>
          <w:rFonts w:ascii="Helvetica" w:hAnsi="Helvetica" w:cs="Helvetica"/>
          <w:color w:val="333333"/>
          <w:sz w:val="21"/>
          <w:szCs w:val="21"/>
        </w:rPr>
        <w:t>2015</w:t>
      </w:r>
      <w:r>
        <w:rPr>
          <w:rFonts w:ascii="Helvetica" w:hAnsi="Helvetica" w:cs="Helvetica"/>
          <w:color w:val="333333"/>
          <w:sz w:val="21"/>
          <w:szCs w:val="21"/>
        </w:rPr>
        <w:t>年全国政协共举办</w:t>
      </w:r>
      <w:r>
        <w:rPr>
          <w:rFonts w:ascii="Helvetica" w:hAnsi="Helvetica" w:cs="Helvetica"/>
          <w:color w:val="333333"/>
          <w:sz w:val="21"/>
          <w:szCs w:val="21"/>
        </w:rPr>
        <w:t>41</w:t>
      </w:r>
      <w:r>
        <w:rPr>
          <w:rFonts w:ascii="Helvetica" w:hAnsi="Helvetica" w:cs="Helvetica"/>
          <w:color w:val="333333"/>
          <w:sz w:val="21"/>
          <w:szCs w:val="21"/>
        </w:rPr>
        <w:t>项重要协商活动、</w:t>
      </w:r>
      <w:r>
        <w:rPr>
          <w:rFonts w:ascii="Helvetica" w:hAnsi="Helvetica" w:cs="Helvetica"/>
          <w:color w:val="333333"/>
          <w:sz w:val="21"/>
          <w:szCs w:val="21"/>
        </w:rPr>
        <w:t>107</w:t>
      </w:r>
      <w:r>
        <w:rPr>
          <w:rFonts w:ascii="Helvetica" w:hAnsi="Helvetica" w:cs="Helvetica"/>
          <w:color w:val="333333"/>
          <w:sz w:val="21"/>
          <w:szCs w:val="21"/>
        </w:rPr>
        <w:t>项视察调研活动，形成了以全体会议为龙头、专题议政性常委会议和专题协商会为重点、双周协商座谈会为常态的协商议政格局。</w:t>
      </w:r>
      <w:r>
        <w:rPr>
          <w:rFonts w:ascii="Helvetica" w:hAnsi="Helvetica" w:cs="Helvetica"/>
          <w:color w:val="333333"/>
          <w:sz w:val="21"/>
          <w:szCs w:val="21"/>
        </w:rPr>
        <w:t>2015</w:t>
      </w:r>
      <w:r>
        <w:rPr>
          <w:rFonts w:ascii="Helvetica" w:hAnsi="Helvetica" w:cs="Helvetica"/>
          <w:color w:val="333333"/>
          <w:sz w:val="21"/>
          <w:szCs w:val="21"/>
        </w:rPr>
        <w:t>年全国政协十二届三次会议上，有</w:t>
      </w:r>
      <w:r>
        <w:rPr>
          <w:rFonts w:ascii="Helvetica" w:hAnsi="Helvetica" w:cs="Helvetica"/>
          <w:color w:val="333333"/>
          <w:sz w:val="21"/>
          <w:szCs w:val="21"/>
        </w:rPr>
        <w:t>1948</w:t>
      </w:r>
      <w:r>
        <w:rPr>
          <w:rFonts w:ascii="Helvetica" w:hAnsi="Helvetica" w:cs="Helvetica"/>
          <w:color w:val="333333"/>
          <w:sz w:val="21"/>
          <w:szCs w:val="21"/>
        </w:rPr>
        <w:t>名政协委员提交提案，占委员总数的</w:t>
      </w:r>
      <w:r>
        <w:rPr>
          <w:rFonts w:ascii="Helvetica" w:hAnsi="Helvetica" w:cs="Helvetica"/>
          <w:color w:val="333333"/>
          <w:sz w:val="21"/>
          <w:szCs w:val="21"/>
        </w:rPr>
        <w:t>87.5%</w:t>
      </w:r>
      <w:r>
        <w:rPr>
          <w:rFonts w:ascii="Helvetica" w:hAnsi="Helvetica" w:cs="Helvetica"/>
          <w:color w:val="333333"/>
          <w:sz w:val="21"/>
          <w:szCs w:val="21"/>
        </w:rPr>
        <w:t>；提案总计</w:t>
      </w:r>
      <w:r>
        <w:rPr>
          <w:rFonts w:ascii="Helvetica" w:hAnsi="Helvetica" w:cs="Helvetica"/>
          <w:color w:val="333333"/>
          <w:sz w:val="21"/>
          <w:szCs w:val="21"/>
        </w:rPr>
        <w:t>5857</w:t>
      </w:r>
      <w:r>
        <w:rPr>
          <w:rFonts w:ascii="Helvetica" w:hAnsi="Helvetica" w:cs="Helvetica"/>
          <w:color w:val="333333"/>
          <w:sz w:val="21"/>
          <w:szCs w:val="21"/>
        </w:rPr>
        <w:t>件，立案</w:t>
      </w:r>
      <w:r>
        <w:rPr>
          <w:rFonts w:ascii="Helvetica" w:hAnsi="Helvetica" w:cs="Helvetica"/>
          <w:color w:val="333333"/>
          <w:sz w:val="21"/>
          <w:szCs w:val="21"/>
        </w:rPr>
        <w:t>4984</w:t>
      </w:r>
      <w:r>
        <w:rPr>
          <w:rFonts w:ascii="Helvetica" w:hAnsi="Helvetica" w:cs="Helvetica"/>
          <w:color w:val="333333"/>
          <w:sz w:val="21"/>
          <w:szCs w:val="21"/>
        </w:rPr>
        <w:t>件，占总数的</w:t>
      </w:r>
      <w:r>
        <w:rPr>
          <w:rFonts w:ascii="Helvetica" w:hAnsi="Helvetica" w:cs="Helvetica"/>
          <w:color w:val="333333"/>
          <w:sz w:val="21"/>
          <w:szCs w:val="21"/>
        </w:rPr>
        <w:t>85.1%</w:t>
      </w:r>
      <w:r>
        <w:rPr>
          <w:rFonts w:ascii="Helvetica" w:hAnsi="Helvetica" w:cs="Helvetica"/>
          <w:color w:val="333333"/>
          <w:sz w:val="21"/>
          <w:szCs w:val="21"/>
        </w:rPr>
        <w:t>。全国政协十二届一次会议以来，提案办复率达</w:t>
      </w:r>
      <w:r>
        <w:rPr>
          <w:rFonts w:ascii="Helvetica" w:hAnsi="Helvetica" w:cs="Helvetica"/>
          <w:color w:val="333333"/>
          <w:sz w:val="21"/>
          <w:szCs w:val="21"/>
        </w:rPr>
        <w:t>99.5%</w:t>
      </w:r>
      <w:r>
        <w:rPr>
          <w:rFonts w:ascii="Helvetica" w:hAnsi="Helvetica" w:cs="Helvetica"/>
          <w:color w:val="333333"/>
          <w:sz w:val="21"/>
          <w:szCs w:val="21"/>
        </w:rPr>
        <w:t>以上。</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民族区域自治是少数民族实现政治权利的重要形式。中国成功创设了单一制国家结构下的民族区域自治制度，有效保障少数民族的各项民主权利。在</w:t>
      </w:r>
      <w:r>
        <w:rPr>
          <w:rFonts w:ascii="Helvetica" w:hAnsi="Helvetica" w:cs="Helvetica"/>
          <w:color w:val="333333"/>
          <w:sz w:val="21"/>
          <w:szCs w:val="21"/>
        </w:rPr>
        <w:t>55</w:t>
      </w:r>
      <w:r>
        <w:rPr>
          <w:rFonts w:ascii="Helvetica" w:hAnsi="Helvetica" w:cs="Helvetica"/>
          <w:color w:val="333333"/>
          <w:sz w:val="21"/>
          <w:szCs w:val="21"/>
        </w:rPr>
        <w:t>个少数民族中，有</w:t>
      </w:r>
      <w:r>
        <w:rPr>
          <w:rFonts w:ascii="Helvetica" w:hAnsi="Helvetica" w:cs="Helvetica"/>
          <w:color w:val="333333"/>
          <w:sz w:val="21"/>
          <w:szCs w:val="21"/>
        </w:rPr>
        <w:t>44</w:t>
      </w:r>
      <w:r>
        <w:rPr>
          <w:rFonts w:ascii="Helvetica" w:hAnsi="Helvetica" w:cs="Helvetica"/>
          <w:color w:val="333333"/>
          <w:sz w:val="21"/>
          <w:szCs w:val="21"/>
        </w:rPr>
        <w:t>个建立了自治地方，实行区域自治的少数民族人口占少数民族总人口的</w:t>
      </w:r>
      <w:r>
        <w:rPr>
          <w:rFonts w:ascii="Helvetica" w:hAnsi="Helvetica" w:cs="Helvetica"/>
          <w:color w:val="333333"/>
          <w:sz w:val="21"/>
          <w:szCs w:val="21"/>
        </w:rPr>
        <w:t>71%</w:t>
      </w:r>
      <w:r>
        <w:rPr>
          <w:rFonts w:ascii="Helvetica" w:hAnsi="Helvetica" w:cs="Helvetica"/>
          <w:color w:val="333333"/>
          <w:sz w:val="21"/>
          <w:szCs w:val="21"/>
        </w:rPr>
        <w:t>，民族自治地方的面积约占全国国土总面积的</w:t>
      </w:r>
      <w:r>
        <w:rPr>
          <w:rFonts w:ascii="Helvetica" w:hAnsi="Helvetica" w:cs="Helvetica"/>
          <w:color w:val="333333"/>
          <w:sz w:val="21"/>
          <w:szCs w:val="21"/>
        </w:rPr>
        <w:t>64%</w:t>
      </w:r>
      <w:r>
        <w:rPr>
          <w:rFonts w:ascii="Helvetica" w:hAnsi="Helvetica" w:cs="Helvetica"/>
          <w:color w:val="333333"/>
          <w:sz w:val="21"/>
          <w:szCs w:val="21"/>
        </w:rPr>
        <w:t>。截至</w:t>
      </w:r>
      <w:r>
        <w:rPr>
          <w:rFonts w:ascii="Helvetica" w:hAnsi="Helvetica" w:cs="Helvetica"/>
          <w:color w:val="333333"/>
          <w:sz w:val="21"/>
          <w:szCs w:val="21"/>
        </w:rPr>
        <w:t>2016</w:t>
      </w:r>
      <w:r>
        <w:rPr>
          <w:rFonts w:ascii="Helvetica" w:hAnsi="Helvetica" w:cs="Helvetica"/>
          <w:color w:val="333333"/>
          <w:sz w:val="21"/>
          <w:szCs w:val="21"/>
        </w:rPr>
        <w:t>年</w:t>
      </w:r>
      <w:r>
        <w:rPr>
          <w:rFonts w:ascii="Helvetica" w:hAnsi="Helvetica" w:cs="Helvetica"/>
          <w:color w:val="333333"/>
          <w:sz w:val="21"/>
          <w:szCs w:val="21"/>
        </w:rPr>
        <w:t>7</w:t>
      </w:r>
      <w:r>
        <w:rPr>
          <w:rFonts w:ascii="Helvetica" w:hAnsi="Helvetica" w:cs="Helvetica"/>
          <w:color w:val="333333"/>
          <w:sz w:val="21"/>
          <w:szCs w:val="21"/>
        </w:rPr>
        <w:t>月底，共制定和修改现行有效的自治条例和单行条例</w:t>
      </w:r>
      <w:r>
        <w:rPr>
          <w:rFonts w:ascii="Helvetica" w:hAnsi="Helvetica" w:cs="Helvetica"/>
          <w:color w:val="333333"/>
          <w:sz w:val="21"/>
          <w:szCs w:val="21"/>
        </w:rPr>
        <w:t>967</w:t>
      </w:r>
      <w:r>
        <w:rPr>
          <w:rFonts w:ascii="Helvetica" w:hAnsi="Helvetica" w:cs="Helvetica"/>
          <w:color w:val="333333"/>
          <w:sz w:val="21"/>
          <w:szCs w:val="21"/>
        </w:rPr>
        <w:t>件，进一步夯实了少数民族发展权实现的法律基础。全国</w:t>
      </w:r>
      <w:r>
        <w:rPr>
          <w:rFonts w:ascii="Helvetica" w:hAnsi="Helvetica" w:cs="Helvetica"/>
          <w:color w:val="333333"/>
          <w:sz w:val="21"/>
          <w:szCs w:val="21"/>
        </w:rPr>
        <w:t>5</w:t>
      </w:r>
      <w:r>
        <w:rPr>
          <w:rFonts w:ascii="Helvetica" w:hAnsi="Helvetica" w:cs="Helvetica"/>
          <w:color w:val="333333"/>
          <w:sz w:val="21"/>
          <w:szCs w:val="21"/>
        </w:rPr>
        <w:t>个自治区、</w:t>
      </w:r>
      <w:r>
        <w:rPr>
          <w:rFonts w:ascii="Helvetica" w:hAnsi="Helvetica" w:cs="Helvetica"/>
          <w:color w:val="333333"/>
          <w:sz w:val="21"/>
          <w:szCs w:val="21"/>
        </w:rPr>
        <w:t>30</w:t>
      </w:r>
      <w:r>
        <w:rPr>
          <w:rFonts w:ascii="Helvetica" w:hAnsi="Helvetica" w:cs="Helvetica"/>
          <w:color w:val="333333"/>
          <w:sz w:val="21"/>
          <w:szCs w:val="21"/>
        </w:rPr>
        <w:t>个自治州、</w:t>
      </w:r>
      <w:r>
        <w:rPr>
          <w:rFonts w:ascii="Helvetica" w:hAnsi="Helvetica" w:cs="Helvetica"/>
          <w:color w:val="333333"/>
          <w:sz w:val="21"/>
          <w:szCs w:val="21"/>
        </w:rPr>
        <w:t>120</w:t>
      </w:r>
      <w:r>
        <w:rPr>
          <w:rFonts w:ascii="Helvetica" w:hAnsi="Helvetica" w:cs="Helvetica"/>
          <w:color w:val="333333"/>
          <w:sz w:val="21"/>
          <w:szCs w:val="21"/>
        </w:rPr>
        <w:t>个自治县（旗）的行政首长全部由实行区域自治的少数民族公民担任。民族自治地方的各级党委、人大、政府、政协领导班子及其职能部门都配有一定数量的少数</w:t>
      </w:r>
      <w:r>
        <w:rPr>
          <w:rFonts w:ascii="Helvetica" w:hAnsi="Helvetica" w:cs="Helvetica"/>
          <w:color w:val="333333"/>
          <w:sz w:val="21"/>
          <w:szCs w:val="21"/>
        </w:rPr>
        <w:lastRenderedPageBreak/>
        <w:t>民族干部，少数民族干部比例普遍接近或超过少数民族人口占当地总人口的比例。截至</w:t>
      </w:r>
      <w:r>
        <w:rPr>
          <w:rFonts w:ascii="Helvetica" w:hAnsi="Helvetica" w:cs="Helvetica"/>
          <w:color w:val="333333"/>
          <w:sz w:val="21"/>
          <w:szCs w:val="21"/>
        </w:rPr>
        <w:t>2015</w:t>
      </w:r>
      <w:r>
        <w:rPr>
          <w:rFonts w:ascii="Helvetica" w:hAnsi="Helvetica" w:cs="Helvetica"/>
          <w:color w:val="333333"/>
          <w:sz w:val="21"/>
          <w:szCs w:val="21"/>
        </w:rPr>
        <w:t>年年底，少数民族公务员已达</w:t>
      </w:r>
      <w:r>
        <w:rPr>
          <w:rFonts w:ascii="Helvetica" w:hAnsi="Helvetica" w:cs="Helvetica"/>
          <w:color w:val="333333"/>
          <w:sz w:val="21"/>
          <w:szCs w:val="21"/>
        </w:rPr>
        <w:t>76.5</w:t>
      </w:r>
      <w:r>
        <w:rPr>
          <w:rFonts w:ascii="Helvetica" w:hAnsi="Helvetica" w:cs="Helvetica"/>
          <w:color w:val="333333"/>
          <w:sz w:val="21"/>
          <w:szCs w:val="21"/>
        </w:rPr>
        <w:t>万人，比</w:t>
      </w:r>
      <w:r>
        <w:rPr>
          <w:rFonts w:ascii="Helvetica" w:hAnsi="Helvetica" w:cs="Helvetica"/>
          <w:color w:val="333333"/>
          <w:sz w:val="21"/>
          <w:szCs w:val="21"/>
        </w:rPr>
        <w:t>1978</w:t>
      </w:r>
      <w:r>
        <w:rPr>
          <w:rFonts w:ascii="Helvetica" w:hAnsi="Helvetica" w:cs="Helvetica"/>
          <w:color w:val="333333"/>
          <w:sz w:val="21"/>
          <w:szCs w:val="21"/>
        </w:rPr>
        <w:t>年增长了近</w:t>
      </w:r>
      <w:r>
        <w:rPr>
          <w:rFonts w:ascii="Helvetica" w:hAnsi="Helvetica" w:cs="Helvetica"/>
          <w:color w:val="333333"/>
          <w:sz w:val="21"/>
          <w:szCs w:val="21"/>
        </w:rPr>
        <w:t>3</w:t>
      </w:r>
      <w:r>
        <w:rPr>
          <w:rFonts w:ascii="Helvetica" w:hAnsi="Helvetica" w:cs="Helvetica"/>
          <w:color w:val="333333"/>
          <w:sz w:val="21"/>
          <w:szCs w:val="21"/>
        </w:rPr>
        <w:t>倍。在全国公务员队伍中，少数民族占</w:t>
      </w:r>
      <w:r>
        <w:rPr>
          <w:rFonts w:ascii="Helvetica" w:hAnsi="Helvetica" w:cs="Helvetica"/>
          <w:color w:val="333333"/>
          <w:sz w:val="21"/>
          <w:szCs w:val="21"/>
        </w:rPr>
        <w:t>10.7%</w:t>
      </w:r>
      <w:r>
        <w:rPr>
          <w:rFonts w:ascii="Helvetica" w:hAnsi="Helvetica" w:cs="Helvetica"/>
          <w:color w:val="333333"/>
          <w:sz w:val="21"/>
          <w:szCs w:val="21"/>
        </w:rPr>
        <w:t>，其中县处级以上的少数民族公务员占同级公务员总数的</w:t>
      </w:r>
      <w:r>
        <w:rPr>
          <w:rFonts w:ascii="Helvetica" w:hAnsi="Helvetica" w:cs="Helvetica"/>
          <w:color w:val="333333"/>
          <w:sz w:val="21"/>
          <w:szCs w:val="21"/>
        </w:rPr>
        <w:t>8.3%</w:t>
      </w:r>
      <w:r>
        <w:rPr>
          <w:rFonts w:ascii="Helvetica" w:hAnsi="Helvetica" w:cs="Helvetica"/>
          <w:color w:val="333333"/>
          <w:sz w:val="21"/>
          <w:szCs w:val="21"/>
        </w:rPr>
        <w:t>。</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基层民主是基层民众维护和实现平等发展的有效途径。中国建立了以农村村民委员会、城市居民委员会为主要形式的基层群众自治制度。在农村地区，</w:t>
      </w:r>
      <w:r>
        <w:rPr>
          <w:rFonts w:ascii="Helvetica" w:hAnsi="Helvetica" w:cs="Helvetica"/>
          <w:color w:val="333333"/>
          <w:sz w:val="21"/>
          <w:szCs w:val="21"/>
        </w:rPr>
        <w:t>58.1</w:t>
      </w:r>
      <w:r>
        <w:rPr>
          <w:rFonts w:ascii="Helvetica" w:hAnsi="Helvetica" w:cs="Helvetica"/>
          <w:color w:val="333333"/>
          <w:sz w:val="21"/>
          <w:szCs w:val="21"/>
        </w:rPr>
        <w:t>万个村委会</w:t>
      </w:r>
      <w:r>
        <w:rPr>
          <w:rFonts w:ascii="Helvetica" w:hAnsi="Helvetica" w:cs="Helvetica"/>
          <w:color w:val="333333"/>
          <w:sz w:val="21"/>
          <w:szCs w:val="21"/>
        </w:rPr>
        <w:t>98%</w:t>
      </w:r>
      <w:r>
        <w:rPr>
          <w:rFonts w:ascii="Helvetica" w:hAnsi="Helvetica" w:cs="Helvetica"/>
          <w:color w:val="333333"/>
          <w:sz w:val="21"/>
          <w:szCs w:val="21"/>
        </w:rPr>
        <w:t>以上实行直接选举并制订村规民约和村民自治章程，村民平均参选率超过</w:t>
      </w:r>
      <w:r>
        <w:rPr>
          <w:rFonts w:ascii="Helvetica" w:hAnsi="Helvetica" w:cs="Helvetica"/>
          <w:color w:val="333333"/>
          <w:sz w:val="21"/>
          <w:szCs w:val="21"/>
        </w:rPr>
        <w:t>95%</w:t>
      </w:r>
      <w:r>
        <w:rPr>
          <w:rFonts w:ascii="Helvetica" w:hAnsi="Helvetica" w:cs="Helvetica"/>
          <w:color w:val="333333"/>
          <w:sz w:val="21"/>
          <w:szCs w:val="21"/>
        </w:rPr>
        <w:t>，</w:t>
      </w:r>
      <w:r>
        <w:rPr>
          <w:rFonts w:ascii="Helvetica" w:hAnsi="Helvetica" w:cs="Helvetica"/>
          <w:color w:val="333333"/>
          <w:sz w:val="21"/>
          <w:szCs w:val="21"/>
        </w:rPr>
        <w:t>6</w:t>
      </w:r>
      <w:r>
        <w:rPr>
          <w:rFonts w:ascii="Helvetica" w:hAnsi="Helvetica" w:cs="Helvetica"/>
          <w:color w:val="333333"/>
          <w:sz w:val="21"/>
          <w:szCs w:val="21"/>
        </w:rPr>
        <w:t>亿农民参加选举。在城市地区，全国已有社区居民委员会</w:t>
      </w:r>
      <w:r>
        <w:rPr>
          <w:rFonts w:ascii="Helvetica" w:hAnsi="Helvetica" w:cs="Helvetica"/>
          <w:color w:val="333333"/>
          <w:sz w:val="21"/>
          <w:szCs w:val="21"/>
        </w:rPr>
        <w:t>10</w:t>
      </w:r>
      <w:r>
        <w:rPr>
          <w:rFonts w:ascii="Helvetica" w:hAnsi="Helvetica" w:cs="Helvetica"/>
          <w:color w:val="333333"/>
          <w:sz w:val="21"/>
          <w:szCs w:val="21"/>
        </w:rPr>
        <w:t>万个，社区居委会干部</w:t>
      </w:r>
      <w:r>
        <w:rPr>
          <w:rFonts w:ascii="Helvetica" w:hAnsi="Helvetica" w:cs="Helvetica"/>
          <w:color w:val="333333"/>
          <w:sz w:val="21"/>
          <w:szCs w:val="21"/>
        </w:rPr>
        <w:t>51.2</w:t>
      </w:r>
      <w:r>
        <w:rPr>
          <w:rFonts w:ascii="Helvetica" w:hAnsi="Helvetica" w:cs="Helvetica"/>
          <w:color w:val="333333"/>
          <w:sz w:val="21"/>
          <w:szCs w:val="21"/>
        </w:rPr>
        <w:t>万名，志愿者</w:t>
      </w:r>
      <w:r>
        <w:rPr>
          <w:rFonts w:ascii="Helvetica" w:hAnsi="Helvetica" w:cs="Helvetica"/>
          <w:color w:val="333333"/>
          <w:sz w:val="21"/>
          <w:szCs w:val="21"/>
        </w:rPr>
        <w:t>540</w:t>
      </w:r>
      <w:r>
        <w:rPr>
          <w:rFonts w:ascii="Helvetica" w:hAnsi="Helvetica" w:cs="Helvetica"/>
          <w:color w:val="333333"/>
          <w:sz w:val="21"/>
          <w:szCs w:val="21"/>
        </w:rPr>
        <w:t>万名。通过直接选举、网格化管理平台、志愿服务、听证会、协调会、评议会、社区联络员、社区网络论坛、民情信息站等多种途径，大大拓宽了居民民主参与的空间，提高了居民的自治能力和水平，形成了中国特色的基层群众自治制度。在企事业单位，职工代表大会制度广泛推行。全国已建立工会的企事业单位单独建立厂务公开制度的有</w:t>
      </w:r>
      <w:r>
        <w:rPr>
          <w:rFonts w:ascii="Helvetica" w:hAnsi="Helvetica" w:cs="Helvetica"/>
          <w:color w:val="333333"/>
          <w:sz w:val="21"/>
          <w:szCs w:val="21"/>
        </w:rPr>
        <w:t>464.3</w:t>
      </w:r>
      <w:r>
        <w:rPr>
          <w:rFonts w:ascii="Helvetica" w:hAnsi="Helvetica" w:cs="Helvetica"/>
          <w:color w:val="333333"/>
          <w:sz w:val="21"/>
          <w:szCs w:val="21"/>
        </w:rPr>
        <w:t>万家。全国基层工会组织总数</w:t>
      </w:r>
      <w:r>
        <w:rPr>
          <w:rFonts w:ascii="Helvetica" w:hAnsi="Helvetica" w:cs="Helvetica"/>
          <w:color w:val="333333"/>
          <w:sz w:val="21"/>
          <w:szCs w:val="21"/>
        </w:rPr>
        <w:t>275.3</w:t>
      </w:r>
      <w:r>
        <w:rPr>
          <w:rFonts w:ascii="Helvetica" w:hAnsi="Helvetica" w:cs="Helvetica"/>
          <w:color w:val="333333"/>
          <w:sz w:val="21"/>
          <w:szCs w:val="21"/>
        </w:rPr>
        <w:t>万个，工会会员总数达</w:t>
      </w:r>
      <w:r>
        <w:rPr>
          <w:rFonts w:ascii="Helvetica" w:hAnsi="Helvetica" w:cs="Helvetica"/>
          <w:color w:val="333333"/>
          <w:sz w:val="21"/>
          <w:szCs w:val="21"/>
        </w:rPr>
        <w:t>2.8</w:t>
      </w:r>
      <w:r>
        <w:rPr>
          <w:rFonts w:ascii="Helvetica" w:hAnsi="Helvetica" w:cs="Helvetica"/>
          <w:color w:val="333333"/>
          <w:sz w:val="21"/>
          <w:szCs w:val="21"/>
        </w:rPr>
        <w:t>亿人，其中进城务工人员会员总数</w:t>
      </w:r>
      <w:r>
        <w:rPr>
          <w:rFonts w:ascii="Helvetica" w:hAnsi="Helvetica" w:cs="Helvetica"/>
          <w:color w:val="333333"/>
          <w:sz w:val="21"/>
          <w:szCs w:val="21"/>
        </w:rPr>
        <w:t>1.09</w:t>
      </w:r>
      <w:r>
        <w:rPr>
          <w:rFonts w:ascii="Helvetica" w:hAnsi="Helvetica" w:cs="Helvetica"/>
          <w:color w:val="333333"/>
          <w:sz w:val="21"/>
          <w:szCs w:val="21"/>
        </w:rPr>
        <w:t>亿人。截至</w:t>
      </w:r>
      <w:r>
        <w:rPr>
          <w:rFonts w:ascii="Helvetica" w:hAnsi="Helvetica" w:cs="Helvetica"/>
          <w:color w:val="333333"/>
          <w:sz w:val="21"/>
          <w:szCs w:val="21"/>
        </w:rPr>
        <w:t>2016</w:t>
      </w:r>
      <w:r>
        <w:rPr>
          <w:rFonts w:ascii="Helvetica" w:hAnsi="Helvetica" w:cs="Helvetica"/>
          <w:color w:val="333333"/>
          <w:sz w:val="21"/>
          <w:szCs w:val="21"/>
        </w:rPr>
        <w:t>年</w:t>
      </w:r>
      <w:r>
        <w:rPr>
          <w:rFonts w:ascii="Helvetica" w:hAnsi="Helvetica" w:cs="Helvetica"/>
          <w:color w:val="333333"/>
          <w:sz w:val="21"/>
          <w:szCs w:val="21"/>
        </w:rPr>
        <w:t>6</w:t>
      </w:r>
      <w:r>
        <w:rPr>
          <w:rFonts w:ascii="Helvetica" w:hAnsi="Helvetica" w:cs="Helvetica"/>
          <w:color w:val="333333"/>
          <w:sz w:val="21"/>
          <w:szCs w:val="21"/>
        </w:rPr>
        <w:t>月，全国在民政部门正式登记的社会组织共有</w:t>
      </w:r>
      <w:r>
        <w:rPr>
          <w:rFonts w:ascii="Helvetica" w:hAnsi="Helvetica" w:cs="Helvetica"/>
          <w:color w:val="333333"/>
          <w:sz w:val="21"/>
          <w:szCs w:val="21"/>
        </w:rPr>
        <w:t>67</w:t>
      </w:r>
      <w:r>
        <w:rPr>
          <w:rFonts w:ascii="Helvetica" w:hAnsi="Helvetica" w:cs="Helvetica"/>
          <w:color w:val="333333"/>
          <w:sz w:val="21"/>
          <w:szCs w:val="21"/>
        </w:rPr>
        <w:t>万个，其中社会团体</w:t>
      </w:r>
      <w:r>
        <w:rPr>
          <w:rFonts w:ascii="Helvetica" w:hAnsi="Helvetica" w:cs="Helvetica"/>
          <w:color w:val="333333"/>
          <w:sz w:val="21"/>
          <w:szCs w:val="21"/>
        </w:rPr>
        <w:t>32.9</w:t>
      </w:r>
      <w:r>
        <w:rPr>
          <w:rFonts w:ascii="Helvetica" w:hAnsi="Helvetica" w:cs="Helvetica"/>
          <w:color w:val="333333"/>
          <w:sz w:val="21"/>
          <w:szCs w:val="21"/>
        </w:rPr>
        <w:t>万个，基金会</w:t>
      </w:r>
      <w:r>
        <w:rPr>
          <w:rFonts w:ascii="Helvetica" w:hAnsi="Helvetica" w:cs="Helvetica"/>
          <w:color w:val="333333"/>
          <w:sz w:val="21"/>
          <w:szCs w:val="21"/>
        </w:rPr>
        <w:t>5028</w:t>
      </w:r>
      <w:r>
        <w:rPr>
          <w:rFonts w:ascii="Helvetica" w:hAnsi="Helvetica" w:cs="Helvetica"/>
          <w:color w:val="333333"/>
          <w:sz w:val="21"/>
          <w:szCs w:val="21"/>
        </w:rPr>
        <w:t>个，民办非企业单位</w:t>
      </w:r>
      <w:r>
        <w:rPr>
          <w:rFonts w:ascii="Helvetica" w:hAnsi="Helvetica" w:cs="Helvetica"/>
          <w:color w:val="333333"/>
          <w:sz w:val="21"/>
          <w:szCs w:val="21"/>
        </w:rPr>
        <w:t>33.6</w:t>
      </w:r>
      <w:r>
        <w:rPr>
          <w:rFonts w:ascii="Helvetica" w:hAnsi="Helvetica" w:cs="Helvetica"/>
          <w:color w:val="333333"/>
          <w:sz w:val="21"/>
          <w:szCs w:val="21"/>
        </w:rPr>
        <w:t>万个。这些社会组织的服务与影响范围涉及教育、科技、文化、卫生、体育、社区、环保、公益、慈善、农村经济等社会生活的各个领域。</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公共参与是公民直接参与发展决策的便捷渠道。国家深入推进民主立法，健全公众参与立法的途径和方式，建立委托第三方起草和由第三方居中评估的立法制度，健全法律法规规章草案公开征求意见和公众意见采纳情况反馈机制。一些地方出台了重大行政决策程序规定，把公众参与作为重要法定程序，明确了公众参与行政决策的方式方法，广泛采用公开征求意见、听证会、座谈会、问卷调查等方式。</w:t>
      </w:r>
      <w:r>
        <w:rPr>
          <w:rFonts w:ascii="Helvetica" w:hAnsi="Helvetica" w:cs="Helvetica"/>
          <w:color w:val="333333"/>
          <w:sz w:val="21"/>
          <w:szCs w:val="21"/>
        </w:rPr>
        <w:t>2007</w:t>
      </w:r>
      <w:r>
        <w:rPr>
          <w:rFonts w:ascii="Helvetica" w:hAnsi="Helvetica" w:cs="Helvetica"/>
          <w:color w:val="333333"/>
          <w:sz w:val="21"/>
          <w:szCs w:val="21"/>
        </w:rPr>
        <w:t>年，国务院公布政府信息公开条例，重点推进行政审批、财政预决算、保障性住房、食品药品安全、征地拆迁等信息的公开，使公民及时、准确获取信息，保障知情权，进行有效监督，不断提高政府工作透明度和执法效能。公众参与司法渠道逐步拓宽。目前，全国人民陪审员总数已超过</w:t>
      </w:r>
      <w:r>
        <w:rPr>
          <w:rFonts w:ascii="Helvetica" w:hAnsi="Helvetica" w:cs="Helvetica"/>
          <w:color w:val="333333"/>
          <w:sz w:val="21"/>
          <w:szCs w:val="21"/>
        </w:rPr>
        <w:t>22</w:t>
      </w:r>
      <w:r>
        <w:rPr>
          <w:rFonts w:ascii="Helvetica" w:hAnsi="Helvetica" w:cs="Helvetica"/>
          <w:color w:val="333333"/>
          <w:sz w:val="21"/>
          <w:szCs w:val="21"/>
        </w:rPr>
        <w:t>万人。自</w:t>
      </w:r>
      <w:r>
        <w:rPr>
          <w:rFonts w:ascii="Helvetica" w:hAnsi="Helvetica" w:cs="Helvetica"/>
          <w:color w:val="333333"/>
          <w:sz w:val="21"/>
          <w:szCs w:val="21"/>
        </w:rPr>
        <w:t>2003</w:t>
      </w:r>
      <w:r>
        <w:rPr>
          <w:rFonts w:ascii="Helvetica" w:hAnsi="Helvetica" w:cs="Helvetica"/>
          <w:color w:val="333333"/>
          <w:sz w:val="21"/>
          <w:szCs w:val="21"/>
        </w:rPr>
        <w:t>年开展人民监督员制度试点工作以来，截至</w:t>
      </w:r>
      <w:r>
        <w:rPr>
          <w:rFonts w:ascii="Helvetica" w:hAnsi="Helvetica" w:cs="Helvetica"/>
          <w:color w:val="333333"/>
          <w:sz w:val="21"/>
          <w:szCs w:val="21"/>
        </w:rPr>
        <w:t>2016</w:t>
      </w:r>
      <w:r>
        <w:rPr>
          <w:rFonts w:ascii="Helvetica" w:hAnsi="Helvetica" w:cs="Helvetica"/>
          <w:color w:val="333333"/>
          <w:sz w:val="21"/>
          <w:szCs w:val="21"/>
        </w:rPr>
        <w:t>年</w:t>
      </w:r>
      <w:r>
        <w:rPr>
          <w:rFonts w:ascii="Helvetica" w:hAnsi="Helvetica" w:cs="Helvetica"/>
          <w:color w:val="333333"/>
          <w:sz w:val="21"/>
          <w:szCs w:val="21"/>
        </w:rPr>
        <w:t>4</w:t>
      </w:r>
      <w:r>
        <w:rPr>
          <w:rFonts w:ascii="Helvetica" w:hAnsi="Helvetica" w:cs="Helvetica"/>
          <w:color w:val="333333"/>
          <w:sz w:val="21"/>
          <w:szCs w:val="21"/>
        </w:rPr>
        <w:t>月，共选任人民监督员</w:t>
      </w:r>
      <w:r>
        <w:rPr>
          <w:rFonts w:ascii="Helvetica" w:hAnsi="Helvetica" w:cs="Helvetica"/>
          <w:color w:val="333333"/>
          <w:sz w:val="21"/>
          <w:szCs w:val="21"/>
        </w:rPr>
        <w:t>4.8</w:t>
      </w:r>
      <w:r>
        <w:rPr>
          <w:rFonts w:ascii="Helvetica" w:hAnsi="Helvetica" w:cs="Helvetica"/>
          <w:color w:val="333333"/>
          <w:sz w:val="21"/>
          <w:szCs w:val="21"/>
        </w:rPr>
        <w:t>万余人次，监督各类职务犯罪案件</w:t>
      </w:r>
      <w:r>
        <w:rPr>
          <w:rFonts w:ascii="Helvetica" w:hAnsi="Helvetica" w:cs="Helvetica"/>
          <w:color w:val="333333"/>
          <w:sz w:val="21"/>
          <w:szCs w:val="21"/>
        </w:rPr>
        <w:t>4.9</w:t>
      </w:r>
      <w:r>
        <w:rPr>
          <w:rFonts w:ascii="Helvetica" w:hAnsi="Helvetica" w:cs="Helvetica"/>
          <w:color w:val="333333"/>
          <w:sz w:val="21"/>
          <w:szCs w:val="21"/>
        </w:rPr>
        <w:t>万余件。截至</w:t>
      </w:r>
      <w:r>
        <w:rPr>
          <w:rFonts w:ascii="Helvetica" w:hAnsi="Helvetica" w:cs="Helvetica"/>
          <w:color w:val="333333"/>
          <w:sz w:val="21"/>
          <w:szCs w:val="21"/>
        </w:rPr>
        <w:t>2015</w:t>
      </w:r>
      <w:r>
        <w:rPr>
          <w:rFonts w:ascii="Helvetica" w:hAnsi="Helvetica" w:cs="Helvetica"/>
          <w:color w:val="333333"/>
          <w:sz w:val="21"/>
          <w:szCs w:val="21"/>
        </w:rPr>
        <w:t>年年底，全国共有人民调解委员会近</w:t>
      </w:r>
      <w:r>
        <w:rPr>
          <w:rFonts w:ascii="Helvetica" w:hAnsi="Helvetica" w:cs="Helvetica"/>
          <w:color w:val="333333"/>
          <w:sz w:val="21"/>
          <w:szCs w:val="21"/>
        </w:rPr>
        <w:t>80</w:t>
      </w:r>
      <w:r>
        <w:rPr>
          <w:rFonts w:ascii="Helvetica" w:hAnsi="Helvetica" w:cs="Helvetica"/>
          <w:color w:val="333333"/>
          <w:sz w:val="21"/>
          <w:szCs w:val="21"/>
        </w:rPr>
        <w:t>万个，人民调解员</w:t>
      </w:r>
      <w:r>
        <w:rPr>
          <w:rFonts w:ascii="Helvetica" w:hAnsi="Helvetica" w:cs="Helvetica"/>
          <w:color w:val="333333"/>
          <w:sz w:val="21"/>
          <w:szCs w:val="21"/>
        </w:rPr>
        <w:t>390</w:t>
      </w:r>
      <w:r>
        <w:rPr>
          <w:rFonts w:ascii="Helvetica" w:hAnsi="Helvetica" w:cs="Helvetica"/>
          <w:color w:val="333333"/>
          <w:sz w:val="21"/>
          <w:szCs w:val="21"/>
        </w:rPr>
        <w:t>余万人，近</w:t>
      </w:r>
      <w:r>
        <w:rPr>
          <w:rFonts w:ascii="Helvetica" w:hAnsi="Helvetica" w:cs="Helvetica"/>
          <w:color w:val="333333"/>
          <w:sz w:val="21"/>
          <w:szCs w:val="21"/>
        </w:rPr>
        <w:t>8</w:t>
      </w:r>
      <w:r>
        <w:rPr>
          <w:rFonts w:ascii="Helvetica" w:hAnsi="Helvetica" w:cs="Helvetica"/>
          <w:color w:val="333333"/>
          <w:sz w:val="21"/>
          <w:szCs w:val="21"/>
        </w:rPr>
        <w:t>年来排查化解矛盾纠纷</w:t>
      </w:r>
      <w:r>
        <w:rPr>
          <w:rFonts w:ascii="Helvetica" w:hAnsi="Helvetica" w:cs="Helvetica"/>
          <w:color w:val="333333"/>
          <w:sz w:val="21"/>
          <w:szCs w:val="21"/>
        </w:rPr>
        <w:t>6700</w:t>
      </w:r>
      <w:r>
        <w:rPr>
          <w:rFonts w:ascii="Helvetica" w:hAnsi="Helvetica" w:cs="Helvetica"/>
          <w:color w:val="333333"/>
          <w:sz w:val="21"/>
          <w:szCs w:val="21"/>
        </w:rPr>
        <w:t>多万件。公众信访渠道进一步丰富，政治参与途径进一步拓宽。国家信访信息系统正式开通，实现公民信访网上投诉、办理、评价，并开通手机信访、</w:t>
      </w:r>
      <w:proofErr w:type="gramStart"/>
      <w:r>
        <w:rPr>
          <w:rFonts w:ascii="Helvetica" w:hAnsi="Helvetica" w:cs="Helvetica"/>
          <w:color w:val="333333"/>
          <w:sz w:val="21"/>
          <w:szCs w:val="21"/>
        </w:rPr>
        <w:t>微信公众号</w:t>
      </w:r>
      <w:proofErr w:type="gramEnd"/>
      <w:r>
        <w:rPr>
          <w:rFonts w:ascii="Helvetica" w:hAnsi="Helvetica" w:cs="Helvetica"/>
          <w:color w:val="333333"/>
          <w:sz w:val="21"/>
          <w:szCs w:val="21"/>
        </w:rPr>
        <w:t>。</w:t>
      </w:r>
      <w:r>
        <w:rPr>
          <w:rFonts w:ascii="Helvetica" w:hAnsi="Helvetica" w:cs="Helvetica"/>
          <w:color w:val="333333"/>
          <w:sz w:val="21"/>
          <w:szCs w:val="21"/>
        </w:rPr>
        <w:t>2015</w:t>
      </w:r>
      <w:r>
        <w:rPr>
          <w:rFonts w:ascii="Helvetica" w:hAnsi="Helvetica" w:cs="Helvetica"/>
          <w:color w:val="333333"/>
          <w:sz w:val="21"/>
          <w:szCs w:val="21"/>
        </w:rPr>
        <w:t>年全国网上信访</w:t>
      </w:r>
      <w:r>
        <w:rPr>
          <w:rFonts w:ascii="Helvetica" w:hAnsi="Helvetica" w:cs="Helvetica"/>
          <w:color w:val="333333"/>
          <w:sz w:val="21"/>
          <w:szCs w:val="21"/>
        </w:rPr>
        <w:t>141</w:t>
      </w:r>
      <w:r>
        <w:rPr>
          <w:rFonts w:ascii="Helvetica" w:hAnsi="Helvetica" w:cs="Helvetica"/>
          <w:color w:val="333333"/>
          <w:sz w:val="21"/>
          <w:szCs w:val="21"/>
        </w:rPr>
        <w:t>万件次，其中建议意见</w:t>
      </w:r>
      <w:r>
        <w:rPr>
          <w:rFonts w:ascii="Helvetica" w:hAnsi="Helvetica" w:cs="Helvetica"/>
          <w:color w:val="333333"/>
          <w:sz w:val="21"/>
          <w:szCs w:val="21"/>
        </w:rPr>
        <w:t>14</w:t>
      </w:r>
      <w:r>
        <w:rPr>
          <w:rFonts w:ascii="Helvetica" w:hAnsi="Helvetica" w:cs="Helvetica"/>
          <w:color w:val="333333"/>
          <w:sz w:val="21"/>
          <w:szCs w:val="21"/>
        </w:rPr>
        <w:t>万件次。</w:t>
      </w:r>
      <w:r>
        <w:rPr>
          <w:rFonts w:ascii="Helvetica" w:hAnsi="Helvetica" w:cs="Helvetica"/>
          <w:color w:val="333333"/>
          <w:sz w:val="21"/>
          <w:szCs w:val="21"/>
        </w:rPr>
        <w:br/>
      </w:r>
      <w:r>
        <w:rPr>
          <w:rFonts w:ascii="Helvetica" w:hAnsi="Helvetica" w:cs="Helvetica"/>
          <w:color w:val="333333"/>
          <w:sz w:val="21"/>
          <w:szCs w:val="21"/>
        </w:rPr>
        <w:br/>
      </w:r>
      <w:r>
        <w:rPr>
          <w:rFonts w:ascii="Helvetica" w:hAnsi="Helvetica" w:cs="Helvetica"/>
          <w:color w:val="333333"/>
          <w:sz w:val="21"/>
          <w:szCs w:val="21"/>
        </w:rPr>
        <w:t xml:space="preserve">　　</w:t>
      </w:r>
      <w:r>
        <w:rPr>
          <w:rStyle w:val="a4"/>
          <w:rFonts w:ascii="Helvetica" w:hAnsi="Helvetica" w:cs="Helvetica"/>
          <w:color w:val="333333"/>
          <w:sz w:val="21"/>
          <w:szCs w:val="21"/>
        </w:rPr>
        <w:t>五、努力促进文化发展</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中国政府坚定不移地深化文化体制改革，解放和发展文化生产力，积极推进文化发展成果普惠化和文化发展机会均等化，努力保障公民文化发展权的实现。</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公共文化服务体系建设加速推进。</w:t>
      </w:r>
      <w:r>
        <w:rPr>
          <w:rFonts w:ascii="Helvetica" w:hAnsi="Helvetica" w:cs="Helvetica"/>
          <w:color w:val="333333"/>
          <w:sz w:val="21"/>
          <w:szCs w:val="21"/>
        </w:rPr>
        <w:t>2015</w:t>
      </w:r>
      <w:r>
        <w:rPr>
          <w:rFonts w:ascii="Helvetica" w:hAnsi="Helvetica" w:cs="Helvetica"/>
          <w:color w:val="333333"/>
          <w:sz w:val="21"/>
          <w:szCs w:val="21"/>
        </w:rPr>
        <w:t>年，中国发布《关于加快构建现代公共文化服务体系的意见》和《国家基本公共文化服务指导标准（</w:t>
      </w:r>
      <w:r>
        <w:rPr>
          <w:rFonts w:ascii="Helvetica" w:hAnsi="Helvetica" w:cs="Helvetica"/>
          <w:color w:val="333333"/>
          <w:sz w:val="21"/>
          <w:szCs w:val="21"/>
        </w:rPr>
        <w:t>2015</w:t>
      </w:r>
      <w:r>
        <w:rPr>
          <w:rFonts w:ascii="Helvetica" w:hAnsi="Helvetica" w:cs="Helvetica"/>
          <w:color w:val="333333"/>
          <w:sz w:val="21"/>
          <w:szCs w:val="21"/>
        </w:rPr>
        <w:t>－</w:t>
      </w:r>
      <w:r>
        <w:rPr>
          <w:rFonts w:ascii="Helvetica" w:hAnsi="Helvetica" w:cs="Helvetica"/>
          <w:color w:val="333333"/>
          <w:sz w:val="21"/>
          <w:szCs w:val="21"/>
        </w:rPr>
        <w:t>2020</w:t>
      </w:r>
      <w:r>
        <w:rPr>
          <w:rFonts w:ascii="Helvetica" w:hAnsi="Helvetica" w:cs="Helvetica"/>
          <w:color w:val="333333"/>
          <w:sz w:val="21"/>
          <w:szCs w:val="21"/>
        </w:rPr>
        <w:t>年）》，对加快构建现代公共文化服务体系，推进基本公共文化服务标准化均等化，以及保障人民群众基本文化权益</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全面部署。加快公共数字文化建设，实施国家公共文化数字支撑平台、国家数字文化网等一批重点项目。截至</w:t>
      </w:r>
      <w:r>
        <w:rPr>
          <w:rFonts w:ascii="Helvetica" w:hAnsi="Helvetica" w:cs="Helvetica"/>
          <w:color w:val="333333"/>
          <w:sz w:val="21"/>
          <w:szCs w:val="21"/>
        </w:rPr>
        <w:t>2015</w:t>
      </w:r>
      <w:r>
        <w:rPr>
          <w:rFonts w:ascii="Helvetica" w:hAnsi="Helvetica" w:cs="Helvetica"/>
          <w:color w:val="333333"/>
          <w:sz w:val="21"/>
          <w:szCs w:val="21"/>
        </w:rPr>
        <w:t>年年底，文化信息资源共享工程已建成</w:t>
      </w:r>
      <w:r>
        <w:rPr>
          <w:rFonts w:ascii="Helvetica" w:hAnsi="Helvetica" w:cs="Helvetica"/>
          <w:color w:val="333333"/>
          <w:sz w:val="21"/>
          <w:szCs w:val="21"/>
        </w:rPr>
        <w:t>1</w:t>
      </w:r>
      <w:r>
        <w:rPr>
          <w:rFonts w:ascii="Helvetica" w:hAnsi="Helvetica" w:cs="Helvetica"/>
          <w:color w:val="333333"/>
          <w:sz w:val="21"/>
          <w:szCs w:val="21"/>
        </w:rPr>
        <w:t>个国家中心、</w:t>
      </w:r>
      <w:r>
        <w:rPr>
          <w:rFonts w:ascii="Helvetica" w:hAnsi="Helvetica" w:cs="Helvetica"/>
          <w:color w:val="333333"/>
          <w:sz w:val="21"/>
          <w:szCs w:val="21"/>
        </w:rPr>
        <w:t>33</w:t>
      </w:r>
      <w:r>
        <w:rPr>
          <w:rFonts w:ascii="Helvetica" w:hAnsi="Helvetica" w:cs="Helvetica"/>
          <w:color w:val="333333"/>
          <w:sz w:val="21"/>
          <w:szCs w:val="21"/>
        </w:rPr>
        <w:t>个省级分中心、</w:t>
      </w:r>
      <w:r>
        <w:rPr>
          <w:rFonts w:ascii="Helvetica" w:hAnsi="Helvetica" w:cs="Helvetica"/>
          <w:color w:val="333333"/>
          <w:sz w:val="21"/>
          <w:szCs w:val="21"/>
        </w:rPr>
        <w:t>2843</w:t>
      </w:r>
      <w:r>
        <w:rPr>
          <w:rFonts w:ascii="Helvetica" w:hAnsi="Helvetica" w:cs="Helvetica"/>
          <w:color w:val="333333"/>
          <w:sz w:val="21"/>
          <w:szCs w:val="21"/>
        </w:rPr>
        <w:t>个市县支中心、</w:t>
      </w:r>
      <w:r>
        <w:rPr>
          <w:rFonts w:ascii="Helvetica" w:hAnsi="Helvetica" w:cs="Helvetica"/>
          <w:color w:val="333333"/>
          <w:sz w:val="21"/>
          <w:szCs w:val="21"/>
        </w:rPr>
        <w:t>35719</w:t>
      </w:r>
      <w:r>
        <w:rPr>
          <w:rFonts w:ascii="Helvetica" w:hAnsi="Helvetica" w:cs="Helvetica"/>
          <w:color w:val="333333"/>
          <w:sz w:val="21"/>
          <w:szCs w:val="21"/>
        </w:rPr>
        <w:t>个乡镇（街道）基层服务点、</w:t>
      </w:r>
      <w:r>
        <w:rPr>
          <w:rFonts w:ascii="Helvetica" w:hAnsi="Helvetica" w:cs="Helvetica"/>
          <w:color w:val="333333"/>
          <w:sz w:val="21"/>
          <w:szCs w:val="21"/>
        </w:rPr>
        <w:t>70</w:t>
      </w:r>
      <w:r>
        <w:rPr>
          <w:rFonts w:ascii="Helvetica" w:hAnsi="Helvetica" w:cs="Helvetica"/>
          <w:color w:val="333333"/>
          <w:sz w:val="21"/>
          <w:szCs w:val="21"/>
        </w:rPr>
        <w:t>万个村（社区）基层服务点。完善公共文化设施网络，加强基层文化服务能力建设。截至</w:t>
      </w:r>
      <w:r>
        <w:rPr>
          <w:rFonts w:ascii="Helvetica" w:hAnsi="Helvetica" w:cs="Helvetica"/>
          <w:color w:val="333333"/>
          <w:sz w:val="21"/>
          <w:szCs w:val="21"/>
        </w:rPr>
        <w:t>2015</w:t>
      </w:r>
      <w:r>
        <w:rPr>
          <w:rFonts w:ascii="Helvetica" w:hAnsi="Helvetica" w:cs="Helvetica"/>
          <w:color w:val="333333"/>
          <w:sz w:val="21"/>
          <w:szCs w:val="21"/>
        </w:rPr>
        <w:t>年年底，</w:t>
      </w:r>
      <w:r>
        <w:rPr>
          <w:rFonts w:ascii="Helvetica" w:hAnsi="Helvetica" w:cs="Helvetica"/>
          <w:color w:val="333333"/>
          <w:sz w:val="21"/>
          <w:szCs w:val="21"/>
        </w:rPr>
        <w:lastRenderedPageBreak/>
        <w:t>全国文化系统共有艺术表演团体</w:t>
      </w:r>
      <w:r>
        <w:rPr>
          <w:rFonts w:ascii="Helvetica" w:hAnsi="Helvetica" w:cs="Helvetica"/>
          <w:color w:val="333333"/>
          <w:sz w:val="21"/>
          <w:szCs w:val="21"/>
        </w:rPr>
        <w:t>2037</w:t>
      </w:r>
      <w:r>
        <w:rPr>
          <w:rFonts w:ascii="Helvetica" w:hAnsi="Helvetica" w:cs="Helvetica"/>
          <w:color w:val="333333"/>
          <w:sz w:val="21"/>
          <w:szCs w:val="21"/>
        </w:rPr>
        <w:t>个、公共图书馆</w:t>
      </w:r>
      <w:r>
        <w:rPr>
          <w:rFonts w:ascii="Helvetica" w:hAnsi="Helvetica" w:cs="Helvetica"/>
          <w:color w:val="333333"/>
          <w:sz w:val="21"/>
          <w:szCs w:val="21"/>
        </w:rPr>
        <w:t>3139</w:t>
      </w:r>
      <w:r>
        <w:rPr>
          <w:rFonts w:ascii="Helvetica" w:hAnsi="Helvetica" w:cs="Helvetica"/>
          <w:color w:val="333333"/>
          <w:sz w:val="21"/>
          <w:szCs w:val="21"/>
        </w:rPr>
        <w:t>个、文化馆</w:t>
      </w:r>
      <w:r>
        <w:rPr>
          <w:rFonts w:ascii="Helvetica" w:hAnsi="Helvetica" w:cs="Helvetica"/>
          <w:color w:val="333333"/>
          <w:sz w:val="21"/>
          <w:szCs w:val="21"/>
        </w:rPr>
        <w:t>3315</w:t>
      </w:r>
      <w:r>
        <w:rPr>
          <w:rFonts w:ascii="Helvetica" w:hAnsi="Helvetica" w:cs="Helvetica"/>
          <w:color w:val="333333"/>
          <w:sz w:val="21"/>
          <w:szCs w:val="21"/>
        </w:rPr>
        <w:t>个、博物馆</w:t>
      </w:r>
      <w:r>
        <w:rPr>
          <w:rFonts w:ascii="Helvetica" w:hAnsi="Helvetica" w:cs="Helvetica"/>
          <w:color w:val="333333"/>
          <w:sz w:val="21"/>
          <w:szCs w:val="21"/>
        </w:rPr>
        <w:t>2981</w:t>
      </w:r>
      <w:r>
        <w:rPr>
          <w:rFonts w:ascii="Helvetica" w:hAnsi="Helvetica" w:cs="Helvetica"/>
          <w:color w:val="333333"/>
          <w:sz w:val="21"/>
          <w:szCs w:val="21"/>
        </w:rPr>
        <w:t>个，数字图书馆推广工程已在</w:t>
      </w:r>
      <w:r>
        <w:rPr>
          <w:rFonts w:ascii="Helvetica" w:hAnsi="Helvetica" w:cs="Helvetica"/>
          <w:color w:val="333333"/>
          <w:sz w:val="21"/>
          <w:szCs w:val="21"/>
        </w:rPr>
        <w:t>40</w:t>
      </w:r>
      <w:r>
        <w:rPr>
          <w:rFonts w:ascii="Helvetica" w:hAnsi="Helvetica" w:cs="Helvetica"/>
          <w:color w:val="333333"/>
          <w:sz w:val="21"/>
          <w:szCs w:val="21"/>
        </w:rPr>
        <w:t>个省级馆、</w:t>
      </w:r>
      <w:r>
        <w:rPr>
          <w:rFonts w:ascii="Helvetica" w:hAnsi="Helvetica" w:cs="Helvetica"/>
          <w:color w:val="333333"/>
          <w:sz w:val="21"/>
          <w:szCs w:val="21"/>
        </w:rPr>
        <w:t>479</w:t>
      </w:r>
      <w:r>
        <w:rPr>
          <w:rFonts w:ascii="Helvetica" w:hAnsi="Helvetica" w:cs="Helvetica"/>
          <w:color w:val="333333"/>
          <w:sz w:val="21"/>
          <w:szCs w:val="21"/>
        </w:rPr>
        <w:t>个地市级馆实施。继续推进公共文化设施免费开放，各级公共美术馆向公众免费开放，各级图书馆、文化馆（站）向公众免费提供基本公共文化服务项目。通过农村广播电视村村通、户户通工程，乡镇综合文化站工程，农村电影放映工程，农家书屋工程及农村数字文化工程等惠民工程，农村公共文化服务能力大大增强。</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文学艺术、新闻出版、广播影视和体育事业蓬勃发展。</w:t>
      </w:r>
      <w:r>
        <w:rPr>
          <w:rFonts w:ascii="Helvetica" w:hAnsi="Helvetica" w:cs="Helvetica"/>
          <w:color w:val="333333"/>
          <w:sz w:val="21"/>
          <w:szCs w:val="21"/>
        </w:rPr>
        <w:t>2015</w:t>
      </w:r>
      <w:r>
        <w:rPr>
          <w:rFonts w:ascii="Helvetica" w:hAnsi="Helvetica" w:cs="Helvetica"/>
          <w:color w:val="333333"/>
          <w:sz w:val="21"/>
          <w:szCs w:val="21"/>
        </w:rPr>
        <w:t>年，出版各类报纸</w:t>
      </w:r>
      <w:r>
        <w:rPr>
          <w:rFonts w:ascii="Helvetica" w:hAnsi="Helvetica" w:cs="Helvetica"/>
          <w:color w:val="333333"/>
          <w:sz w:val="21"/>
          <w:szCs w:val="21"/>
        </w:rPr>
        <w:t>430.09</w:t>
      </w:r>
      <w:r>
        <w:rPr>
          <w:rFonts w:ascii="Helvetica" w:hAnsi="Helvetica" w:cs="Helvetica"/>
          <w:color w:val="333333"/>
          <w:sz w:val="21"/>
          <w:szCs w:val="21"/>
        </w:rPr>
        <w:t>亿份、期刊</w:t>
      </w:r>
      <w:r>
        <w:rPr>
          <w:rFonts w:ascii="Helvetica" w:hAnsi="Helvetica" w:cs="Helvetica"/>
          <w:color w:val="333333"/>
          <w:sz w:val="21"/>
          <w:szCs w:val="21"/>
        </w:rPr>
        <w:t>28.78</w:t>
      </w:r>
      <w:r>
        <w:rPr>
          <w:rFonts w:ascii="Helvetica" w:hAnsi="Helvetica" w:cs="Helvetica"/>
          <w:color w:val="333333"/>
          <w:sz w:val="21"/>
          <w:szCs w:val="21"/>
        </w:rPr>
        <w:t>亿册、图书</w:t>
      </w:r>
      <w:r>
        <w:rPr>
          <w:rFonts w:ascii="Helvetica" w:hAnsi="Helvetica" w:cs="Helvetica"/>
          <w:color w:val="333333"/>
          <w:sz w:val="21"/>
          <w:szCs w:val="21"/>
        </w:rPr>
        <w:t>86.62</w:t>
      </w:r>
      <w:r>
        <w:rPr>
          <w:rFonts w:ascii="Helvetica" w:hAnsi="Helvetica" w:cs="Helvetica"/>
          <w:color w:val="333333"/>
          <w:sz w:val="21"/>
          <w:szCs w:val="21"/>
        </w:rPr>
        <w:t>亿册（张），人均图书拥有量</w:t>
      </w:r>
      <w:r>
        <w:rPr>
          <w:rFonts w:ascii="Helvetica" w:hAnsi="Helvetica" w:cs="Helvetica"/>
          <w:color w:val="333333"/>
          <w:sz w:val="21"/>
          <w:szCs w:val="21"/>
        </w:rPr>
        <w:t>6.32</w:t>
      </w:r>
      <w:r>
        <w:rPr>
          <w:rFonts w:ascii="Helvetica" w:hAnsi="Helvetica" w:cs="Helvetica"/>
          <w:color w:val="333333"/>
          <w:sz w:val="21"/>
          <w:szCs w:val="21"/>
        </w:rPr>
        <w:t>册（张）。有线电视实际用户达</w:t>
      </w:r>
      <w:r>
        <w:rPr>
          <w:rFonts w:ascii="Helvetica" w:hAnsi="Helvetica" w:cs="Helvetica"/>
          <w:color w:val="333333"/>
          <w:sz w:val="21"/>
          <w:szCs w:val="21"/>
        </w:rPr>
        <w:t>2.36</w:t>
      </w:r>
      <w:r>
        <w:rPr>
          <w:rFonts w:ascii="Helvetica" w:hAnsi="Helvetica" w:cs="Helvetica"/>
          <w:color w:val="333333"/>
          <w:sz w:val="21"/>
          <w:szCs w:val="21"/>
        </w:rPr>
        <w:t>亿户，其中有线数字电视实际用户</w:t>
      </w:r>
      <w:r>
        <w:rPr>
          <w:rFonts w:ascii="Helvetica" w:hAnsi="Helvetica" w:cs="Helvetica"/>
          <w:color w:val="333333"/>
          <w:sz w:val="21"/>
          <w:szCs w:val="21"/>
        </w:rPr>
        <w:t>1.98</w:t>
      </w:r>
      <w:r>
        <w:rPr>
          <w:rFonts w:ascii="Helvetica" w:hAnsi="Helvetica" w:cs="Helvetica"/>
          <w:color w:val="333333"/>
          <w:sz w:val="21"/>
          <w:szCs w:val="21"/>
        </w:rPr>
        <w:t>亿户。年末广播节目综合人口覆盖率为</w:t>
      </w:r>
      <w:r>
        <w:rPr>
          <w:rFonts w:ascii="Helvetica" w:hAnsi="Helvetica" w:cs="Helvetica"/>
          <w:color w:val="333333"/>
          <w:sz w:val="21"/>
          <w:szCs w:val="21"/>
        </w:rPr>
        <w:t>98.2%</w:t>
      </w:r>
      <w:r>
        <w:rPr>
          <w:rFonts w:ascii="Helvetica" w:hAnsi="Helvetica" w:cs="Helvetica"/>
          <w:color w:val="333333"/>
          <w:sz w:val="21"/>
          <w:szCs w:val="21"/>
        </w:rPr>
        <w:t>，电视节目综合人口覆盖率为</w:t>
      </w:r>
      <w:r>
        <w:rPr>
          <w:rFonts w:ascii="Helvetica" w:hAnsi="Helvetica" w:cs="Helvetica"/>
          <w:color w:val="333333"/>
          <w:sz w:val="21"/>
          <w:szCs w:val="21"/>
        </w:rPr>
        <w:t>98.8%</w:t>
      </w:r>
      <w:r>
        <w:rPr>
          <w:rFonts w:ascii="Helvetica" w:hAnsi="Helvetica" w:cs="Helvetica"/>
          <w:color w:val="333333"/>
          <w:sz w:val="21"/>
          <w:szCs w:val="21"/>
        </w:rPr>
        <w:t>。</w:t>
      </w:r>
      <w:r>
        <w:rPr>
          <w:rFonts w:ascii="Helvetica" w:hAnsi="Helvetica" w:cs="Helvetica"/>
          <w:color w:val="333333"/>
          <w:sz w:val="21"/>
          <w:szCs w:val="21"/>
        </w:rPr>
        <w:t>2015</w:t>
      </w:r>
      <w:r>
        <w:rPr>
          <w:rFonts w:ascii="Helvetica" w:hAnsi="Helvetica" w:cs="Helvetica"/>
          <w:color w:val="333333"/>
          <w:sz w:val="21"/>
          <w:szCs w:val="21"/>
        </w:rPr>
        <w:t>年，生产电视剧</w:t>
      </w:r>
      <w:r>
        <w:rPr>
          <w:rFonts w:ascii="Helvetica" w:hAnsi="Helvetica" w:cs="Helvetica"/>
          <w:color w:val="333333"/>
          <w:sz w:val="21"/>
          <w:szCs w:val="21"/>
        </w:rPr>
        <w:t>395</w:t>
      </w:r>
      <w:r>
        <w:rPr>
          <w:rFonts w:ascii="Helvetica" w:hAnsi="Helvetica" w:cs="Helvetica"/>
          <w:color w:val="333333"/>
          <w:sz w:val="21"/>
          <w:szCs w:val="21"/>
        </w:rPr>
        <w:t>部</w:t>
      </w:r>
      <w:r>
        <w:rPr>
          <w:rFonts w:ascii="Helvetica" w:hAnsi="Helvetica" w:cs="Helvetica"/>
          <w:color w:val="333333"/>
          <w:sz w:val="21"/>
          <w:szCs w:val="21"/>
        </w:rPr>
        <w:t>16560</w:t>
      </w:r>
      <w:r>
        <w:rPr>
          <w:rFonts w:ascii="Helvetica" w:hAnsi="Helvetica" w:cs="Helvetica"/>
          <w:color w:val="333333"/>
          <w:sz w:val="21"/>
          <w:szCs w:val="21"/>
        </w:rPr>
        <w:t>集，电视动画片</w:t>
      </w:r>
      <w:r>
        <w:rPr>
          <w:rFonts w:ascii="Helvetica" w:hAnsi="Helvetica" w:cs="Helvetica"/>
          <w:color w:val="333333"/>
          <w:sz w:val="21"/>
          <w:szCs w:val="21"/>
        </w:rPr>
        <w:t>134011</w:t>
      </w:r>
      <w:r>
        <w:rPr>
          <w:rFonts w:ascii="Helvetica" w:hAnsi="Helvetica" w:cs="Helvetica"/>
          <w:color w:val="333333"/>
          <w:sz w:val="21"/>
          <w:szCs w:val="21"/>
        </w:rPr>
        <w:t>分钟，故事影片</w:t>
      </w:r>
      <w:r>
        <w:rPr>
          <w:rFonts w:ascii="Helvetica" w:hAnsi="Helvetica" w:cs="Helvetica"/>
          <w:color w:val="333333"/>
          <w:sz w:val="21"/>
          <w:szCs w:val="21"/>
        </w:rPr>
        <w:t>686</w:t>
      </w:r>
      <w:r>
        <w:rPr>
          <w:rFonts w:ascii="Helvetica" w:hAnsi="Helvetica" w:cs="Helvetica"/>
          <w:color w:val="333333"/>
          <w:sz w:val="21"/>
          <w:szCs w:val="21"/>
        </w:rPr>
        <w:t>部，科教、纪录、动画和特种影片</w:t>
      </w:r>
      <w:r>
        <w:rPr>
          <w:rFonts w:ascii="Helvetica" w:hAnsi="Helvetica" w:cs="Helvetica"/>
          <w:color w:val="333333"/>
          <w:sz w:val="21"/>
          <w:szCs w:val="21"/>
        </w:rPr>
        <w:t>202</w:t>
      </w:r>
      <w:r>
        <w:rPr>
          <w:rFonts w:ascii="Helvetica" w:hAnsi="Helvetica" w:cs="Helvetica"/>
          <w:color w:val="333333"/>
          <w:sz w:val="21"/>
          <w:szCs w:val="21"/>
        </w:rPr>
        <w:t>部。对农村取得电影放映收入，免征增值税。支持小</w:t>
      </w:r>
      <w:proofErr w:type="gramStart"/>
      <w:r>
        <w:rPr>
          <w:rFonts w:ascii="Helvetica" w:hAnsi="Helvetica" w:cs="Helvetica"/>
          <w:color w:val="333333"/>
          <w:sz w:val="21"/>
          <w:szCs w:val="21"/>
        </w:rPr>
        <w:t>微文化</w:t>
      </w:r>
      <w:proofErr w:type="gramEnd"/>
      <w:r>
        <w:rPr>
          <w:rFonts w:ascii="Helvetica" w:hAnsi="Helvetica" w:cs="Helvetica"/>
          <w:color w:val="333333"/>
          <w:sz w:val="21"/>
          <w:szCs w:val="21"/>
        </w:rPr>
        <w:t>企业发展，实施中西部地区县级城市影院建设资金补贴政策、金融支持政策和影院建设的差别化用地政策。开展全民阅读活动，</w:t>
      </w:r>
      <w:r>
        <w:rPr>
          <w:rFonts w:ascii="Helvetica" w:hAnsi="Helvetica" w:cs="Helvetica"/>
          <w:color w:val="333333"/>
          <w:sz w:val="21"/>
          <w:szCs w:val="21"/>
        </w:rPr>
        <w:t>2016“</w:t>
      </w:r>
      <w:r>
        <w:rPr>
          <w:rFonts w:ascii="Helvetica" w:hAnsi="Helvetica" w:cs="Helvetica"/>
          <w:color w:val="333333"/>
          <w:sz w:val="21"/>
          <w:szCs w:val="21"/>
        </w:rPr>
        <w:t>书香中国</w:t>
      </w:r>
      <w:r>
        <w:rPr>
          <w:rFonts w:ascii="Helvetica" w:hAnsi="Helvetica" w:cs="Helvetica"/>
          <w:color w:val="333333"/>
          <w:sz w:val="21"/>
          <w:szCs w:val="21"/>
        </w:rPr>
        <w:t>”</w:t>
      </w:r>
      <w:r>
        <w:rPr>
          <w:rFonts w:ascii="Helvetica" w:hAnsi="Helvetica" w:cs="Helvetica"/>
          <w:color w:val="333333"/>
          <w:sz w:val="21"/>
          <w:szCs w:val="21"/>
        </w:rPr>
        <w:t>系列活动惠及</w:t>
      </w:r>
      <w:r>
        <w:rPr>
          <w:rFonts w:ascii="Helvetica" w:hAnsi="Helvetica" w:cs="Helvetica"/>
          <w:color w:val="333333"/>
          <w:sz w:val="21"/>
          <w:szCs w:val="21"/>
        </w:rPr>
        <w:t>8</w:t>
      </w:r>
      <w:r>
        <w:rPr>
          <w:rFonts w:ascii="Helvetica" w:hAnsi="Helvetica" w:cs="Helvetica"/>
          <w:color w:val="333333"/>
          <w:sz w:val="21"/>
          <w:szCs w:val="21"/>
        </w:rPr>
        <w:t>亿多人次，全社会</w:t>
      </w:r>
      <w:r>
        <w:rPr>
          <w:rFonts w:ascii="Helvetica" w:hAnsi="Helvetica" w:cs="Helvetica"/>
          <w:color w:val="333333"/>
          <w:sz w:val="21"/>
          <w:szCs w:val="21"/>
        </w:rPr>
        <w:t>“</w:t>
      </w:r>
      <w:r>
        <w:rPr>
          <w:rFonts w:ascii="Helvetica" w:hAnsi="Helvetica" w:cs="Helvetica"/>
          <w:color w:val="333333"/>
          <w:sz w:val="21"/>
          <w:szCs w:val="21"/>
        </w:rPr>
        <w:t>爱读书、读好书、善读书</w:t>
      </w:r>
      <w:r>
        <w:rPr>
          <w:rFonts w:ascii="Helvetica" w:hAnsi="Helvetica" w:cs="Helvetica"/>
          <w:color w:val="333333"/>
          <w:sz w:val="21"/>
          <w:szCs w:val="21"/>
        </w:rPr>
        <w:t>”</w:t>
      </w:r>
      <w:r>
        <w:rPr>
          <w:rFonts w:ascii="Helvetica" w:hAnsi="Helvetica" w:cs="Helvetica"/>
          <w:color w:val="333333"/>
          <w:sz w:val="21"/>
          <w:szCs w:val="21"/>
        </w:rPr>
        <w:t>的阅读氛围更加深厚。加快体育产业发展，构建政府、社会、企业共同兴办体育的格局，实施全民健身计划，社会化全民健身组织网络基本形成，体育健身场地设施实现较大幅度增加。</w:t>
      </w:r>
      <w:r>
        <w:rPr>
          <w:rFonts w:ascii="Helvetica" w:hAnsi="Helvetica" w:cs="Helvetica"/>
          <w:color w:val="333333"/>
          <w:sz w:val="21"/>
          <w:szCs w:val="21"/>
        </w:rPr>
        <w:t>2015</w:t>
      </w:r>
      <w:r>
        <w:rPr>
          <w:rFonts w:ascii="Helvetica" w:hAnsi="Helvetica" w:cs="Helvetica"/>
          <w:color w:val="333333"/>
          <w:sz w:val="21"/>
          <w:szCs w:val="21"/>
        </w:rPr>
        <w:t>年，国家下拨补助资金</w:t>
      </w:r>
      <w:r>
        <w:rPr>
          <w:rFonts w:ascii="Helvetica" w:hAnsi="Helvetica" w:cs="Helvetica"/>
          <w:color w:val="333333"/>
          <w:sz w:val="21"/>
          <w:szCs w:val="21"/>
        </w:rPr>
        <w:t>8.7</w:t>
      </w:r>
      <w:r>
        <w:rPr>
          <w:rFonts w:ascii="Helvetica" w:hAnsi="Helvetica" w:cs="Helvetica"/>
          <w:color w:val="333333"/>
          <w:sz w:val="21"/>
          <w:szCs w:val="21"/>
        </w:rPr>
        <w:t>亿元，鼓励大型公共体育设施免费或低收费开放。</w:t>
      </w:r>
      <w:r>
        <w:rPr>
          <w:rFonts w:ascii="Helvetica" w:hAnsi="Helvetica" w:cs="Helvetica"/>
          <w:color w:val="333333"/>
          <w:sz w:val="21"/>
          <w:szCs w:val="21"/>
        </w:rPr>
        <w:t>2014</w:t>
      </w:r>
      <w:r>
        <w:rPr>
          <w:rFonts w:ascii="Helvetica" w:hAnsi="Helvetica" w:cs="Helvetica"/>
          <w:color w:val="333333"/>
          <w:sz w:val="21"/>
          <w:szCs w:val="21"/>
        </w:rPr>
        <w:t>年，国家体育彩票累计销售</w:t>
      </w:r>
      <w:r>
        <w:rPr>
          <w:rFonts w:ascii="Helvetica" w:hAnsi="Helvetica" w:cs="Helvetica"/>
          <w:color w:val="333333"/>
          <w:sz w:val="21"/>
          <w:szCs w:val="21"/>
        </w:rPr>
        <w:t>1746.04</w:t>
      </w:r>
      <w:r>
        <w:rPr>
          <w:rFonts w:ascii="Helvetica" w:hAnsi="Helvetica" w:cs="Helvetica"/>
          <w:color w:val="333333"/>
          <w:sz w:val="21"/>
          <w:szCs w:val="21"/>
        </w:rPr>
        <w:t>亿元，全年共筹集公益金</w:t>
      </w:r>
      <w:r>
        <w:rPr>
          <w:rFonts w:ascii="Helvetica" w:hAnsi="Helvetica" w:cs="Helvetica"/>
          <w:color w:val="333333"/>
          <w:sz w:val="21"/>
          <w:szCs w:val="21"/>
        </w:rPr>
        <w:t>455.11</w:t>
      </w:r>
      <w:r>
        <w:rPr>
          <w:rFonts w:ascii="Helvetica" w:hAnsi="Helvetica" w:cs="Helvetica"/>
          <w:color w:val="333333"/>
          <w:sz w:val="21"/>
          <w:szCs w:val="21"/>
        </w:rPr>
        <w:t>亿元。</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少数民族地区文化事业发展迅速。国家大力支持少数民族地区文化事业发展，通过实施万里边疆文化长廊建设、文化信息资源共享工程等，完善民族地区公共文化服务体系。截至</w:t>
      </w:r>
      <w:r>
        <w:rPr>
          <w:rFonts w:ascii="Helvetica" w:hAnsi="Helvetica" w:cs="Helvetica"/>
          <w:color w:val="333333"/>
          <w:sz w:val="21"/>
          <w:szCs w:val="21"/>
        </w:rPr>
        <w:t>2015</w:t>
      </w:r>
      <w:r>
        <w:rPr>
          <w:rFonts w:ascii="Helvetica" w:hAnsi="Helvetica" w:cs="Helvetica"/>
          <w:color w:val="333333"/>
          <w:sz w:val="21"/>
          <w:szCs w:val="21"/>
        </w:rPr>
        <w:t>年年底，布达拉宫等</w:t>
      </w:r>
      <w:r>
        <w:rPr>
          <w:rFonts w:ascii="Helvetica" w:hAnsi="Helvetica" w:cs="Helvetica"/>
          <w:color w:val="333333"/>
          <w:sz w:val="21"/>
          <w:szCs w:val="21"/>
        </w:rPr>
        <w:t>9</w:t>
      </w:r>
      <w:r>
        <w:rPr>
          <w:rFonts w:ascii="Helvetica" w:hAnsi="Helvetica" w:cs="Helvetica"/>
          <w:color w:val="333333"/>
          <w:sz w:val="21"/>
          <w:szCs w:val="21"/>
        </w:rPr>
        <w:t>项分布在民族地区的自然、文化遗产被列入《世界文化遗产名录》。新疆维吾尔木卡姆艺术等</w:t>
      </w:r>
      <w:r>
        <w:rPr>
          <w:rFonts w:ascii="Helvetica" w:hAnsi="Helvetica" w:cs="Helvetica"/>
          <w:color w:val="333333"/>
          <w:sz w:val="21"/>
          <w:szCs w:val="21"/>
        </w:rPr>
        <w:t>14</w:t>
      </w:r>
      <w:r>
        <w:rPr>
          <w:rFonts w:ascii="Helvetica" w:hAnsi="Helvetica" w:cs="Helvetica"/>
          <w:color w:val="333333"/>
          <w:sz w:val="21"/>
          <w:szCs w:val="21"/>
        </w:rPr>
        <w:t>项和</w:t>
      </w:r>
      <w:proofErr w:type="gramStart"/>
      <w:r>
        <w:rPr>
          <w:rFonts w:ascii="Helvetica" w:hAnsi="Helvetica" w:cs="Helvetica"/>
          <w:color w:val="333333"/>
          <w:sz w:val="21"/>
          <w:szCs w:val="21"/>
        </w:rPr>
        <w:t>羌年</w:t>
      </w:r>
      <w:proofErr w:type="gramEnd"/>
      <w:r>
        <w:rPr>
          <w:rFonts w:ascii="Helvetica" w:hAnsi="Helvetica" w:cs="Helvetica"/>
          <w:color w:val="333333"/>
          <w:sz w:val="21"/>
          <w:szCs w:val="21"/>
        </w:rPr>
        <w:t>等</w:t>
      </w:r>
      <w:r>
        <w:rPr>
          <w:rFonts w:ascii="Helvetica" w:hAnsi="Helvetica" w:cs="Helvetica"/>
          <w:color w:val="333333"/>
          <w:sz w:val="21"/>
          <w:szCs w:val="21"/>
        </w:rPr>
        <w:t>4</w:t>
      </w:r>
      <w:r>
        <w:rPr>
          <w:rFonts w:ascii="Helvetica" w:hAnsi="Helvetica" w:cs="Helvetica"/>
          <w:color w:val="333333"/>
          <w:sz w:val="21"/>
          <w:szCs w:val="21"/>
        </w:rPr>
        <w:t>项少数民族项目分别入选联合国教科文组织《人类非物质文化遗产代表作名录》《急需保护的非物质文化遗产名录》，在民族地区建成</w:t>
      </w:r>
      <w:r>
        <w:rPr>
          <w:rFonts w:ascii="Helvetica" w:hAnsi="Helvetica" w:cs="Helvetica"/>
          <w:color w:val="333333"/>
          <w:sz w:val="21"/>
          <w:szCs w:val="21"/>
        </w:rPr>
        <w:t>10</w:t>
      </w:r>
      <w:r>
        <w:rPr>
          <w:rFonts w:ascii="Helvetica" w:hAnsi="Helvetica" w:cs="Helvetica"/>
          <w:color w:val="333333"/>
          <w:sz w:val="21"/>
          <w:szCs w:val="21"/>
        </w:rPr>
        <w:t>个文化生态保护实验区。在已经公布的四批国家级非物质文化遗产代表性项目名录和四批国家级非物质文化遗产代表性项目代表性传承人名单中，全国共有</w:t>
      </w:r>
      <w:r>
        <w:rPr>
          <w:rFonts w:ascii="Helvetica" w:hAnsi="Helvetica" w:cs="Helvetica"/>
          <w:color w:val="333333"/>
          <w:sz w:val="21"/>
          <w:szCs w:val="21"/>
        </w:rPr>
        <w:t>479</w:t>
      </w:r>
      <w:r>
        <w:rPr>
          <w:rFonts w:ascii="Helvetica" w:hAnsi="Helvetica" w:cs="Helvetica"/>
          <w:color w:val="333333"/>
          <w:sz w:val="21"/>
          <w:szCs w:val="21"/>
        </w:rPr>
        <w:t>项少数民族非物质文化遗产代表性项目、</w:t>
      </w:r>
      <w:r>
        <w:rPr>
          <w:rFonts w:ascii="Helvetica" w:hAnsi="Helvetica" w:cs="Helvetica"/>
          <w:color w:val="333333"/>
          <w:sz w:val="21"/>
          <w:szCs w:val="21"/>
        </w:rPr>
        <w:t>524</w:t>
      </w:r>
      <w:r>
        <w:rPr>
          <w:rFonts w:ascii="Helvetica" w:hAnsi="Helvetica" w:cs="Helvetica"/>
          <w:color w:val="333333"/>
          <w:sz w:val="21"/>
          <w:szCs w:val="21"/>
        </w:rPr>
        <w:t>名非物质文化遗产代表性项目传承人入选。全国少数民族古籍解题书目套书《中国少数民族古籍总目提要》于</w:t>
      </w:r>
      <w:r>
        <w:rPr>
          <w:rFonts w:ascii="Helvetica" w:hAnsi="Helvetica" w:cs="Helvetica"/>
          <w:color w:val="333333"/>
          <w:sz w:val="21"/>
          <w:szCs w:val="21"/>
        </w:rPr>
        <w:t>2014</w:t>
      </w:r>
      <w:r>
        <w:rPr>
          <w:rFonts w:ascii="Helvetica" w:hAnsi="Helvetica" w:cs="Helvetica"/>
          <w:color w:val="333333"/>
          <w:sz w:val="21"/>
          <w:szCs w:val="21"/>
        </w:rPr>
        <w:t>年全部出版。推进少数民族语言文字的规范化、标准化和信息处理，立项研制了蒙古、藏、维吾尔、哈萨克、</w:t>
      </w:r>
      <w:proofErr w:type="gramStart"/>
      <w:r>
        <w:rPr>
          <w:rFonts w:ascii="Helvetica" w:hAnsi="Helvetica" w:cs="Helvetica"/>
          <w:color w:val="333333"/>
          <w:sz w:val="21"/>
          <w:szCs w:val="21"/>
        </w:rPr>
        <w:t>彝等少数民族</w:t>
      </w:r>
      <w:proofErr w:type="gramEnd"/>
      <w:r>
        <w:rPr>
          <w:rFonts w:ascii="Helvetica" w:hAnsi="Helvetica" w:cs="Helvetica"/>
          <w:color w:val="333333"/>
          <w:sz w:val="21"/>
          <w:szCs w:val="21"/>
        </w:rPr>
        <w:t>人名汉字音译转写规范，建设中国少数民族濒危语言数据库，设立并实施</w:t>
      </w:r>
      <w:r>
        <w:rPr>
          <w:rFonts w:ascii="Helvetica" w:hAnsi="Helvetica" w:cs="Helvetica"/>
          <w:color w:val="333333"/>
          <w:sz w:val="21"/>
          <w:szCs w:val="21"/>
        </w:rPr>
        <w:t>“</w:t>
      </w:r>
      <w:r>
        <w:rPr>
          <w:rFonts w:ascii="Helvetica" w:hAnsi="Helvetica" w:cs="Helvetica"/>
          <w:color w:val="333333"/>
          <w:sz w:val="21"/>
          <w:szCs w:val="21"/>
        </w:rPr>
        <w:t>中国语言资源保护工程</w:t>
      </w:r>
      <w:r>
        <w:rPr>
          <w:rFonts w:ascii="Helvetica" w:hAnsi="Helvetica" w:cs="Helvetica"/>
          <w:color w:val="333333"/>
          <w:sz w:val="21"/>
          <w:szCs w:val="21"/>
        </w:rPr>
        <w:t>”</w:t>
      </w:r>
      <w:r>
        <w:rPr>
          <w:rFonts w:ascii="Helvetica" w:hAnsi="Helvetica" w:cs="Helvetica"/>
          <w:color w:val="333333"/>
          <w:sz w:val="21"/>
          <w:szCs w:val="21"/>
        </w:rPr>
        <w:t>。截至</w:t>
      </w:r>
      <w:r>
        <w:rPr>
          <w:rFonts w:ascii="Helvetica" w:hAnsi="Helvetica" w:cs="Helvetica"/>
          <w:color w:val="333333"/>
          <w:sz w:val="21"/>
          <w:szCs w:val="21"/>
        </w:rPr>
        <w:t>2015</w:t>
      </w:r>
      <w:r>
        <w:rPr>
          <w:rFonts w:ascii="Helvetica" w:hAnsi="Helvetica" w:cs="Helvetica"/>
          <w:color w:val="333333"/>
          <w:sz w:val="21"/>
          <w:szCs w:val="21"/>
        </w:rPr>
        <w:t>年年底，全国有</w:t>
      </w:r>
      <w:r>
        <w:rPr>
          <w:rFonts w:ascii="Helvetica" w:hAnsi="Helvetica" w:cs="Helvetica"/>
          <w:color w:val="333333"/>
          <w:sz w:val="21"/>
          <w:szCs w:val="21"/>
        </w:rPr>
        <w:t>54</w:t>
      </w:r>
      <w:r>
        <w:rPr>
          <w:rFonts w:ascii="Helvetica" w:hAnsi="Helvetica" w:cs="Helvetica"/>
          <w:color w:val="333333"/>
          <w:sz w:val="21"/>
          <w:szCs w:val="21"/>
        </w:rPr>
        <w:t>个少数民族使用</w:t>
      </w:r>
      <w:r>
        <w:rPr>
          <w:rFonts w:ascii="Helvetica" w:hAnsi="Helvetica" w:cs="Helvetica"/>
          <w:color w:val="333333"/>
          <w:sz w:val="21"/>
          <w:szCs w:val="21"/>
        </w:rPr>
        <w:t>80</w:t>
      </w:r>
      <w:r>
        <w:rPr>
          <w:rFonts w:ascii="Helvetica" w:hAnsi="Helvetica" w:cs="Helvetica"/>
          <w:color w:val="333333"/>
          <w:sz w:val="21"/>
          <w:szCs w:val="21"/>
        </w:rPr>
        <w:t>余种本民族语言，</w:t>
      </w:r>
      <w:r>
        <w:rPr>
          <w:rFonts w:ascii="Helvetica" w:hAnsi="Helvetica" w:cs="Helvetica"/>
          <w:color w:val="333333"/>
          <w:sz w:val="21"/>
          <w:szCs w:val="21"/>
        </w:rPr>
        <w:t>21</w:t>
      </w:r>
      <w:r>
        <w:rPr>
          <w:rFonts w:ascii="Helvetica" w:hAnsi="Helvetica" w:cs="Helvetica"/>
          <w:color w:val="333333"/>
          <w:sz w:val="21"/>
          <w:szCs w:val="21"/>
        </w:rPr>
        <w:t>个少数民族使用</w:t>
      </w:r>
      <w:r>
        <w:rPr>
          <w:rFonts w:ascii="Helvetica" w:hAnsi="Helvetica" w:cs="Helvetica"/>
          <w:color w:val="333333"/>
          <w:sz w:val="21"/>
          <w:szCs w:val="21"/>
        </w:rPr>
        <w:t>28</w:t>
      </w:r>
      <w:r>
        <w:rPr>
          <w:rFonts w:ascii="Helvetica" w:hAnsi="Helvetica" w:cs="Helvetica"/>
          <w:color w:val="333333"/>
          <w:sz w:val="21"/>
          <w:szCs w:val="21"/>
        </w:rPr>
        <w:t>种本民族文字，近</w:t>
      </w:r>
      <w:r>
        <w:rPr>
          <w:rFonts w:ascii="Helvetica" w:hAnsi="Helvetica" w:cs="Helvetica"/>
          <w:color w:val="333333"/>
          <w:sz w:val="21"/>
          <w:szCs w:val="21"/>
        </w:rPr>
        <w:t>200</w:t>
      </w:r>
      <w:r>
        <w:rPr>
          <w:rFonts w:ascii="Helvetica" w:hAnsi="Helvetica" w:cs="Helvetica"/>
          <w:color w:val="333333"/>
          <w:sz w:val="21"/>
          <w:szCs w:val="21"/>
        </w:rPr>
        <w:t>个广播电台（站）使用</w:t>
      </w:r>
      <w:r>
        <w:rPr>
          <w:rFonts w:ascii="Helvetica" w:hAnsi="Helvetica" w:cs="Helvetica"/>
          <w:color w:val="333333"/>
          <w:sz w:val="21"/>
          <w:szCs w:val="21"/>
        </w:rPr>
        <w:t>25</w:t>
      </w:r>
      <w:r>
        <w:rPr>
          <w:rFonts w:ascii="Helvetica" w:hAnsi="Helvetica" w:cs="Helvetica"/>
          <w:color w:val="333333"/>
          <w:sz w:val="21"/>
          <w:szCs w:val="21"/>
        </w:rPr>
        <w:t>种少数民族语言播音，出版民族文字图书的各类出版社有</w:t>
      </w:r>
      <w:r>
        <w:rPr>
          <w:rFonts w:ascii="Helvetica" w:hAnsi="Helvetica" w:cs="Helvetica"/>
          <w:color w:val="333333"/>
          <w:sz w:val="21"/>
          <w:szCs w:val="21"/>
        </w:rPr>
        <w:t>32</w:t>
      </w:r>
      <w:r>
        <w:rPr>
          <w:rFonts w:ascii="Helvetica" w:hAnsi="Helvetica" w:cs="Helvetica"/>
          <w:color w:val="333333"/>
          <w:sz w:val="21"/>
          <w:szCs w:val="21"/>
        </w:rPr>
        <w:t>家，</w:t>
      </w:r>
      <w:r>
        <w:rPr>
          <w:rFonts w:ascii="Helvetica" w:hAnsi="Helvetica" w:cs="Helvetica"/>
          <w:color w:val="333333"/>
          <w:sz w:val="21"/>
          <w:szCs w:val="21"/>
        </w:rPr>
        <w:t>11</w:t>
      </w:r>
      <w:r>
        <w:rPr>
          <w:rFonts w:ascii="Helvetica" w:hAnsi="Helvetica" w:cs="Helvetica"/>
          <w:color w:val="333333"/>
          <w:sz w:val="21"/>
          <w:szCs w:val="21"/>
        </w:rPr>
        <w:t>个少数民族语言电影译制中心可进行</w:t>
      </w:r>
      <w:r>
        <w:rPr>
          <w:rFonts w:ascii="Helvetica" w:hAnsi="Helvetica" w:cs="Helvetica"/>
          <w:color w:val="333333"/>
          <w:sz w:val="21"/>
          <w:szCs w:val="21"/>
        </w:rPr>
        <w:t>17</w:t>
      </w:r>
      <w:r>
        <w:rPr>
          <w:rFonts w:ascii="Helvetica" w:hAnsi="Helvetica" w:cs="Helvetica"/>
          <w:color w:val="333333"/>
          <w:sz w:val="21"/>
          <w:szCs w:val="21"/>
        </w:rPr>
        <w:t>个少数民族语种、</w:t>
      </w:r>
      <w:r>
        <w:rPr>
          <w:rFonts w:ascii="Helvetica" w:hAnsi="Helvetica" w:cs="Helvetica"/>
          <w:color w:val="333333"/>
          <w:sz w:val="21"/>
          <w:szCs w:val="21"/>
        </w:rPr>
        <w:t>37</w:t>
      </w:r>
      <w:r>
        <w:rPr>
          <w:rFonts w:ascii="Helvetica" w:hAnsi="Helvetica" w:cs="Helvetica"/>
          <w:color w:val="333333"/>
          <w:sz w:val="21"/>
          <w:szCs w:val="21"/>
        </w:rPr>
        <w:t>种少数民族方言的译制，</w:t>
      </w:r>
      <w:r>
        <w:rPr>
          <w:rFonts w:ascii="Helvetica" w:hAnsi="Helvetica" w:cs="Helvetica"/>
          <w:color w:val="333333"/>
          <w:sz w:val="21"/>
          <w:szCs w:val="21"/>
        </w:rPr>
        <w:t>2012</w:t>
      </w:r>
      <w:r>
        <w:rPr>
          <w:rFonts w:ascii="Helvetica" w:hAnsi="Helvetica" w:cs="Helvetica"/>
          <w:color w:val="333333"/>
          <w:sz w:val="21"/>
          <w:szCs w:val="21"/>
        </w:rPr>
        <w:t>－</w:t>
      </w:r>
      <w:r>
        <w:rPr>
          <w:rFonts w:ascii="Helvetica" w:hAnsi="Helvetica" w:cs="Helvetica"/>
          <w:color w:val="333333"/>
          <w:sz w:val="21"/>
          <w:szCs w:val="21"/>
        </w:rPr>
        <w:t>2015</w:t>
      </w:r>
      <w:r>
        <w:rPr>
          <w:rFonts w:ascii="Helvetica" w:hAnsi="Helvetica" w:cs="Helvetica"/>
          <w:color w:val="333333"/>
          <w:sz w:val="21"/>
          <w:szCs w:val="21"/>
        </w:rPr>
        <w:t>年共完成</w:t>
      </w:r>
      <w:r>
        <w:rPr>
          <w:rFonts w:ascii="Helvetica" w:hAnsi="Helvetica" w:cs="Helvetica"/>
          <w:color w:val="333333"/>
          <w:sz w:val="21"/>
          <w:szCs w:val="21"/>
        </w:rPr>
        <w:t>3000</w:t>
      </w:r>
      <w:r>
        <w:rPr>
          <w:rFonts w:ascii="Helvetica" w:hAnsi="Helvetica" w:cs="Helvetica"/>
          <w:color w:val="333333"/>
          <w:sz w:val="21"/>
          <w:szCs w:val="21"/>
        </w:rPr>
        <w:t>余部（次）电影的少数民族语言译制。</w:t>
      </w:r>
      <w:r>
        <w:rPr>
          <w:rFonts w:ascii="Helvetica" w:hAnsi="Helvetica" w:cs="Helvetica"/>
          <w:color w:val="333333"/>
          <w:sz w:val="21"/>
          <w:szCs w:val="21"/>
        </w:rPr>
        <w:t>2015</w:t>
      </w:r>
      <w:r>
        <w:rPr>
          <w:rFonts w:ascii="Helvetica" w:hAnsi="Helvetica" w:cs="Helvetica"/>
          <w:color w:val="333333"/>
          <w:sz w:val="21"/>
          <w:szCs w:val="21"/>
        </w:rPr>
        <w:t>年，出版少数民族文字图书</w:t>
      </w:r>
      <w:r>
        <w:rPr>
          <w:rFonts w:ascii="Helvetica" w:hAnsi="Helvetica" w:cs="Helvetica"/>
          <w:color w:val="333333"/>
          <w:sz w:val="21"/>
          <w:szCs w:val="21"/>
        </w:rPr>
        <w:t>9192</w:t>
      </w:r>
      <w:r>
        <w:rPr>
          <w:rFonts w:ascii="Helvetica" w:hAnsi="Helvetica" w:cs="Helvetica"/>
          <w:color w:val="333333"/>
          <w:sz w:val="21"/>
          <w:szCs w:val="21"/>
        </w:rPr>
        <w:t>种、</w:t>
      </w:r>
      <w:r>
        <w:rPr>
          <w:rFonts w:ascii="Helvetica" w:hAnsi="Helvetica" w:cs="Helvetica"/>
          <w:color w:val="333333"/>
          <w:sz w:val="21"/>
          <w:szCs w:val="21"/>
        </w:rPr>
        <w:t>6912</w:t>
      </w:r>
      <w:r>
        <w:rPr>
          <w:rFonts w:ascii="Helvetica" w:hAnsi="Helvetica" w:cs="Helvetica"/>
          <w:color w:val="333333"/>
          <w:sz w:val="21"/>
          <w:szCs w:val="21"/>
        </w:rPr>
        <w:t>万册（张），报纸</w:t>
      </w:r>
      <w:r>
        <w:rPr>
          <w:rFonts w:ascii="Helvetica" w:hAnsi="Helvetica" w:cs="Helvetica"/>
          <w:color w:val="333333"/>
          <w:sz w:val="21"/>
          <w:szCs w:val="21"/>
        </w:rPr>
        <w:t>19609</w:t>
      </w:r>
      <w:r>
        <w:rPr>
          <w:rFonts w:ascii="Helvetica" w:hAnsi="Helvetica" w:cs="Helvetica"/>
          <w:color w:val="333333"/>
          <w:sz w:val="21"/>
          <w:szCs w:val="21"/>
        </w:rPr>
        <w:t>万份，期刊</w:t>
      </w:r>
      <w:r>
        <w:rPr>
          <w:rFonts w:ascii="Helvetica" w:hAnsi="Helvetica" w:cs="Helvetica"/>
          <w:color w:val="333333"/>
          <w:sz w:val="21"/>
          <w:szCs w:val="21"/>
        </w:rPr>
        <w:t>1245</w:t>
      </w:r>
      <w:r>
        <w:rPr>
          <w:rFonts w:ascii="Helvetica" w:hAnsi="Helvetica" w:cs="Helvetica"/>
          <w:color w:val="333333"/>
          <w:sz w:val="21"/>
          <w:szCs w:val="21"/>
        </w:rPr>
        <w:t>万册。</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老年人、残疾人和进城务工人员等群体的文化发展受到高度重视。积极依托公共图书馆、文化馆等公共文化设施开办老年大学，创办了</w:t>
      </w:r>
      <w:proofErr w:type="gramStart"/>
      <w:r>
        <w:rPr>
          <w:rFonts w:ascii="Helvetica" w:hAnsi="Helvetica" w:cs="Helvetica"/>
          <w:color w:val="333333"/>
          <w:sz w:val="21"/>
          <w:szCs w:val="21"/>
        </w:rPr>
        <w:t>一</w:t>
      </w:r>
      <w:proofErr w:type="gramEnd"/>
      <w:r>
        <w:rPr>
          <w:rFonts w:ascii="Helvetica" w:hAnsi="Helvetica" w:cs="Helvetica"/>
          <w:color w:val="333333"/>
          <w:sz w:val="21"/>
          <w:szCs w:val="21"/>
        </w:rPr>
        <w:t>批示范性老年大学，满足老年人多层次的文化需求。残疾人参与文化体育活动的环境不断改善。截至</w:t>
      </w:r>
      <w:r>
        <w:rPr>
          <w:rFonts w:ascii="Helvetica" w:hAnsi="Helvetica" w:cs="Helvetica"/>
          <w:color w:val="333333"/>
          <w:sz w:val="21"/>
          <w:szCs w:val="21"/>
        </w:rPr>
        <w:t>2015</w:t>
      </w:r>
      <w:r>
        <w:rPr>
          <w:rFonts w:ascii="Helvetica" w:hAnsi="Helvetica" w:cs="Helvetica"/>
          <w:color w:val="333333"/>
          <w:sz w:val="21"/>
          <w:szCs w:val="21"/>
        </w:rPr>
        <w:t>年年底，助残志愿者联络站已发展到</w:t>
      </w:r>
      <w:r>
        <w:rPr>
          <w:rFonts w:ascii="Helvetica" w:hAnsi="Helvetica" w:cs="Helvetica"/>
          <w:color w:val="333333"/>
          <w:sz w:val="21"/>
          <w:szCs w:val="21"/>
        </w:rPr>
        <w:t>30</w:t>
      </w:r>
      <w:r>
        <w:rPr>
          <w:rFonts w:ascii="Helvetica" w:hAnsi="Helvetica" w:cs="Helvetica"/>
          <w:color w:val="333333"/>
          <w:sz w:val="21"/>
          <w:szCs w:val="21"/>
        </w:rPr>
        <w:t>多万个，登记在册助残志愿者共计</w:t>
      </w:r>
      <w:r>
        <w:rPr>
          <w:rFonts w:ascii="Helvetica" w:hAnsi="Helvetica" w:cs="Helvetica"/>
          <w:color w:val="333333"/>
          <w:sz w:val="21"/>
          <w:szCs w:val="21"/>
        </w:rPr>
        <w:t>850</w:t>
      </w:r>
      <w:r>
        <w:rPr>
          <w:rFonts w:ascii="Helvetica" w:hAnsi="Helvetica" w:cs="Helvetica"/>
          <w:color w:val="333333"/>
          <w:sz w:val="21"/>
          <w:szCs w:val="21"/>
        </w:rPr>
        <w:t>万人，受助残疾人上亿万人次。颁布《国家信息化发展战略纲要》，加快政府网站信息无障碍建设，鼓励社会力量为残疾人提供个性化信息服务。国务院门户网站设立</w:t>
      </w:r>
      <w:r>
        <w:rPr>
          <w:rFonts w:ascii="Helvetica" w:hAnsi="Helvetica" w:cs="Helvetica"/>
          <w:color w:val="333333"/>
          <w:sz w:val="21"/>
          <w:szCs w:val="21"/>
        </w:rPr>
        <w:t>“</w:t>
      </w:r>
      <w:r>
        <w:rPr>
          <w:rFonts w:ascii="Helvetica" w:hAnsi="Helvetica" w:cs="Helvetica"/>
          <w:color w:val="333333"/>
          <w:sz w:val="21"/>
          <w:szCs w:val="21"/>
        </w:rPr>
        <w:t>残疾人服务</w:t>
      </w:r>
      <w:r>
        <w:rPr>
          <w:rFonts w:ascii="Helvetica" w:hAnsi="Helvetica" w:cs="Helvetica"/>
          <w:color w:val="333333"/>
          <w:sz w:val="21"/>
          <w:szCs w:val="21"/>
        </w:rPr>
        <w:t>”</w:t>
      </w:r>
      <w:r>
        <w:rPr>
          <w:rFonts w:ascii="Helvetica" w:hAnsi="Helvetica" w:cs="Helvetica"/>
          <w:color w:val="333333"/>
          <w:sz w:val="21"/>
          <w:szCs w:val="21"/>
        </w:rPr>
        <w:t>专栏，国家级盲文图书馆、盲人数字图书馆上线，截至</w:t>
      </w:r>
      <w:r>
        <w:rPr>
          <w:rFonts w:ascii="Helvetica" w:hAnsi="Helvetica" w:cs="Helvetica"/>
          <w:color w:val="333333"/>
          <w:sz w:val="21"/>
          <w:szCs w:val="21"/>
        </w:rPr>
        <w:t>2014</w:t>
      </w:r>
      <w:r>
        <w:rPr>
          <w:rFonts w:ascii="Helvetica" w:hAnsi="Helvetica" w:cs="Helvetica"/>
          <w:color w:val="333333"/>
          <w:sz w:val="21"/>
          <w:szCs w:val="21"/>
        </w:rPr>
        <w:t>年底全国各级公共图书馆设立盲人阅览室</w:t>
      </w:r>
      <w:r>
        <w:rPr>
          <w:rFonts w:ascii="Helvetica" w:hAnsi="Helvetica" w:cs="Helvetica"/>
          <w:color w:val="333333"/>
          <w:sz w:val="21"/>
          <w:szCs w:val="21"/>
        </w:rPr>
        <w:t>1515</w:t>
      </w:r>
      <w:r>
        <w:rPr>
          <w:rFonts w:ascii="Helvetica" w:hAnsi="Helvetica" w:cs="Helvetica"/>
          <w:color w:val="333333"/>
          <w:sz w:val="21"/>
          <w:szCs w:val="21"/>
        </w:rPr>
        <w:t>个。截至</w:t>
      </w:r>
      <w:r>
        <w:rPr>
          <w:rFonts w:ascii="Helvetica" w:hAnsi="Helvetica" w:cs="Helvetica"/>
          <w:color w:val="333333"/>
          <w:sz w:val="21"/>
          <w:szCs w:val="21"/>
        </w:rPr>
        <w:t>2015</w:t>
      </w:r>
      <w:r>
        <w:rPr>
          <w:rFonts w:ascii="Helvetica" w:hAnsi="Helvetica" w:cs="Helvetica"/>
          <w:color w:val="333333"/>
          <w:sz w:val="21"/>
          <w:szCs w:val="21"/>
        </w:rPr>
        <w:lastRenderedPageBreak/>
        <w:t>年年底，全国已建成公共电子阅览室</w:t>
      </w:r>
      <w:r>
        <w:rPr>
          <w:rFonts w:ascii="Helvetica" w:hAnsi="Helvetica" w:cs="Helvetica"/>
          <w:color w:val="333333"/>
          <w:sz w:val="21"/>
          <w:szCs w:val="21"/>
        </w:rPr>
        <w:t xml:space="preserve">65918 </w:t>
      </w:r>
      <w:proofErr w:type="gramStart"/>
      <w:r>
        <w:rPr>
          <w:rFonts w:ascii="Helvetica" w:hAnsi="Helvetica" w:cs="Helvetica"/>
          <w:color w:val="333333"/>
          <w:sz w:val="21"/>
          <w:szCs w:val="21"/>
        </w:rPr>
        <w:t>个</w:t>
      </w:r>
      <w:proofErr w:type="gramEnd"/>
      <w:r>
        <w:rPr>
          <w:rFonts w:ascii="Helvetica" w:hAnsi="Helvetica" w:cs="Helvetica"/>
          <w:color w:val="333333"/>
          <w:sz w:val="21"/>
          <w:szCs w:val="21"/>
        </w:rPr>
        <w:t>，重点为老年人和进城务工人员等群体提供服务。</w:t>
      </w:r>
    </w:p>
    <w:p w:rsidR="00896A1B" w:rsidRDefault="00896A1B" w:rsidP="00896A1B">
      <w:pPr>
        <w:pStyle w:val="a3"/>
        <w:rPr>
          <w:rFonts w:ascii="Helvetica" w:hAnsi="Helvetica" w:cs="Helvetica"/>
          <w:color w:val="333333"/>
          <w:sz w:val="21"/>
          <w:szCs w:val="21"/>
        </w:rPr>
      </w:pPr>
      <w:r>
        <w:rPr>
          <w:rStyle w:val="a4"/>
          <w:rFonts w:ascii="Helvetica" w:hAnsi="Helvetica" w:cs="Helvetica"/>
          <w:color w:val="333333"/>
          <w:sz w:val="21"/>
          <w:szCs w:val="21"/>
        </w:rPr>
        <w:t xml:space="preserve">　　六、全面提升社会发展</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中国以追求全体人民共享发展和共同富裕为发展目标。多年来，中国致力于发展各项社会事业，建立和完善各类社会保障和社会服务制度，不断改善社会保障水平，努力供给有效的社会资源，促进教育公平，使全体人民共享发展成果。</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人民健康权保障水平大幅提高。婴儿死亡率从新中国成立之初的</w:t>
      </w:r>
      <w:r>
        <w:rPr>
          <w:rFonts w:ascii="Helvetica" w:hAnsi="Helvetica" w:cs="Helvetica"/>
          <w:color w:val="333333"/>
          <w:sz w:val="21"/>
          <w:szCs w:val="21"/>
        </w:rPr>
        <w:t>200‰</w:t>
      </w:r>
      <w:r>
        <w:rPr>
          <w:rFonts w:ascii="Helvetica" w:hAnsi="Helvetica" w:cs="Helvetica"/>
          <w:color w:val="333333"/>
          <w:sz w:val="21"/>
          <w:szCs w:val="21"/>
        </w:rPr>
        <w:t>下降到</w:t>
      </w:r>
      <w:r>
        <w:rPr>
          <w:rFonts w:ascii="Helvetica" w:hAnsi="Helvetica" w:cs="Helvetica"/>
          <w:color w:val="333333"/>
          <w:sz w:val="21"/>
          <w:szCs w:val="21"/>
        </w:rPr>
        <w:t>2015</w:t>
      </w:r>
      <w:r>
        <w:rPr>
          <w:rFonts w:ascii="Helvetica" w:hAnsi="Helvetica" w:cs="Helvetica"/>
          <w:color w:val="333333"/>
          <w:sz w:val="21"/>
          <w:szCs w:val="21"/>
        </w:rPr>
        <w:t>年的</w:t>
      </w:r>
      <w:r>
        <w:rPr>
          <w:rFonts w:ascii="Helvetica" w:hAnsi="Helvetica" w:cs="Helvetica"/>
          <w:color w:val="333333"/>
          <w:sz w:val="21"/>
          <w:szCs w:val="21"/>
        </w:rPr>
        <w:t>8.1‰</w:t>
      </w:r>
      <w:r>
        <w:rPr>
          <w:rFonts w:ascii="Helvetica" w:hAnsi="Helvetica" w:cs="Helvetica"/>
          <w:color w:val="333333"/>
          <w:sz w:val="21"/>
          <w:szCs w:val="21"/>
        </w:rPr>
        <w:t>，孕产妇死亡率从</w:t>
      </w:r>
      <w:r>
        <w:rPr>
          <w:rFonts w:ascii="Helvetica" w:hAnsi="Helvetica" w:cs="Helvetica"/>
          <w:color w:val="333333"/>
          <w:sz w:val="21"/>
          <w:szCs w:val="21"/>
        </w:rPr>
        <w:t>1500/10</w:t>
      </w:r>
      <w:r>
        <w:rPr>
          <w:rFonts w:ascii="Helvetica" w:hAnsi="Helvetica" w:cs="Helvetica"/>
          <w:color w:val="333333"/>
          <w:sz w:val="21"/>
          <w:szCs w:val="21"/>
        </w:rPr>
        <w:t>万下降到</w:t>
      </w:r>
      <w:r>
        <w:rPr>
          <w:rFonts w:ascii="Helvetica" w:hAnsi="Helvetica" w:cs="Helvetica"/>
          <w:color w:val="333333"/>
          <w:sz w:val="21"/>
          <w:szCs w:val="21"/>
        </w:rPr>
        <w:t>20.1/10</w:t>
      </w:r>
      <w:r>
        <w:rPr>
          <w:rFonts w:ascii="Helvetica" w:hAnsi="Helvetica" w:cs="Helvetica"/>
          <w:color w:val="333333"/>
          <w:sz w:val="21"/>
          <w:szCs w:val="21"/>
        </w:rPr>
        <w:t>万。</w:t>
      </w:r>
      <w:r>
        <w:rPr>
          <w:rFonts w:ascii="Helvetica" w:hAnsi="Helvetica" w:cs="Helvetica"/>
          <w:color w:val="333333"/>
          <w:sz w:val="21"/>
          <w:szCs w:val="21"/>
        </w:rPr>
        <w:t>1978</w:t>
      </w:r>
      <w:r>
        <w:rPr>
          <w:rFonts w:ascii="Helvetica" w:hAnsi="Helvetica" w:cs="Helvetica"/>
          <w:color w:val="333333"/>
          <w:sz w:val="21"/>
          <w:szCs w:val="21"/>
        </w:rPr>
        <w:t>年至</w:t>
      </w:r>
      <w:r>
        <w:rPr>
          <w:rFonts w:ascii="Helvetica" w:hAnsi="Helvetica" w:cs="Helvetica"/>
          <w:color w:val="333333"/>
          <w:sz w:val="21"/>
          <w:szCs w:val="21"/>
        </w:rPr>
        <w:t>2015</w:t>
      </w:r>
      <w:r>
        <w:rPr>
          <w:rFonts w:ascii="Helvetica" w:hAnsi="Helvetica" w:cs="Helvetica"/>
          <w:color w:val="333333"/>
          <w:sz w:val="21"/>
          <w:szCs w:val="21"/>
        </w:rPr>
        <w:t>年，国家卫生总费用从</w:t>
      </w:r>
      <w:r>
        <w:rPr>
          <w:rFonts w:ascii="Helvetica" w:hAnsi="Helvetica" w:cs="Helvetica"/>
          <w:color w:val="333333"/>
          <w:sz w:val="21"/>
          <w:szCs w:val="21"/>
        </w:rPr>
        <w:t>110.21</w:t>
      </w:r>
      <w:r>
        <w:rPr>
          <w:rFonts w:ascii="Helvetica" w:hAnsi="Helvetica" w:cs="Helvetica"/>
          <w:color w:val="333333"/>
          <w:sz w:val="21"/>
          <w:szCs w:val="21"/>
        </w:rPr>
        <w:t>亿元增长到</w:t>
      </w:r>
      <w:r>
        <w:rPr>
          <w:rFonts w:ascii="Helvetica" w:hAnsi="Helvetica" w:cs="Helvetica"/>
          <w:color w:val="333333"/>
          <w:sz w:val="21"/>
          <w:szCs w:val="21"/>
        </w:rPr>
        <w:t>40974.64</w:t>
      </w:r>
      <w:r>
        <w:rPr>
          <w:rFonts w:ascii="Helvetica" w:hAnsi="Helvetica" w:cs="Helvetica"/>
          <w:color w:val="333333"/>
          <w:sz w:val="21"/>
          <w:szCs w:val="21"/>
        </w:rPr>
        <w:t>亿元，其中政府卫生支出从</w:t>
      </w:r>
      <w:r>
        <w:rPr>
          <w:rFonts w:ascii="Helvetica" w:hAnsi="Helvetica" w:cs="Helvetica"/>
          <w:color w:val="333333"/>
          <w:sz w:val="21"/>
          <w:szCs w:val="21"/>
        </w:rPr>
        <w:t>35.44</w:t>
      </w:r>
      <w:r>
        <w:rPr>
          <w:rFonts w:ascii="Helvetica" w:hAnsi="Helvetica" w:cs="Helvetica"/>
          <w:color w:val="333333"/>
          <w:sz w:val="21"/>
          <w:szCs w:val="21"/>
        </w:rPr>
        <w:t>亿元增长到</w:t>
      </w:r>
      <w:r>
        <w:rPr>
          <w:rFonts w:ascii="Helvetica" w:hAnsi="Helvetica" w:cs="Helvetica"/>
          <w:color w:val="333333"/>
          <w:sz w:val="21"/>
          <w:szCs w:val="21"/>
        </w:rPr>
        <w:t>12475.28</w:t>
      </w:r>
      <w:r>
        <w:rPr>
          <w:rFonts w:ascii="Helvetica" w:hAnsi="Helvetica" w:cs="Helvetica"/>
          <w:color w:val="333333"/>
          <w:sz w:val="21"/>
          <w:szCs w:val="21"/>
        </w:rPr>
        <w:t>亿元；人均卫生费用从</w:t>
      </w:r>
      <w:r>
        <w:rPr>
          <w:rFonts w:ascii="Helvetica" w:hAnsi="Helvetica" w:cs="Helvetica"/>
          <w:color w:val="333333"/>
          <w:sz w:val="21"/>
          <w:szCs w:val="21"/>
        </w:rPr>
        <w:t>11.5</w:t>
      </w:r>
      <w:r>
        <w:rPr>
          <w:rFonts w:ascii="Helvetica" w:hAnsi="Helvetica" w:cs="Helvetica"/>
          <w:color w:val="333333"/>
          <w:sz w:val="21"/>
          <w:szCs w:val="21"/>
        </w:rPr>
        <w:t>元增长到</w:t>
      </w:r>
      <w:r>
        <w:rPr>
          <w:rFonts w:ascii="Helvetica" w:hAnsi="Helvetica" w:cs="Helvetica"/>
          <w:color w:val="333333"/>
          <w:sz w:val="21"/>
          <w:szCs w:val="21"/>
        </w:rPr>
        <w:t>2980.8</w:t>
      </w:r>
      <w:r>
        <w:rPr>
          <w:rFonts w:ascii="Helvetica" w:hAnsi="Helvetica" w:cs="Helvetica"/>
          <w:color w:val="333333"/>
          <w:sz w:val="21"/>
          <w:szCs w:val="21"/>
        </w:rPr>
        <w:t>元；医疗卫生机构从</w:t>
      </w:r>
      <w:r>
        <w:rPr>
          <w:rFonts w:ascii="Helvetica" w:hAnsi="Helvetica" w:cs="Helvetica"/>
          <w:color w:val="333333"/>
          <w:sz w:val="21"/>
          <w:szCs w:val="21"/>
        </w:rPr>
        <w:t>169732</w:t>
      </w:r>
      <w:r>
        <w:rPr>
          <w:rFonts w:ascii="Helvetica" w:hAnsi="Helvetica" w:cs="Helvetica"/>
          <w:color w:val="333333"/>
          <w:sz w:val="21"/>
          <w:szCs w:val="21"/>
        </w:rPr>
        <w:t>个增长到</w:t>
      </w:r>
      <w:r>
        <w:rPr>
          <w:rFonts w:ascii="Helvetica" w:hAnsi="Helvetica" w:cs="Helvetica"/>
          <w:color w:val="333333"/>
          <w:sz w:val="21"/>
          <w:szCs w:val="21"/>
        </w:rPr>
        <w:t>983528</w:t>
      </w:r>
      <w:r>
        <w:rPr>
          <w:rFonts w:ascii="Helvetica" w:hAnsi="Helvetica" w:cs="Helvetica"/>
          <w:color w:val="333333"/>
          <w:sz w:val="21"/>
          <w:szCs w:val="21"/>
        </w:rPr>
        <w:t>个；卫生人员总数从</w:t>
      </w:r>
      <w:r>
        <w:rPr>
          <w:rFonts w:ascii="Helvetica" w:hAnsi="Helvetica" w:cs="Helvetica"/>
          <w:color w:val="333333"/>
          <w:sz w:val="21"/>
          <w:szCs w:val="21"/>
        </w:rPr>
        <w:t>788.3</w:t>
      </w:r>
      <w:r>
        <w:rPr>
          <w:rFonts w:ascii="Helvetica" w:hAnsi="Helvetica" w:cs="Helvetica"/>
          <w:color w:val="333333"/>
          <w:sz w:val="21"/>
          <w:szCs w:val="21"/>
        </w:rPr>
        <w:t>万人增长到</w:t>
      </w:r>
      <w:r>
        <w:rPr>
          <w:rFonts w:ascii="Helvetica" w:hAnsi="Helvetica" w:cs="Helvetica"/>
          <w:color w:val="333333"/>
          <w:sz w:val="21"/>
          <w:szCs w:val="21"/>
        </w:rPr>
        <w:t>1069.39</w:t>
      </w:r>
      <w:r>
        <w:rPr>
          <w:rFonts w:ascii="Helvetica" w:hAnsi="Helvetica" w:cs="Helvetica"/>
          <w:color w:val="333333"/>
          <w:sz w:val="21"/>
          <w:szCs w:val="21"/>
        </w:rPr>
        <w:t>万人。</w:t>
      </w:r>
      <w:r>
        <w:rPr>
          <w:rFonts w:ascii="Helvetica" w:hAnsi="Helvetica" w:cs="Helvetica"/>
          <w:color w:val="333333"/>
          <w:sz w:val="21"/>
          <w:szCs w:val="21"/>
        </w:rPr>
        <w:t>2015</w:t>
      </w:r>
      <w:r>
        <w:rPr>
          <w:rFonts w:ascii="Helvetica" w:hAnsi="Helvetica" w:cs="Helvetica"/>
          <w:color w:val="333333"/>
          <w:sz w:val="21"/>
          <w:szCs w:val="21"/>
        </w:rPr>
        <w:t>年，社区医疗卫生服务机构数达到</w:t>
      </w:r>
      <w:r>
        <w:rPr>
          <w:rFonts w:ascii="Helvetica" w:hAnsi="Helvetica" w:cs="Helvetica"/>
          <w:color w:val="333333"/>
          <w:sz w:val="21"/>
          <w:szCs w:val="21"/>
        </w:rPr>
        <w:t>36.1</w:t>
      </w:r>
      <w:r>
        <w:rPr>
          <w:rFonts w:ascii="Helvetica" w:hAnsi="Helvetica" w:cs="Helvetica"/>
          <w:color w:val="333333"/>
          <w:sz w:val="21"/>
          <w:szCs w:val="21"/>
        </w:rPr>
        <w:t>万个，覆盖率为</w:t>
      </w:r>
      <w:r>
        <w:rPr>
          <w:rFonts w:ascii="Helvetica" w:hAnsi="Helvetica" w:cs="Helvetica"/>
          <w:color w:val="333333"/>
          <w:sz w:val="21"/>
          <w:szCs w:val="21"/>
        </w:rPr>
        <w:t>52.9%</w:t>
      </w:r>
      <w:r>
        <w:rPr>
          <w:rFonts w:ascii="Helvetica" w:hAnsi="Helvetica" w:cs="Helvetica"/>
          <w:color w:val="333333"/>
          <w:sz w:val="21"/>
          <w:szCs w:val="21"/>
        </w:rPr>
        <w:t>。提供住宿的社会服务机构床位从</w:t>
      </w:r>
      <w:r>
        <w:rPr>
          <w:rFonts w:ascii="Helvetica" w:hAnsi="Helvetica" w:cs="Helvetica"/>
          <w:color w:val="333333"/>
          <w:sz w:val="21"/>
          <w:szCs w:val="21"/>
        </w:rPr>
        <w:t>1991</w:t>
      </w:r>
      <w:r>
        <w:rPr>
          <w:rFonts w:ascii="Helvetica" w:hAnsi="Helvetica" w:cs="Helvetica"/>
          <w:color w:val="333333"/>
          <w:sz w:val="21"/>
          <w:szCs w:val="21"/>
        </w:rPr>
        <w:t>年的</w:t>
      </w:r>
      <w:r>
        <w:rPr>
          <w:rFonts w:ascii="Helvetica" w:hAnsi="Helvetica" w:cs="Helvetica"/>
          <w:color w:val="333333"/>
          <w:sz w:val="21"/>
          <w:szCs w:val="21"/>
        </w:rPr>
        <w:t>82.8</w:t>
      </w:r>
      <w:r>
        <w:rPr>
          <w:rFonts w:ascii="Helvetica" w:hAnsi="Helvetica" w:cs="Helvetica"/>
          <w:color w:val="333333"/>
          <w:sz w:val="21"/>
          <w:szCs w:val="21"/>
        </w:rPr>
        <w:t>万张增长到</w:t>
      </w:r>
      <w:r>
        <w:rPr>
          <w:rFonts w:ascii="Helvetica" w:hAnsi="Helvetica" w:cs="Helvetica"/>
          <w:color w:val="333333"/>
          <w:sz w:val="21"/>
          <w:szCs w:val="21"/>
        </w:rPr>
        <w:t>2015</w:t>
      </w:r>
      <w:r>
        <w:rPr>
          <w:rFonts w:ascii="Helvetica" w:hAnsi="Helvetica" w:cs="Helvetica"/>
          <w:color w:val="333333"/>
          <w:sz w:val="21"/>
          <w:szCs w:val="21"/>
        </w:rPr>
        <w:t>年的</w:t>
      </w:r>
      <w:r>
        <w:rPr>
          <w:rFonts w:ascii="Helvetica" w:hAnsi="Helvetica" w:cs="Helvetica"/>
          <w:color w:val="333333"/>
          <w:sz w:val="21"/>
          <w:szCs w:val="21"/>
        </w:rPr>
        <w:t>732.9</w:t>
      </w:r>
      <w:r>
        <w:rPr>
          <w:rFonts w:ascii="Helvetica" w:hAnsi="Helvetica" w:cs="Helvetica"/>
          <w:color w:val="333333"/>
          <w:sz w:val="21"/>
          <w:szCs w:val="21"/>
        </w:rPr>
        <w:t>万张，其中养老服务床位从</w:t>
      </w:r>
      <w:r>
        <w:rPr>
          <w:rFonts w:ascii="Helvetica" w:hAnsi="Helvetica" w:cs="Helvetica"/>
          <w:color w:val="333333"/>
          <w:sz w:val="21"/>
          <w:szCs w:val="21"/>
        </w:rPr>
        <w:t>78.3</w:t>
      </w:r>
      <w:r>
        <w:rPr>
          <w:rFonts w:ascii="Helvetica" w:hAnsi="Helvetica" w:cs="Helvetica"/>
          <w:color w:val="333333"/>
          <w:sz w:val="21"/>
          <w:szCs w:val="21"/>
        </w:rPr>
        <w:t>万张增长到</w:t>
      </w:r>
      <w:r>
        <w:rPr>
          <w:rFonts w:ascii="Helvetica" w:hAnsi="Helvetica" w:cs="Helvetica"/>
          <w:color w:val="333333"/>
          <w:sz w:val="21"/>
          <w:szCs w:val="21"/>
        </w:rPr>
        <w:t>672.7</w:t>
      </w:r>
      <w:r>
        <w:rPr>
          <w:rFonts w:ascii="Helvetica" w:hAnsi="Helvetica" w:cs="Helvetica"/>
          <w:color w:val="333333"/>
          <w:sz w:val="21"/>
          <w:szCs w:val="21"/>
        </w:rPr>
        <w:t>万张，儿童床位从</w:t>
      </w:r>
      <w:r>
        <w:rPr>
          <w:rFonts w:ascii="Helvetica" w:hAnsi="Helvetica" w:cs="Helvetica"/>
          <w:color w:val="333333"/>
          <w:sz w:val="21"/>
          <w:szCs w:val="21"/>
        </w:rPr>
        <w:t>0.7</w:t>
      </w:r>
      <w:r>
        <w:rPr>
          <w:rFonts w:ascii="Helvetica" w:hAnsi="Helvetica" w:cs="Helvetica"/>
          <w:color w:val="333333"/>
          <w:sz w:val="21"/>
          <w:szCs w:val="21"/>
        </w:rPr>
        <w:t>万张增长到</w:t>
      </w:r>
      <w:r>
        <w:rPr>
          <w:rFonts w:ascii="Helvetica" w:hAnsi="Helvetica" w:cs="Helvetica"/>
          <w:color w:val="333333"/>
          <w:sz w:val="21"/>
          <w:szCs w:val="21"/>
        </w:rPr>
        <w:t>10</w:t>
      </w:r>
      <w:r>
        <w:rPr>
          <w:rFonts w:ascii="Helvetica" w:hAnsi="Helvetica" w:cs="Helvetica"/>
          <w:color w:val="333333"/>
          <w:sz w:val="21"/>
          <w:szCs w:val="21"/>
        </w:rPr>
        <w:t>万张。</w:t>
      </w:r>
      <w:r>
        <w:rPr>
          <w:rFonts w:ascii="Helvetica" w:hAnsi="Helvetica" w:cs="Helvetica"/>
          <w:color w:val="333333"/>
          <w:sz w:val="21"/>
          <w:szCs w:val="21"/>
        </w:rPr>
        <w:t>1988</w:t>
      </w:r>
      <w:r>
        <w:rPr>
          <w:rFonts w:ascii="Helvetica" w:hAnsi="Helvetica" w:cs="Helvetica"/>
          <w:color w:val="333333"/>
          <w:sz w:val="21"/>
          <w:szCs w:val="21"/>
        </w:rPr>
        <w:t>年至</w:t>
      </w:r>
      <w:r>
        <w:rPr>
          <w:rFonts w:ascii="Helvetica" w:hAnsi="Helvetica" w:cs="Helvetica"/>
          <w:color w:val="333333"/>
          <w:sz w:val="21"/>
          <w:szCs w:val="21"/>
        </w:rPr>
        <w:t>2015</w:t>
      </w:r>
      <w:r>
        <w:rPr>
          <w:rFonts w:ascii="Helvetica" w:hAnsi="Helvetica" w:cs="Helvetica"/>
          <w:color w:val="333333"/>
          <w:sz w:val="21"/>
          <w:szCs w:val="21"/>
        </w:rPr>
        <w:t>年，通过实施国家重点康复工程，累计为</w:t>
      </w:r>
      <w:r>
        <w:rPr>
          <w:rFonts w:ascii="Helvetica" w:hAnsi="Helvetica" w:cs="Helvetica"/>
          <w:color w:val="333333"/>
          <w:sz w:val="21"/>
          <w:szCs w:val="21"/>
        </w:rPr>
        <w:t>2797.8</w:t>
      </w:r>
      <w:r>
        <w:rPr>
          <w:rFonts w:ascii="Helvetica" w:hAnsi="Helvetica" w:cs="Helvetica"/>
          <w:color w:val="333333"/>
          <w:sz w:val="21"/>
          <w:szCs w:val="21"/>
        </w:rPr>
        <w:t>万</w:t>
      </w:r>
      <w:proofErr w:type="gramStart"/>
      <w:r>
        <w:rPr>
          <w:rFonts w:ascii="Helvetica" w:hAnsi="Helvetica" w:cs="Helvetica"/>
          <w:color w:val="333333"/>
          <w:sz w:val="21"/>
          <w:szCs w:val="21"/>
        </w:rPr>
        <w:t>各</w:t>
      </w:r>
      <w:proofErr w:type="gramEnd"/>
      <w:r>
        <w:rPr>
          <w:rFonts w:ascii="Helvetica" w:hAnsi="Helvetica" w:cs="Helvetica"/>
          <w:color w:val="333333"/>
          <w:sz w:val="21"/>
          <w:szCs w:val="21"/>
        </w:rPr>
        <w:t>类残疾人提供康复服务。截至</w:t>
      </w:r>
      <w:r>
        <w:rPr>
          <w:rFonts w:ascii="Helvetica" w:hAnsi="Helvetica" w:cs="Helvetica"/>
          <w:color w:val="333333"/>
          <w:sz w:val="21"/>
          <w:szCs w:val="21"/>
        </w:rPr>
        <w:t>2015</w:t>
      </w:r>
      <w:r>
        <w:rPr>
          <w:rFonts w:ascii="Helvetica" w:hAnsi="Helvetica" w:cs="Helvetica"/>
          <w:color w:val="333333"/>
          <w:sz w:val="21"/>
          <w:szCs w:val="21"/>
        </w:rPr>
        <w:t>年年底，残疾人康复机构达</w:t>
      </w:r>
      <w:r>
        <w:rPr>
          <w:rFonts w:ascii="Helvetica" w:hAnsi="Helvetica" w:cs="Helvetica"/>
          <w:color w:val="333333"/>
          <w:sz w:val="21"/>
          <w:szCs w:val="21"/>
        </w:rPr>
        <w:t>7111</w:t>
      </w:r>
      <w:r>
        <w:rPr>
          <w:rFonts w:ascii="Helvetica" w:hAnsi="Helvetica" w:cs="Helvetica"/>
          <w:color w:val="333333"/>
          <w:sz w:val="21"/>
          <w:szCs w:val="21"/>
        </w:rPr>
        <w:t>个，专业人员达</w:t>
      </w:r>
      <w:r>
        <w:rPr>
          <w:rFonts w:ascii="Helvetica" w:hAnsi="Helvetica" w:cs="Helvetica"/>
          <w:color w:val="333333"/>
          <w:sz w:val="21"/>
          <w:szCs w:val="21"/>
        </w:rPr>
        <w:t>19.2</w:t>
      </w:r>
      <w:r>
        <w:rPr>
          <w:rFonts w:ascii="Helvetica" w:hAnsi="Helvetica" w:cs="Helvetica"/>
          <w:color w:val="333333"/>
          <w:sz w:val="21"/>
          <w:szCs w:val="21"/>
        </w:rPr>
        <w:t>万人；为智力、精神和重度残疾人提供服务的各级各类托养机构达到</w:t>
      </w:r>
      <w:r>
        <w:rPr>
          <w:rFonts w:ascii="Helvetica" w:hAnsi="Helvetica" w:cs="Helvetica"/>
          <w:color w:val="333333"/>
          <w:sz w:val="21"/>
          <w:szCs w:val="21"/>
        </w:rPr>
        <w:t>6352</w:t>
      </w:r>
      <w:r>
        <w:rPr>
          <w:rFonts w:ascii="Helvetica" w:hAnsi="Helvetica" w:cs="Helvetica"/>
          <w:color w:val="333333"/>
          <w:sz w:val="21"/>
          <w:szCs w:val="21"/>
        </w:rPr>
        <w:t>个，比</w:t>
      </w:r>
      <w:r>
        <w:rPr>
          <w:rFonts w:ascii="Helvetica" w:hAnsi="Helvetica" w:cs="Helvetica"/>
          <w:color w:val="333333"/>
          <w:sz w:val="21"/>
          <w:szCs w:val="21"/>
        </w:rPr>
        <w:t>2010</w:t>
      </w:r>
      <w:r>
        <w:rPr>
          <w:rFonts w:ascii="Helvetica" w:hAnsi="Helvetica" w:cs="Helvetica"/>
          <w:color w:val="333333"/>
          <w:sz w:val="21"/>
          <w:szCs w:val="21"/>
        </w:rPr>
        <w:t>年增加了</w:t>
      </w:r>
      <w:r>
        <w:rPr>
          <w:rFonts w:ascii="Helvetica" w:hAnsi="Helvetica" w:cs="Helvetica"/>
          <w:color w:val="333333"/>
          <w:sz w:val="21"/>
          <w:szCs w:val="21"/>
        </w:rPr>
        <w:t>2323</w:t>
      </w:r>
      <w:r>
        <w:rPr>
          <w:rFonts w:ascii="Helvetica" w:hAnsi="Helvetica" w:cs="Helvetica"/>
          <w:color w:val="333333"/>
          <w:sz w:val="21"/>
          <w:szCs w:val="21"/>
        </w:rPr>
        <w:t>个。</w:t>
      </w:r>
      <w:r>
        <w:rPr>
          <w:rFonts w:ascii="Helvetica" w:hAnsi="Helvetica" w:cs="Helvetica"/>
          <w:color w:val="333333"/>
          <w:sz w:val="21"/>
          <w:szCs w:val="21"/>
        </w:rPr>
        <w:t>2016</w:t>
      </w:r>
      <w:r>
        <w:rPr>
          <w:rFonts w:ascii="Helvetica" w:hAnsi="Helvetica" w:cs="Helvetica"/>
          <w:color w:val="333333"/>
          <w:sz w:val="21"/>
          <w:szCs w:val="21"/>
        </w:rPr>
        <w:t>年</w:t>
      </w:r>
      <w:r>
        <w:rPr>
          <w:rFonts w:ascii="Helvetica" w:hAnsi="Helvetica" w:cs="Helvetica"/>
          <w:color w:val="333333"/>
          <w:sz w:val="21"/>
          <w:szCs w:val="21"/>
        </w:rPr>
        <w:t>10</w:t>
      </w:r>
      <w:r>
        <w:rPr>
          <w:rFonts w:ascii="Helvetica" w:hAnsi="Helvetica" w:cs="Helvetica"/>
          <w:color w:val="333333"/>
          <w:sz w:val="21"/>
          <w:szCs w:val="21"/>
        </w:rPr>
        <w:t>月，中国发布《</w:t>
      </w:r>
      <w:r>
        <w:rPr>
          <w:rFonts w:ascii="Helvetica" w:hAnsi="Helvetica" w:cs="Helvetica"/>
          <w:color w:val="333333"/>
          <w:sz w:val="21"/>
          <w:szCs w:val="21"/>
        </w:rPr>
        <w:t>“</w:t>
      </w:r>
      <w:r>
        <w:rPr>
          <w:rFonts w:ascii="Helvetica" w:hAnsi="Helvetica" w:cs="Helvetica"/>
          <w:color w:val="333333"/>
          <w:sz w:val="21"/>
          <w:szCs w:val="21"/>
        </w:rPr>
        <w:t>健康中国</w:t>
      </w:r>
      <w:r>
        <w:rPr>
          <w:rFonts w:ascii="Helvetica" w:hAnsi="Helvetica" w:cs="Helvetica"/>
          <w:color w:val="333333"/>
          <w:sz w:val="21"/>
          <w:szCs w:val="21"/>
        </w:rPr>
        <w:t>2030”</w:t>
      </w:r>
      <w:r>
        <w:rPr>
          <w:rFonts w:ascii="Helvetica" w:hAnsi="Helvetica" w:cs="Helvetica"/>
          <w:color w:val="333333"/>
          <w:sz w:val="21"/>
          <w:szCs w:val="21"/>
        </w:rPr>
        <w:t>规划纲要》，提出</w:t>
      </w:r>
      <w:r>
        <w:rPr>
          <w:rFonts w:ascii="Helvetica" w:hAnsi="Helvetica" w:cs="Helvetica"/>
          <w:color w:val="333333"/>
          <w:sz w:val="21"/>
          <w:szCs w:val="21"/>
        </w:rPr>
        <w:t>“</w:t>
      </w:r>
      <w:r>
        <w:rPr>
          <w:rFonts w:ascii="Helvetica" w:hAnsi="Helvetica" w:cs="Helvetica"/>
          <w:color w:val="333333"/>
          <w:sz w:val="21"/>
          <w:szCs w:val="21"/>
        </w:rPr>
        <w:t>全民健身生活化</w:t>
      </w:r>
      <w:r>
        <w:rPr>
          <w:rFonts w:ascii="Helvetica" w:hAnsi="Helvetica" w:cs="Helvetica"/>
          <w:color w:val="333333"/>
          <w:sz w:val="21"/>
          <w:szCs w:val="21"/>
        </w:rPr>
        <w:t>”</w:t>
      </w:r>
      <w:r>
        <w:rPr>
          <w:rFonts w:ascii="Helvetica" w:hAnsi="Helvetica" w:cs="Helvetica"/>
          <w:color w:val="333333"/>
          <w:sz w:val="21"/>
          <w:szCs w:val="21"/>
        </w:rPr>
        <w:t>。</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覆盖全社会的保障体系基本建成。中国在全国范围内建立统一的城乡居民基本养老保险制度，制定了劳动者特别是进城务工人员参加城镇职工和城乡居民基本养老保险的制度衔接政策，</w:t>
      </w:r>
      <w:r>
        <w:rPr>
          <w:rFonts w:ascii="Helvetica" w:hAnsi="Helvetica" w:cs="Helvetica"/>
          <w:color w:val="333333"/>
          <w:sz w:val="21"/>
          <w:szCs w:val="21"/>
        </w:rPr>
        <w:t>2015</w:t>
      </w:r>
      <w:r>
        <w:rPr>
          <w:rFonts w:ascii="Helvetica" w:hAnsi="Helvetica" w:cs="Helvetica"/>
          <w:color w:val="333333"/>
          <w:sz w:val="21"/>
          <w:szCs w:val="21"/>
        </w:rPr>
        <w:t>年全国参加基本养老保险人数为</w:t>
      </w:r>
      <w:r>
        <w:rPr>
          <w:rFonts w:ascii="Helvetica" w:hAnsi="Helvetica" w:cs="Helvetica"/>
          <w:color w:val="333333"/>
          <w:sz w:val="21"/>
          <w:szCs w:val="21"/>
        </w:rPr>
        <w:t>8.58</w:t>
      </w:r>
      <w:r>
        <w:rPr>
          <w:rFonts w:ascii="Helvetica" w:hAnsi="Helvetica" w:cs="Helvetica"/>
          <w:color w:val="333333"/>
          <w:sz w:val="21"/>
          <w:szCs w:val="21"/>
        </w:rPr>
        <w:t>亿人，城乡居民实际领取养老待遇人数为</w:t>
      </w:r>
      <w:r>
        <w:rPr>
          <w:rFonts w:ascii="Helvetica" w:hAnsi="Helvetica" w:cs="Helvetica"/>
          <w:color w:val="333333"/>
          <w:sz w:val="21"/>
          <w:szCs w:val="21"/>
        </w:rPr>
        <w:t>1.48</w:t>
      </w:r>
      <w:r>
        <w:rPr>
          <w:rFonts w:ascii="Helvetica" w:hAnsi="Helvetica" w:cs="Helvetica"/>
          <w:color w:val="333333"/>
          <w:sz w:val="21"/>
          <w:szCs w:val="21"/>
        </w:rPr>
        <w:t>亿人。中国建立了覆盖全体国民的医疗保障体系，截至</w:t>
      </w:r>
      <w:r>
        <w:rPr>
          <w:rFonts w:ascii="Helvetica" w:hAnsi="Helvetica" w:cs="Helvetica"/>
          <w:color w:val="333333"/>
          <w:sz w:val="21"/>
          <w:szCs w:val="21"/>
        </w:rPr>
        <w:t>2015</w:t>
      </w:r>
      <w:r>
        <w:rPr>
          <w:rFonts w:ascii="Helvetica" w:hAnsi="Helvetica" w:cs="Helvetica"/>
          <w:color w:val="333333"/>
          <w:sz w:val="21"/>
          <w:szCs w:val="21"/>
        </w:rPr>
        <w:t>年年底，包括城镇职工基本医疗保险、新型农村合作医疗保险和城镇居民基本医疗保险在内的基本医疗保险参保人数达</w:t>
      </w:r>
      <w:r>
        <w:rPr>
          <w:rFonts w:ascii="Helvetica" w:hAnsi="Helvetica" w:cs="Helvetica"/>
          <w:color w:val="333333"/>
          <w:sz w:val="21"/>
          <w:szCs w:val="21"/>
        </w:rPr>
        <w:t>13.36</w:t>
      </w:r>
      <w:r>
        <w:rPr>
          <w:rFonts w:ascii="Helvetica" w:hAnsi="Helvetica" w:cs="Helvetica"/>
          <w:color w:val="333333"/>
          <w:sz w:val="21"/>
          <w:szCs w:val="21"/>
        </w:rPr>
        <w:t>亿人，参保率保持在</w:t>
      </w:r>
      <w:r>
        <w:rPr>
          <w:rFonts w:ascii="Helvetica" w:hAnsi="Helvetica" w:cs="Helvetica"/>
          <w:color w:val="333333"/>
          <w:sz w:val="21"/>
          <w:szCs w:val="21"/>
        </w:rPr>
        <w:t>95%</w:t>
      </w:r>
      <w:r>
        <w:rPr>
          <w:rFonts w:ascii="Helvetica" w:hAnsi="Helvetica" w:cs="Helvetica"/>
          <w:color w:val="333333"/>
          <w:sz w:val="21"/>
          <w:szCs w:val="21"/>
        </w:rPr>
        <w:t>以上，职工基本医疗保险、城镇居民基本医疗保险、新型农村合作医疗政策范围内住院医疗费用报销比例分别达</w:t>
      </w:r>
      <w:r>
        <w:rPr>
          <w:rFonts w:ascii="Helvetica" w:hAnsi="Helvetica" w:cs="Helvetica"/>
          <w:color w:val="333333"/>
          <w:sz w:val="21"/>
          <w:szCs w:val="21"/>
        </w:rPr>
        <w:t>80%</w:t>
      </w:r>
      <w:r>
        <w:rPr>
          <w:rFonts w:ascii="Helvetica" w:hAnsi="Helvetica" w:cs="Helvetica"/>
          <w:color w:val="333333"/>
          <w:sz w:val="21"/>
          <w:szCs w:val="21"/>
        </w:rPr>
        <w:t>以上、</w:t>
      </w:r>
      <w:r>
        <w:rPr>
          <w:rFonts w:ascii="Helvetica" w:hAnsi="Helvetica" w:cs="Helvetica"/>
          <w:color w:val="333333"/>
          <w:sz w:val="21"/>
          <w:szCs w:val="21"/>
        </w:rPr>
        <w:t>70%</w:t>
      </w:r>
      <w:r>
        <w:rPr>
          <w:rFonts w:ascii="Helvetica" w:hAnsi="Helvetica" w:cs="Helvetica"/>
          <w:color w:val="333333"/>
          <w:sz w:val="21"/>
          <w:szCs w:val="21"/>
        </w:rPr>
        <w:t>以上和</w:t>
      </w:r>
      <w:r>
        <w:rPr>
          <w:rFonts w:ascii="Helvetica" w:hAnsi="Helvetica" w:cs="Helvetica"/>
          <w:color w:val="333333"/>
          <w:sz w:val="21"/>
          <w:szCs w:val="21"/>
        </w:rPr>
        <w:t>75%</w:t>
      </w:r>
      <w:r>
        <w:rPr>
          <w:rFonts w:ascii="Helvetica" w:hAnsi="Helvetica" w:cs="Helvetica"/>
          <w:color w:val="333333"/>
          <w:sz w:val="21"/>
          <w:szCs w:val="21"/>
        </w:rPr>
        <w:t>左右，基金最高支付限额分别提高到当地职工年平均工资和当地居民年人均可支配收入的</w:t>
      </w:r>
      <w:r>
        <w:rPr>
          <w:rFonts w:ascii="Helvetica" w:hAnsi="Helvetica" w:cs="Helvetica"/>
          <w:color w:val="333333"/>
          <w:sz w:val="21"/>
          <w:szCs w:val="21"/>
        </w:rPr>
        <w:t>6</w:t>
      </w:r>
      <w:r>
        <w:rPr>
          <w:rFonts w:ascii="Helvetica" w:hAnsi="Helvetica" w:cs="Helvetica"/>
          <w:color w:val="333333"/>
          <w:sz w:val="21"/>
          <w:szCs w:val="21"/>
        </w:rPr>
        <w:t>倍。</w:t>
      </w:r>
      <w:r>
        <w:rPr>
          <w:rFonts w:ascii="Helvetica" w:hAnsi="Helvetica" w:cs="Helvetica"/>
          <w:color w:val="333333"/>
          <w:sz w:val="21"/>
          <w:szCs w:val="21"/>
        </w:rPr>
        <w:t>1994</w:t>
      </w:r>
      <w:r>
        <w:rPr>
          <w:rFonts w:ascii="Helvetica" w:hAnsi="Helvetica" w:cs="Helvetica"/>
          <w:color w:val="333333"/>
          <w:sz w:val="21"/>
          <w:szCs w:val="21"/>
        </w:rPr>
        <w:t>年至</w:t>
      </w:r>
      <w:r>
        <w:rPr>
          <w:rFonts w:ascii="Helvetica" w:hAnsi="Helvetica" w:cs="Helvetica"/>
          <w:color w:val="333333"/>
          <w:sz w:val="21"/>
          <w:szCs w:val="21"/>
        </w:rPr>
        <w:t>2015</w:t>
      </w:r>
      <w:r>
        <w:rPr>
          <w:rFonts w:ascii="Helvetica" w:hAnsi="Helvetica" w:cs="Helvetica"/>
          <w:color w:val="333333"/>
          <w:sz w:val="21"/>
          <w:szCs w:val="21"/>
        </w:rPr>
        <w:t>年，失业保险参保人数从</w:t>
      </w:r>
      <w:r>
        <w:rPr>
          <w:rFonts w:ascii="Helvetica" w:hAnsi="Helvetica" w:cs="Helvetica"/>
          <w:color w:val="333333"/>
          <w:sz w:val="21"/>
          <w:szCs w:val="21"/>
        </w:rPr>
        <w:t>7967.8</w:t>
      </w:r>
      <w:r>
        <w:rPr>
          <w:rFonts w:ascii="Helvetica" w:hAnsi="Helvetica" w:cs="Helvetica"/>
          <w:color w:val="333333"/>
          <w:sz w:val="21"/>
          <w:szCs w:val="21"/>
        </w:rPr>
        <w:t>万人增长到</w:t>
      </w:r>
      <w:r>
        <w:rPr>
          <w:rFonts w:ascii="Helvetica" w:hAnsi="Helvetica" w:cs="Helvetica"/>
          <w:color w:val="333333"/>
          <w:sz w:val="21"/>
          <w:szCs w:val="21"/>
        </w:rPr>
        <w:t>17609.2</w:t>
      </w:r>
      <w:r>
        <w:rPr>
          <w:rFonts w:ascii="Helvetica" w:hAnsi="Helvetica" w:cs="Helvetica"/>
          <w:color w:val="333333"/>
          <w:sz w:val="21"/>
          <w:szCs w:val="21"/>
        </w:rPr>
        <w:t>万人，</w:t>
      </w:r>
      <w:r>
        <w:rPr>
          <w:rFonts w:ascii="Helvetica" w:hAnsi="Helvetica" w:cs="Helvetica"/>
          <w:color w:val="333333"/>
          <w:sz w:val="21"/>
          <w:szCs w:val="21"/>
        </w:rPr>
        <w:t>2015</w:t>
      </w:r>
      <w:r>
        <w:rPr>
          <w:rFonts w:ascii="Helvetica" w:hAnsi="Helvetica" w:cs="Helvetica"/>
          <w:color w:val="333333"/>
          <w:sz w:val="21"/>
          <w:szCs w:val="21"/>
        </w:rPr>
        <w:t>年保险基金收入达</w:t>
      </w:r>
      <w:r>
        <w:rPr>
          <w:rFonts w:ascii="Helvetica" w:hAnsi="Helvetica" w:cs="Helvetica"/>
          <w:color w:val="333333"/>
          <w:sz w:val="21"/>
          <w:szCs w:val="21"/>
        </w:rPr>
        <w:t>1364.63</w:t>
      </w:r>
      <w:r>
        <w:rPr>
          <w:rFonts w:ascii="Helvetica" w:hAnsi="Helvetica" w:cs="Helvetica"/>
          <w:color w:val="333333"/>
          <w:sz w:val="21"/>
          <w:szCs w:val="21"/>
        </w:rPr>
        <w:t>亿元，基金支出</w:t>
      </w:r>
      <w:r>
        <w:rPr>
          <w:rFonts w:ascii="Helvetica" w:hAnsi="Helvetica" w:cs="Helvetica"/>
          <w:color w:val="333333"/>
          <w:sz w:val="21"/>
          <w:szCs w:val="21"/>
        </w:rPr>
        <w:t>736.45</w:t>
      </w:r>
      <w:r>
        <w:rPr>
          <w:rFonts w:ascii="Helvetica" w:hAnsi="Helvetica" w:cs="Helvetica"/>
          <w:color w:val="333333"/>
          <w:sz w:val="21"/>
          <w:szCs w:val="21"/>
        </w:rPr>
        <w:t>亿元，每人每月平均领取失业保险金增加到</w:t>
      </w:r>
      <w:r>
        <w:rPr>
          <w:rFonts w:ascii="Helvetica" w:hAnsi="Helvetica" w:cs="Helvetica"/>
          <w:color w:val="333333"/>
          <w:sz w:val="21"/>
          <w:szCs w:val="21"/>
        </w:rPr>
        <w:t>968.4</w:t>
      </w:r>
      <w:r>
        <w:rPr>
          <w:rFonts w:ascii="Helvetica" w:hAnsi="Helvetica" w:cs="Helvetica"/>
          <w:color w:val="333333"/>
          <w:sz w:val="21"/>
          <w:szCs w:val="21"/>
        </w:rPr>
        <w:t>元；工伤预防、补偿、康复</w:t>
      </w:r>
      <w:r>
        <w:rPr>
          <w:rFonts w:ascii="Helvetica" w:hAnsi="Helvetica" w:cs="Helvetica"/>
          <w:color w:val="333333"/>
          <w:sz w:val="21"/>
          <w:szCs w:val="21"/>
        </w:rPr>
        <w:t>“</w:t>
      </w:r>
      <w:r>
        <w:rPr>
          <w:rFonts w:ascii="Helvetica" w:hAnsi="Helvetica" w:cs="Helvetica"/>
          <w:color w:val="333333"/>
          <w:sz w:val="21"/>
          <w:szCs w:val="21"/>
        </w:rPr>
        <w:t>三位一体</w:t>
      </w:r>
      <w:r>
        <w:rPr>
          <w:rFonts w:ascii="Helvetica" w:hAnsi="Helvetica" w:cs="Helvetica"/>
          <w:color w:val="333333"/>
          <w:sz w:val="21"/>
          <w:szCs w:val="21"/>
        </w:rPr>
        <w:t>”</w:t>
      </w:r>
      <w:r>
        <w:rPr>
          <w:rFonts w:ascii="Helvetica" w:hAnsi="Helvetica" w:cs="Helvetica"/>
          <w:color w:val="333333"/>
          <w:sz w:val="21"/>
          <w:szCs w:val="21"/>
        </w:rPr>
        <w:t>的工伤保险制度初步形成，参保人数从</w:t>
      </w:r>
      <w:r>
        <w:rPr>
          <w:rFonts w:ascii="Helvetica" w:hAnsi="Helvetica" w:cs="Helvetica"/>
          <w:color w:val="333333"/>
          <w:sz w:val="21"/>
          <w:szCs w:val="21"/>
        </w:rPr>
        <w:t>1822</w:t>
      </w:r>
      <w:r>
        <w:rPr>
          <w:rFonts w:ascii="Helvetica" w:hAnsi="Helvetica" w:cs="Helvetica"/>
          <w:color w:val="333333"/>
          <w:sz w:val="21"/>
          <w:szCs w:val="21"/>
        </w:rPr>
        <w:t>万人增长到</w:t>
      </w:r>
      <w:r>
        <w:rPr>
          <w:rFonts w:ascii="Helvetica" w:hAnsi="Helvetica" w:cs="Helvetica"/>
          <w:color w:val="333333"/>
          <w:sz w:val="21"/>
          <w:szCs w:val="21"/>
        </w:rPr>
        <w:t>21432</w:t>
      </w:r>
      <w:r>
        <w:rPr>
          <w:rFonts w:ascii="Helvetica" w:hAnsi="Helvetica" w:cs="Helvetica"/>
          <w:color w:val="333333"/>
          <w:sz w:val="21"/>
          <w:szCs w:val="21"/>
        </w:rPr>
        <w:t>万人；生育保险参保人数从</w:t>
      </w:r>
      <w:r>
        <w:rPr>
          <w:rFonts w:ascii="Helvetica" w:hAnsi="Helvetica" w:cs="Helvetica"/>
          <w:color w:val="333333"/>
          <w:sz w:val="21"/>
          <w:szCs w:val="21"/>
        </w:rPr>
        <w:t>916</w:t>
      </w:r>
      <w:r>
        <w:rPr>
          <w:rFonts w:ascii="Helvetica" w:hAnsi="Helvetica" w:cs="Helvetica"/>
          <w:color w:val="333333"/>
          <w:sz w:val="21"/>
          <w:szCs w:val="21"/>
        </w:rPr>
        <w:t>万人增加到</w:t>
      </w:r>
      <w:r>
        <w:rPr>
          <w:rFonts w:ascii="Helvetica" w:hAnsi="Helvetica" w:cs="Helvetica"/>
          <w:color w:val="333333"/>
          <w:sz w:val="21"/>
          <w:szCs w:val="21"/>
        </w:rPr>
        <w:t>17771</w:t>
      </w:r>
      <w:r>
        <w:rPr>
          <w:rFonts w:ascii="Helvetica" w:hAnsi="Helvetica" w:cs="Helvetica"/>
          <w:color w:val="333333"/>
          <w:sz w:val="21"/>
          <w:szCs w:val="21"/>
        </w:rPr>
        <w:t>万人。</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社会救助力度不断加大。</w:t>
      </w:r>
      <w:r>
        <w:rPr>
          <w:rFonts w:ascii="Helvetica" w:hAnsi="Helvetica" w:cs="Helvetica"/>
          <w:color w:val="333333"/>
          <w:sz w:val="21"/>
          <w:szCs w:val="21"/>
        </w:rPr>
        <w:t>1997</w:t>
      </w:r>
      <w:r>
        <w:rPr>
          <w:rFonts w:ascii="Helvetica" w:hAnsi="Helvetica" w:cs="Helvetica"/>
          <w:color w:val="333333"/>
          <w:sz w:val="21"/>
          <w:szCs w:val="21"/>
        </w:rPr>
        <w:t>年，中国开始在全国范围内建立最低生活保障制度，先后颁布了《城市居民最低生活保障条例》《社会救助暂行办法》，保障全体公民平等获取社会救助的权利。城市居民最低生活保障人数从</w:t>
      </w:r>
      <w:r>
        <w:rPr>
          <w:rFonts w:ascii="Helvetica" w:hAnsi="Helvetica" w:cs="Helvetica"/>
          <w:color w:val="333333"/>
          <w:sz w:val="21"/>
          <w:szCs w:val="21"/>
        </w:rPr>
        <w:t>1996</w:t>
      </w:r>
      <w:r>
        <w:rPr>
          <w:rFonts w:ascii="Helvetica" w:hAnsi="Helvetica" w:cs="Helvetica"/>
          <w:color w:val="333333"/>
          <w:sz w:val="21"/>
          <w:szCs w:val="21"/>
        </w:rPr>
        <w:t>年的</w:t>
      </w:r>
      <w:r>
        <w:rPr>
          <w:rFonts w:ascii="Helvetica" w:hAnsi="Helvetica" w:cs="Helvetica"/>
          <w:color w:val="333333"/>
          <w:sz w:val="21"/>
          <w:szCs w:val="21"/>
        </w:rPr>
        <w:t>84.9</w:t>
      </w:r>
      <w:r>
        <w:rPr>
          <w:rFonts w:ascii="Helvetica" w:hAnsi="Helvetica" w:cs="Helvetica"/>
          <w:color w:val="333333"/>
          <w:sz w:val="21"/>
          <w:szCs w:val="21"/>
        </w:rPr>
        <w:t>万人增长到</w:t>
      </w:r>
      <w:r>
        <w:rPr>
          <w:rFonts w:ascii="Helvetica" w:hAnsi="Helvetica" w:cs="Helvetica"/>
          <w:color w:val="333333"/>
          <w:sz w:val="21"/>
          <w:szCs w:val="21"/>
        </w:rPr>
        <w:t>2015</w:t>
      </w:r>
      <w:r>
        <w:rPr>
          <w:rFonts w:ascii="Helvetica" w:hAnsi="Helvetica" w:cs="Helvetica"/>
          <w:color w:val="333333"/>
          <w:sz w:val="21"/>
          <w:szCs w:val="21"/>
        </w:rPr>
        <w:t>年的</w:t>
      </w:r>
      <w:r>
        <w:rPr>
          <w:rFonts w:ascii="Helvetica" w:hAnsi="Helvetica" w:cs="Helvetica"/>
          <w:color w:val="333333"/>
          <w:sz w:val="21"/>
          <w:szCs w:val="21"/>
        </w:rPr>
        <w:t>1701.1</w:t>
      </w:r>
      <w:r>
        <w:rPr>
          <w:rFonts w:ascii="Helvetica" w:hAnsi="Helvetica" w:cs="Helvetica"/>
          <w:color w:val="333333"/>
          <w:sz w:val="21"/>
          <w:szCs w:val="21"/>
        </w:rPr>
        <w:t>万人，农村居民最低生活保障人数从</w:t>
      </w:r>
      <w:r>
        <w:rPr>
          <w:rFonts w:ascii="Helvetica" w:hAnsi="Helvetica" w:cs="Helvetica"/>
          <w:color w:val="333333"/>
          <w:sz w:val="21"/>
          <w:szCs w:val="21"/>
        </w:rPr>
        <w:t>1999</w:t>
      </w:r>
      <w:r>
        <w:rPr>
          <w:rFonts w:ascii="Helvetica" w:hAnsi="Helvetica" w:cs="Helvetica"/>
          <w:color w:val="333333"/>
          <w:sz w:val="21"/>
          <w:szCs w:val="21"/>
        </w:rPr>
        <w:t>年的</w:t>
      </w:r>
      <w:r>
        <w:rPr>
          <w:rFonts w:ascii="Helvetica" w:hAnsi="Helvetica" w:cs="Helvetica"/>
          <w:color w:val="333333"/>
          <w:sz w:val="21"/>
          <w:szCs w:val="21"/>
        </w:rPr>
        <w:t>265.8</w:t>
      </w:r>
      <w:r>
        <w:rPr>
          <w:rFonts w:ascii="Helvetica" w:hAnsi="Helvetica" w:cs="Helvetica"/>
          <w:color w:val="333333"/>
          <w:sz w:val="21"/>
          <w:szCs w:val="21"/>
        </w:rPr>
        <w:t>万人增长到</w:t>
      </w:r>
      <w:r>
        <w:rPr>
          <w:rFonts w:ascii="Helvetica" w:hAnsi="Helvetica" w:cs="Helvetica"/>
          <w:color w:val="333333"/>
          <w:sz w:val="21"/>
          <w:szCs w:val="21"/>
        </w:rPr>
        <w:t>2015</w:t>
      </w:r>
      <w:r>
        <w:rPr>
          <w:rFonts w:ascii="Helvetica" w:hAnsi="Helvetica" w:cs="Helvetica"/>
          <w:color w:val="333333"/>
          <w:sz w:val="21"/>
          <w:szCs w:val="21"/>
        </w:rPr>
        <w:t>年的</w:t>
      </w:r>
      <w:r>
        <w:rPr>
          <w:rFonts w:ascii="Helvetica" w:hAnsi="Helvetica" w:cs="Helvetica"/>
          <w:color w:val="333333"/>
          <w:sz w:val="21"/>
          <w:szCs w:val="21"/>
        </w:rPr>
        <w:t>4903.6</w:t>
      </w:r>
      <w:r>
        <w:rPr>
          <w:rFonts w:ascii="Helvetica" w:hAnsi="Helvetica" w:cs="Helvetica"/>
          <w:color w:val="333333"/>
          <w:sz w:val="21"/>
          <w:szCs w:val="21"/>
        </w:rPr>
        <w:t>万人。中国不断提高最低生活保障标准，</w:t>
      </w:r>
      <w:r>
        <w:rPr>
          <w:rFonts w:ascii="Helvetica" w:hAnsi="Helvetica" w:cs="Helvetica"/>
          <w:color w:val="333333"/>
          <w:sz w:val="21"/>
          <w:szCs w:val="21"/>
        </w:rPr>
        <w:t>2011</w:t>
      </w:r>
      <w:r>
        <w:rPr>
          <w:rFonts w:ascii="Helvetica" w:hAnsi="Helvetica" w:cs="Helvetica"/>
          <w:color w:val="333333"/>
          <w:sz w:val="21"/>
          <w:szCs w:val="21"/>
        </w:rPr>
        <w:t>年正式建立城乡</w:t>
      </w:r>
      <w:proofErr w:type="gramStart"/>
      <w:r>
        <w:rPr>
          <w:rFonts w:ascii="Helvetica" w:hAnsi="Helvetica" w:cs="Helvetica"/>
          <w:color w:val="333333"/>
          <w:sz w:val="21"/>
          <w:szCs w:val="21"/>
        </w:rPr>
        <w:t>低保标准</w:t>
      </w:r>
      <w:proofErr w:type="gramEnd"/>
      <w:r>
        <w:rPr>
          <w:rFonts w:ascii="Helvetica" w:hAnsi="Helvetica" w:cs="Helvetica"/>
          <w:color w:val="333333"/>
          <w:sz w:val="21"/>
          <w:szCs w:val="21"/>
        </w:rPr>
        <w:t>动态调整机制，</w:t>
      </w:r>
      <w:r>
        <w:rPr>
          <w:rFonts w:ascii="Helvetica" w:hAnsi="Helvetica" w:cs="Helvetica"/>
          <w:color w:val="333333"/>
          <w:sz w:val="21"/>
          <w:szCs w:val="21"/>
        </w:rPr>
        <w:t>2015</w:t>
      </w:r>
      <w:r>
        <w:rPr>
          <w:rFonts w:ascii="Helvetica" w:hAnsi="Helvetica" w:cs="Helvetica"/>
          <w:color w:val="333333"/>
          <w:sz w:val="21"/>
          <w:szCs w:val="21"/>
        </w:rPr>
        <w:t>年城市</w:t>
      </w:r>
      <w:proofErr w:type="gramStart"/>
      <w:r>
        <w:rPr>
          <w:rFonts w:ascii="Helvetica" w:hAnsi="Helvetica" w:cs="Helvetica"/>
          <w:color w:val="333333"/>
          <w:sz w:val="21"/>
          <w:szCs w:val="21"/>
        </w:rPr>
        <w:t>低保平均</w:t>
      </w:r>
      <w:proofErr w:type="gramEnd"/>
      <w:r>
        <w:rPr>
          <w:rFonts w:ascii="Helvetica" w:hAnsi="Helvetica" w:cs="Helvetica"/>
          <w:color w:val="333333"/>
          <w:sz w:val="21"/>
          <w:szCs w:val="21"/>
        </w:rPr>
        <w:t>标准为每人每月</w:t>
      </w:r>
      <w:r>
        <w:rPr>
          <w:rFonts w:ascii="Helvetica" w:hAnsi="Helvetica" w:cs="Helvetica"/>
          <w:color w:val="333333"/>
          <w:sz w:val="21"/>
          <w:szCs w:val="21"/>
        </w:rPr>
        <w:t>451</w:t>
      </w:r>
      <w:r>
        <w:rPr>
          <w:rFonts w:ascii="Helvetica" w:hAnsi="Helvetica" w:cs="Helvetica"/>
          <w:color w:val="333333"/>
          <w:sz w:val="21"/>
          <w:szCs w:val="21"/>
        </w:rPr>
        <w:t>元，月人均补助水平</w:t>
      </w:r>
      <w:r>
        <w:rPr>
          <w:rFonts w:ascii="Helvetica" w:hAnsi="Helvetica" w:cs="Helvetica"/>
          <w:color w:val="333333"/>
          <w:sz w:val="21"/>
          <w:szCs w:val="21"/>
        </w:rPr>
        <w:t>317</w:t>
      </w:r>
      <w:r>
        <w:rPr>
          <w:rFonts w:ascii="Helvetica" w:hAnsi="Helvetica" w:cs="Helvetica"/>
          <w:color w:val="333333"/>
          <w:sz w:val="21"/>
          <w:szCs w:val="21"/>
        </w:rPr>
        <w:t>元；农村</w:t>
      </w:r>
      <w:proofErr w:type="gramStart"/>
      <w:r>
        <w:rPr>
          <w:rFonts w:ascii="Helvetica" w:hAnsi="Helvetica" w:cs="Helvetica"/>
          <w:color w:val="333333"/>
          <w:sz w:val="21"/>
          <w:szCs w:val="21"/>
        </w:rPr>
        <w:t>低保平均</w:t>
      </w:r>
      <w:proofErr w:type="gramEnd"/>
      <w:r>
        <w:rPr>
          <w:rFonts w:ascii="Helvetica" w:hAnsi="Helvetica" w:cs="Helvetica"/>
          <w:color w:val="333333"/>
          <w:sz w:val="21"/>
          <w:szCs w:val="21"/>
        </w:rPr>
        <w:t>标准为每人每月</w:t>
      </w:r>
      <w:r>
        <w:rPr>
          <w:rFonts w:ascii="Helvetica" w:hAnsi="Helvetica" w:cs="Helvetica"/>
          <w:color w:val="333333"/>
          <w:sz w:val="21"/>
          <w:szCs w:val="21"/>
        </w:rPr>
        <w:t>265</w:t>
      </w:r>
      <w:r>
        <w:rPr>
          <w:rFonts w:ascii="Helvetica" w:hAnsi="Helvetica" w:cs="Helvetica"/>
          <w:color w:val="333333"/>
          <w:sz w:val="21"/>
          <w:szCs w:val="21"/>
        </w:rPr>
        <w:t>元，月人均补助水平</w:t>
      </w:r>
      <w:r>
        <w:rPr>
          <w:rFonts w:ascii="Helvetica" w:hAnsi="Helvetica" w:cs="Helvetica"/>
          <w:color w:val="333333"/>
          <w:sz w:val="21"/>
          <w:szCs w:val="21"/>
        </w:rPr>
        <w:t>147</w:t>
      </w:r>
      <w:r>
        <w:rPr>
          <w:rFonts w:ascii="Helvetica" w:hAnsi="Helvetica" w:cs="Helvetica"/>
          <w:color w:val="333333"/>
          <w:sz w:val="21"/>
          <w:szCs w:val="21"/>
        </w:rPr>
        <w:t>元。中国先后制定了一系列的防灾减灾救灾规划和法规，灾害救助工作水平不断提高。</w:t>
      </w:r>
      <w:r>
        <w:rPr>
          <w:rFonts w:ascii="Helvetica" w:hAnsi="Helvetica" w:cs="Helvetica"/>
          <w:color w:val="333333"/>
          <w:sz w:val="21"/>
          <w:szCs w:val="21"/>
        </w:rPr>
        <w:t>2009</w:t>
      </w:r>
      <w:r>
        <w:rPr>
          <w:rFonts w:ascii="Helvetica" w:hAnsi="Helvetica" w:cs="Helvetica"/>
          <w:color w:val="333333"/>
          <w:sz w:val="21"/>
          <w:szCs w:val="21"/>
        </w:rPr>
        <w:t>年至</w:t>
      </w:r>
      <w:r>
        <w:rPr>
          <w:rFonts w:ascii="Helvetica" w:hAnsi="Helvetica" w:cs="Helvetica"/>
          <w:color w:val="333333"/>
          <w:sz w:val="21"/>
          <w:szCs w:val="21"/>
        </w:rPr>
        <w:t>2015</w:t>
      </w:r>
      <w:r>
        <w:rPr>
          <w:rFonts w:ascii="Helvetica" w:hAnsi="Helvetica" w:cs="Helvetica"/>
          <w:color w:val="333333"/>
          <w:sz w:val="21"/>
          <w:szCs w:val="21"/>
        </w:rPr>
        <w:t>年，累计下拨中央自然灾害生活救助资金</w:t>
      </w:r>
      <w:r>
        <w:rPr>
          <w:rFonts w:ascii="Helvetica" w:hAnsi="Helvetica" w:cs="Helvetica"/>
          <w:color w:val="333333"/>
          <w:sz w:val="21"/>
          <w:szCs w:val="21"/>
        </w:rPr>
        <w:t>694.6</w:t>
      </w:r>
      <w:r>
        <w:rPr>
          <w:rFonts w:ascii="Helvetica" w:hAnsi="Helvetica" w:cs="Helvetica"/>
          <w:color w:val="333333"/>
          <w:sz w:val="21"/>
          <w:szCs w:val="21"/>
        </w:rPr>
        <w:t>亿元，年均</w:t>
      </w:r>
      <w:r>
        <w:rPr>
          <w:rFonts w:ascii="Helvetica" w:hAnsi="Helvetica" w:cs="Helvetica"/>
          <w:color w:val="333333"/>
          <w:sz w:val="21"/>
          <w:szCs w:val="21"/>
        </w:rPr>
        <w:t>99</w:t>
      </w:r>
      <w:r>
        <w:rPr>
          <w:rFonts w:ascii="Helvetica" w:hAnsi="Helvetica" w:cs="Helvetica"/>
          <w:color w:val="333333"/>
          <w:sz w:val="21"/>
          <w:szCs w:val="21"/>
        </w:rPr>
        <w:t>亿元。</w:t>
      </w:r>
      <w:r>
        <w:rPr>
          <w:rFonts w:ascii="Helvetica" w:hAnsi="Helvetica" w:cs="Helvetica"/>
          <w:color w:val="333333"/>
          <w:sz w:val="21"/>
          <w:szCs w:val="21"/>
        </w:rPr>
        <w:t>2015</w:t>
      </w:r>
      <w:r>
        <w:rPr>
          <w:rFonts w:ascii="Helvetica" w:hAnsi="Helvetica" w:cs="Helvetica"/>
          <w:color w:val="333333"/>
          <w:sz w:val="21"/>
          <w:szCs w:val="21"/>
        </w:rPr>
        <w:t>年全国实施医疗救助</w:t>
      </w:r>
      <w:r>
        <w:rPr>
          <w:rFonts w:ascii="Helvetica" w:hAnsi="Helvetica" w:cs="Helvetica"/>
          <w:color w:val="333333"/>
          <w:sz w:val="21"/>
          <w:szCs w:val="21"/>
        </w:rPr>
        <w:t>9523.8</w:t>
      </w:r>
      <w:r>
        <w:rPr>
          <w:rFonts w:ascii="Helvetica" w:hAnsi="Helvetica" w:cs="Helvetica"/>
          <w:color w:val="333333"/>
          <w:sz w:val="21"/>
          <w:szCs w:val="21"/>
        </w:rPr>
        <w:t>万人次，支出医疗救助资金</w:t>
      </w:r>
      <w:r>
        <w:rPr>
          <w:rFonts w:ascii="Helvetica" w:hAnsi="Helvetica" w:cs="Helvetica"/>
          <w:color w:val="333333"/>
          <w:sz w:val="21"/>
          <w:szCs w:val="21"/>
        </w:rPr>
        <w:t>298.5</w:t>
      </w:r>
      <w:r>
        <w:rPr>
          <w:rFonts w:ascii="Helvetica" w:hAnsi="Helvetica" w:cs="Helvetica"/>
          <w:color w:val="333333"/>
          <w:sz w:val="21"/>
          <w:szCs w:val="21"/>
        </w:rPr>
        <w:t>亿元。为遭遇突发性、紧迫性、临时性生活困难，而其他社会救助制度暂时无法覆</w:t>
      </w:r>
      <w:r>
        <w:rPr>
          <w:rFonts w:ascii="Helvetica" w:hAnsi="Helvetica" w:cs="Helvetica"/>
          <w:color w:val="333333"/>
          <w:sz w:val="21"/>
          <w:szCs w:val="21"/>
        </w:rPr>
        <w:lastRenderedPageBreak/>
        <w:t>盖或救助之后基本生活暂时仍有严重困难的群众提供临时救助，</w:t>
      </w:r>
      <w:r>
        <w:rPr>
          <w:rFonts w:ascii="Helvetica" w:hAnsi="Helvetica" w:cs="Helvetica"/>
          <w:color w:val="333333"/>
          <w:sz w:val="21"/>
          <w:szCs w:val="21"/>
        </w:rPr>
        <w:t>2015</w:t>
      </w:r>
      <w:r>
        <w:rPr>
          <w:rFonts w:ascii="Helvetica" w:hAnsi="Helvetica" w:cs="Helvetica"/>
          <w:color w:val="333333"/>
          <w:sz w:val="21"/>
          <w:szCs w:val="21"/>
        </w:rPr>
        <w:t>年共有</w:t>
      </w:r>
      <w:r>
        <w:rPr>
          <w:rFonts w:ascii="Helvetica" w:hAnsi="Helvetica" w:cs="Helvetica"/>
          <w:color w:val="333333"/>
          <w:sz w:val="21"/>
          <w:szCs w:val="21"/>
        </w:rPr>
        <w:t>667.1</w:t>
      </w:r>
      <w:r>
        <w:rPr>
          <w:rFonts w:ascii="Helvetica" w:hAnsi="Helvetica" w:cs="Helvetica"/>
          <w:color w:val="333333"/>
          <w:sz w:val="21"/>
          <w:szCs w:val="21"/>
        </w:rPr>
        <w:t>万户次家庭获得临时救助。安全生产应急救援体系不断完善，全国共建立</w:t>
      </w:r>
      <w:r>
        <w:rPr>
          <w:rFonts w:ascii="Helvetica" w:hAnsi="Helvetica" w:cs="Helvetica"/>
          <w:color w:val="333333"/>
          <w:sz w:val="21"/>
          <w:szCs w:val="21"/>
        </w:rPr>
        <w:t>32</w:t>
      </w:r>
      <w:r>
        <w:rPr>
          <w:rFonts w:ascii="Helvetica" w:hAnsi="Helvetica" w:cs="Helvetica"/>
          <w:color w:val="333333"/>
          <w:sz w:val="21"/>
          <w:szCs w:val="21"/>
        </w:rPr>
        <w:t>个省级、</w:t>
      </w:r>
      <w:r>
        <w:rPr>
          <w:rFonts w:ascii="Helvetica" w:hAnsi="Helvetica" w:cs="Helvetica"/>
          <w:color w:val="333333"/>
          <w:sz w:val="21"/>
          <w:szCs w:val="21"/>
        </w:rPr>
        <w:t>316</w:t>
      </w:r>
      <w:r>
        <w:rPr>
          <w:rFonts w:ascii="Helvetica" w:hAnsi="Helvetica" w:cs="Helvetica"/>
          <w:color w:val="333333"/>
          <w:sz w:val="21"/>
          <w:szCs w:val="21"/>
        </w:rPr>
        <w:t>个市级应急救援指挥机构，煤矿、非煤矿山、化工等重点行业领域应急救援基地和应急救援队伍</w:t>
      </w:r>
      <w:r>
        <w:rPr>
          <w:rFonts w:ascii="Helvetica" w:hAnsi="Helvetica" w:cs="Helvetica"/>
          <w:color w:val="333333"/>
          <w:sz w:val="21"/>
          <w:szCs w:val="21"/>
        </w:rPr>
        <w:t>964</w:t>
      </w:r>
      <w:r>
        <w:rPr>
          <w:rFonts w:ascii="Helvetica" w:hAnsi="Helvetica" w:cs="Helvetica"/>
          <w:color w:val="333333"/>
          <w:sz w:val="21"/>
          <w:szCs w:val="21"/>
        </w:rPr>
        <w:t>个，</w:t>
      </w:r>
      <w:r>
        <w:rPr>
          <w:rFonts w:ascii="Helvetica" w:hAnsi="Helvetica" w:cs="Helvetica"/>
          <w:color w:val="333333"/>
          <w:sz w:val="21"/>
          <w:szCs w:val="21"/>
        </w:rPr>
        <w:t>2015</w:t>
      </w:r>
      <w:r>
        <w:rPr>
          <w:rFonts w:ascii="Helvetica" w:hAnsi="Helvetica" w:cs="Helvetica"/>
          <w:color w:val="333333"/>
          <w:sz w:val="21"/>
          <w:szCs w:val="21"/>
        </w:rPr>
        <w:t>年参与</w:t>
      </w:r>
      <w:r>
        <w:rPr>
          <w:rFonts w:ascii="Helvetica" w:hAnsi="Helvetica" w:cs="Helvetica"/>
          <w:color w:val="333333"/>
          <w:sz w:val="21"/>
          <w:szCs w:val="21"/>
        </w:rPr>
        <w:t>12438</w:t>
      </w:r>
      <w:r>
        <w:rPr>
          <w:rFonts w:ascii="Helvetica" w:hAnsi="Helvetica" w:cs="Helvetica"/>
          <w:color w:val="333333"/>
          <w:sz w:val="21"/>
          <w:szCs w:val="21"/>
        </w:rPr>
        <w:t>起救援，抢救遇险</w:t>
      </w:r>
      <w:r>
        <w:rPr>
          <w:rFonts w:ascii="Helvetica" w:hAnsi="Helvetica" w:cs="Helvetica"/>
          <w:color w:val="333333"/>
          <w:sz w:val="21"/>
          <w:szCs w:val="21"/>
        </w:rPr>
        <w:t>44344</w:t>
      </w:r>
      <w:r>
        <w:rPr>
          <w:rFonts w:ascii="Helvetica" w:hAnsi="Helvetica" w:cs="Helvetica"/>
          <w:color w:val="333333"/>
          <w:sz w:val="21"/>
          <w:szCs w:val="21"/>
        </w:rPr>
        <w:t>人。</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教育公平得到更好落实。城乡教育差距进一步缩小。深入推进义务教育均衡发展，统筹推进县域内城乡义务教育一体化改革发展，实施贫困地区义务教育薄弱学校改造等工程，全面改善农村义务教育学校和教学点基本办学条件。严格落实义务教育免试就近入学法律规定，推行学区制和九年一贯对口招生。</w:t>
      </w:r>
      <w:r>
        <w:rPr>
          <w:rFonts w:ascii="Helvetica" w:hAnsi="Helvetica" w:cs="Helvetica"/>
          <w:color w:val="333333"/>
          <w:sz w:val="21"/>
          <w:szCs w:val="21"/>
        </w:rPr>
        <w:t>2015</w:t>
      </w:r>
      <w:r>
        <w:rPr>
          <w:rFonts w:ascii="Helvetica" w:hAnsi="Helvetica" w:cs="Helvetica"/>
          <w:color w:val="333333"/>
          <w:sz w:val="21"/>
          <w:szCs w:val="21"/>
        </w:rPr>
        <w:t>年，国务院印发《关于进一步完善城乡义务教育经费保障机制的通知》，建立城乡统一、重在农村的义务教育经费保障机制，惠及</w:t>
      </w:r>
      <w:r>
        <w:rPr>
          <w:rFonts w:ascii="Helvetica" w:hAnsi="Helvetica" w:cs="Helvetica"/>
          <w:color w:val="333333"/>
          <w:sz w:val="21"/>
          <w:szCs w:val="21"/>
        </w:rPr>
        <w:t>1.4</w:t>
      </w:r>
      <w:r>
        <w:rPr>
          <w:rFonts w:ascii="Helvetica" w:hAnsi="Helvetica" w:cs="Helvetica"/>
          <w:color w:val="333333"/>
          <w:sz w:val="21"/>
          <w:szCs w:val="21"/>
        </w:rPr>
        <w:t>亿学生，其中包括</w:t>
      </w:r>
      <w:r>
        <w:rPr>
          <w:rFonts w:ascii="Helvetica" w:hAnsi="Helvetica" w:cs="Helvetica"/>
          <w:color w:val="333333"/>
          <w:sz w:val="21"/>
          <w:szCs w:val="21"/>
        </w:rPr>
        <w:t>1300</w:t>
      </w:r>
      <w:r>
        <w:rPr>
          <w:rFonts w:ascii="Helvetica" w:hAnsi="Helvetica" w:cs="Helvetica"/>
          <w:color w:val="333333"/>
          <w:sz w:val="21"/>
          <w:szCs w:val="21"/>
        </w:rPr>
        <w:t>多万进城务工人员随迁子女、</w:t>
      </w:r>
      <w:r>
        <w:rPr>
          <w:rFonts w:ascii="Helvetica" w:hAnsi="Helvetica" w:cs="Helvetica"/>
          <w:color w:val="333333"/>
          <w:sz w:val="21"/>
          <w:szCs w:val="21"/>
        </w:rPr>
        <w:t>3000</w:t>
      </w:r>
      <w:r>
        <w:rPr>
          <w:rFonts w:ascii="Helvetica" w:hAnsi="Helvetica" w:cs="Helvetica"/>
          <w:color w:val="333333"/>
          <w:sz w:val="21"/>
          <w:szCs w:val="21"/>
        </w:rPr>
        <w:t>万以上寄宿制学生、</w:t>
      </w:r>
      <w:r>
        <w:rPr>
          <w:rFonts w:ascii="Helvetica" w:hAnsi="Helvetica" w:cs="Helvetica"/>
          <w:color w:val="333333"/>
          <w:sz w:val="21"/>
          <w:szCs w:val="21"/>
        </w:rPr>
        <w:t>1200</w:t>
      </w:r>
      <w:r>
        <w:rPr>
          <w:rFonts w:ascii="Helvetica" w:hAnsi="Helvetica" w:cs="Helvetica"/>
          <w:color w:val="333333"/>
          <w:sz w:val="21"/>
          <w:szCs w:val="21"/>
        </w:rPr>
        <w:t>万左右民办学校就读学生、</w:t>
      </w:r>
      <w:r>
        <w:rPr>
          <w:rFonts w:ascii="Helvetica" w:hAnsi="Helvetica" w:cs="Helvetica"/>
          <w:color w:val="333333"/>
          <w:sz w:val="21"/>
          <w:szCs w:val="21"/>
        </w:rPr>
        <w:t>500</w:t>
      </w:r>
      <w:r>
        <w:rPr>
          <w:rFonts w:ascii="Helvetica" w:hAnsi="Helvetica" w:cs="Helvetica"/>
          <w:color w:val="333333"/>
          <w:sz w:val="21"/>
          <w:szCs w:val="21"/>
        </w:rPr>
        <w:t>万左右小规模学校的学生和特殊教育学生。从</w:t>
      </w:r>
      <w:r>
        <w:rPr>
          <w:rFonts w:ascii="Helvetica" w:hAnsi="Helvetica" w:cs="Helvetica"/>
          <w:color w:val="333333"/>
          <w:sz w:val="21"/>
          <w:szCs w:val="21"/>
        </w:rPr>
        <w:t>2011</w:t>
      </w:r>
      <w:r>
        <w:rPr>
          <w:rFonts w:ascii="Helvetica" w:hAnsi="Helvetica" w:cs="Helvetica"/>
          <w:color w:val="333333"/>
          <w:sz w:val="21"/>
          <w:szCs w:val="21"/>
        </w:rPr>
        <w:t>年秋季学期起，实施农村义务教育学生营养改善计划，每年惠及</w:t>
      </w:r>
      <w:r>
        <w:rPr>
          <w:rFonts w:ascii="Helvetica" w:hAnsi="Helvetica" w:cs="Helvetica"/>
          <w:color w:val="333333"/>
          <w:sz w:val="21"/>
          <w:szCs w:val="21"/>
        </w:rPr>
        <w:t>3000</w:t>
      </w:r>
      <w:r>
        <w:rPr>
          <w:rFonts w:ascii="Helvetica" w:hAnsi="Helvetica" w:cs="Helvetica"/>
          <w:color w:val="333333"/>
          <w:sz w:val="21"/>
          <w:szCs w:val="21"/>
        </w:rPr>
        <w:t>多万学生。增加农村学生上重点大学的人数，自</w:t>
      </w:r>
      <w:r>
        <w:rPr>
          <w:rFonts w:ascii="Helvetica" w:hAnsi="Helvetica" w:cs="Helvetica"/>
          <w:color w:val="333333"/>
          <w:sz w:val="21"/>
          <w:szCs w:val="21"/>
        </w:rPr>
        <w:t>2012</w:t>
      </w:r>
      <w:r>
        <w:rPr>
          <w:rFonts w:ascii="Helvetica" w:hAnsi="Helvetica" w:cs="Helvetica"/>
          <w:color w:val="333333"/>
          <w:sz w:val="21"/>
          <w:szCs w:val="21"/>
        </w:rPr>
        <w:t>年起实施国家农村和贫困地区定向招生等专项计划，</w:t>
      </w:r>
      <w:r>
        <w:rPr>
          <w:rFonts w:ascii="Helvetica" w:hAnsi="Helvetica" w:cs="Helvetica"/>
          <w:color w:val="333333"/>
          <w:sz w:val="21"/>
          <w:szCs w:val="21"/>
        </w:rPr>
        <w:t>2015</w:t>
      </w:r>
      <w:r>
        <w:rPr>
          <w:rFonts w:ascii="Helvetica" w:hAnsi="Helvetica" w:cs="Helvetica"/>
          <w:color w:val="333333"/>
          <w:sz w:val="21"/>
          <w:szCs w:val="21"/>
        </w:rPr>
        <w:t>年共招收</w:t>
      </w:r>
      <w:r>
        <w:rPr>
          <w:rFonts w:ascii="Helvetica" w:hAnsi="Helvetica" w:cs="Helvetica"/>
          <w:color w:val="333333"/>
          <w:sz w:val="21"/>
          <w:szCs w:val="21"/>
        </w:rPr>
        <w:t>7.5</w:t>
      </w:r>
      <w:r>
        <w:rPr>
          <w:rFonts w:ascii="Helvetica" w:hAnsi="Helvetica" w:cs="Helvetica"/>
          <w:color w:val="333333"/>
          <w:sz w:val="21"/>
          <w:szCs w:val="21"/>
        </w:rPr>
        <w:t>万名学生，比</w:t>
      </w:r>
      <w:r>
        <w:rPr>
          <w:rFonts w:ascii="Helvetica" w:hAnsi="Helvetica" w:cs="Helvetica"/>
          <w:color w:val="333333"/>
          <w:sz w:val="21"/>
          <w:szCs w:val="21"/>
        </w:rPr>
        <w:t>2014</w:t>
      </w:r>
      <w:r>
        <w:rPr>
          <w:rFonts w:ascii="Helvetica" w:hAnsi="Helvetica" w:cs="Helvetica"/>
          <w:color w:val="333333"/>
          <w:sz w:val="21"/>
          <w:szCs w:val="21"/>
        </w:rPr>
        <w:t>年增长了</w:t>
      </w:r>
      <w:r>
        <w:rPr>
          <w:rFonts w:ascii="Helvetica" w:hAnsi="Helvetica" w:cs="Helvetica"/>
          <w:color w:val="333333"/>
          <w:sz w:val="21"/>
          <w:szCs w:val="21"/>
        </w:rPr>
        <w:t>10.5%</w:t>
      </w:r>
      <w:r>
        <w:rPr>
          <w:rFonts w:ascii="Helvetica" w:hAnsi="Helvetica" w:cs="Helvetica"/>
          <w:color w:val="333333"/>
          <w:sz w:val="21"/>
          <w:szCs w:val="21"/>
        </w:rPr>
        <w:t>。</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区域教育差距进一步缩小。提高中西部省份高考录取率，扩大</w:t>
      </w:r>
      <w:r>
        <w:rPr>
          <w:rFonts w:ascii="Helvetica" w:hAnsi="Helvetica" w:cs="Helvetica"/>
          <w:color w:val="333333"/>
          <w:sz w:val="21"/>
          <w:szCs w:val="21"/>
        </w:rPr>
        <w:t>“</w:t>
      </w:r>
      <w:r>
        <w:rPr>
          <w:rFonts w:ascii="Helvetica" w:hAnsi="Helvetica" w:cs="Helvetica"/>
          <w:color w:val="333333"/>
          <w:sz w:val="21"/>
          <w:szCs w:val="21"/>
        </w:rPr>
        <w:t>支援中西部地区招生协作计划</w:t>
      </w:r>
      <w:r>
        <w:rPr>
          <w:rFonts w:ascii="Helvetica" w:hAnsi="Helvetica" w:cs="Helvetica"/>
          <w:color w:val="333333"/>
          <w:sz w:val="21"/>
          <w:szCs w:val="21"/>
        </w:rPr>
        <w:t>”</w:t>
      </w:r>
      <w:r>
        <w:rPr>
          <w:rFonts w:ascii="Helvetica" w:hAnsi="Helvetica" w:cs="Helvetica"/>
          <w:color w:val="333333"/>
          <w:sz w:val="21"/>
          <w:szCs w:val="21"/>
        </w:rPr>
        <w:t>规模，</w:t>
      </w:r>
      <w:r>
        <w:rPr>
          <w:rFonts w:ascii="Helvetica" w:hAnsi="Helvetica" w:cs="Helvetica"/>
          <w:color w:val="333333"/>
          <w:sz w:val="21"/>
          <w:szCs w:val="21"/>
        </w:rPr>
        <w:t>2015</w:t>
      </w:r>
      <w:r>
        <w:rPr>
          <w:rFonts w:ascii="Helvetica" w:hAnsi="Helvetica" w:cs="Helvetica"/>
          <w:color w:val="333333"/>
          <w:sz w:val="21"/>
          <w:szCs w:val="21"/>
        </w:rPr>
        <w:t>年录取率最低省份与全国平均水平的差距从</w:t>
      </w:r>
      <w:r>
        <w:rPr>
          <w:rFonts w:ascii="Helvetica" w:hAnsi="Helvetica" w:cs="Helvetica"/>
          <w:color w:val="333333"/>
          <w:sz w:val="21"/>
          <w:szCs w:val="21"/>
        </w:rPr>
        <w:t>2010</w:t>
      </w:r>
      <w:r>
        <w:rPr>
          <w:rFonts w:ascii="Helvetica" w:hAnsi="Helvetica" w:cs="Helvetica"/>
          <w:color w:val="333333"/>
          <w:sz w:val="21"/>
          <w:szCs w:val="21"/>
        </w:rPr>
        <w:t>年的</w:t>
      </w:r>
      <w:r>
        <w:rPr>
          <w:rFonts w:ascii="Helvetica" w:hAnsi="Helvetica" w:cs="Helvetica"/>
          <w:color w:val="333333"/>
          <w:sz w:val="21"/>
          <w:szCs w:val="21"/>
        </w:rPr>
        <w:t>15.3</w:t>
      </w:r>
      <w:r>
        <w:rPr>
          <w:rFonts w:ascii="Helvetica" w:hAnsi="Helvetica" w:cs="Helvetica"/>
          <w:color w:val="333333"/>
          <w:sz w:val="21"/>
          <w:szCs w:val="21"/>
        </w:rPr>
        <w:t>个百分点缩小至</w:t>
      </w:r>
      <w:r>
        <w:rPr>
          <w:rFonts w:ascii="Helvetica" w:hAnsi="Helvetica" w:cs="Helvetica"/>
          <w:color w:val="333333"/>
          <w:sz w:val="21"/>
          <w:szCs w:val="21"/>
        </w:rPr>
        <w:t>5</w:t>
      </w:r>
      <w:r>
        <w:rPr>
          <w:rFonts w:ascii="Helvetica" w:hAnsi="Helvetica" w:cs="Helvetica"/>
          <w:color w:val="333333"/>
          <w:sz w:val="21"/>
          <w:szCs w:val="21"/>
        </w:rPr>
        <w:t>个百分点以内。实施中西部高等教育振兴计划，中央财政加大投入力度，加强中西部高校基础能力建设，提升中西部高校综合实力。</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群体教育差距进一步缩小。女性教育获得长足发展，</w:t>
      </w:r>
      <w:r>
        <w:rPr>
          <w:rFonts w:ascii="Helvetica" w:hAnsi="Helvetica" w:cs="Helvetica"/>
          <w:color w:val="333333"/>
          <w:sz w:val="21"/>
          <w:szCs w:val="21"/>
        </w:rPr>
        <w:t>2013</w:t>
      </w:r>
      <w:r>
        <w:rPr>
          <w:rFonts w:ascii="Helvetica" w:hAnsi="Helvetica" w:cs="Helvetica"/>
          <w:color w:val="333333"/>
          <w:sz w:val="21"/>
          <w:szCs w:val="21"/>
        </w:rPr>
        <w:t>年女性</w:t>
      </w:r>
      <w:r>
        <w:rPr>
          <w:rFonts w:ascii="Helvetica" w:hAnsi="Helvetica" w:cs="Helvetica"/>
          <w:color w:val="333333"/>
          <w:sz w:val="21"/>
          <w:szCs w:val="21"/>
        </w:rPr>
        <w:t>15</w:t>
      </w:r>
      <w:r>
        <w:rPr>
          <w:rFonts w:ascii="Helvetica" w:hAnsi="Helvetica" w:cs="Helvetica"/>
          <w:color w:val="333333"/>
          <w:sz w:val="21"/>
          <w:szCs w:val="21"/>
        </w:rPr>
        <w:t>岁及以上文盲率为</w:t>
      </w:r>
      <w:r>
        <w:rPr>
          <w:rFonts w:ascii="Helvetica" w:hAnsi="Helvetica" w:cs="Helvetica"/>
          <w:color w:val="333333"/>
          <w:sz w:val="21"/>
          <w:szCs w:val="21"/>
        </w:rPr>
        <w:t>6.7%</w:t>
      </w:r>
      <w:r>
        <w:rPr>
          <w:rFonts w:ascii="Helvetica" w:hAnsi="Helvetica" w:cs="Helvetica"/>
          <w:color w:val="333333"/>
          <w:sz w:val="21"/>
          <w:szCs w:val="21"/>
        </w:rPr>
        <w:t>，比</w:t>
      </w:r>
      <w:r>
        <w:rPr>
          <w:rFonts w:ascii="Helvetica" w:hAnsi="Helvetica" w:cs="Helvetica"/>
          <w:color w:val="333333"/>
          <w:sz w:val="21"/>
          <w:szCs w:val="21"/>
        </w:rPr>
        <w:t>1995</w:t>
      </w:r>
      <w:r>
        <w:rPr>
          <w:rFonts w:ascii="Helvetica" w:hAnsi="Helvetica" w:cs="Helvetica"/>
          <w:color w:val="333333"/>
          <w:sz w:val="21"/>
          <w:szCs w:val="21"/>
        </w:rPr>
        <w:t>年降低</w:t>
      </w:r>
      <w:r>
        <w:rPr>
          <w:rFonts w:ascii="Helvetica" w:hAnsi="Helvetica" w:cs="Helvetica"/>
          <w:color w:val="333333"/>
          <w:sz w:val="21"/>
          <w:szCs w:val="21"/>
        </w:rPr>
        <w:t>17.4</w:t>
      </w:r>
      <w:r>
        <w:rPr>
          <w:rFonts w:ascii="Helvetica" w:hAnsi="Helvetica" w:cs="Helvetica"/>
          <w:color w:val="333333"/>
          <w:sz w:val="21"/>
          <w:szCs w:val="21"/>
        </w:rPr>
        <w:t>个百分点，女性文盲人口比</w:t>
      </w:r>
      <w:r>
        <w:rPr>
          <w:rFonts w:ascii="Helvetica" w:hAnsi="Helvetica" w:cs="Helvetica"/>
          <w:color w:val="333333"/>
          <w:sz w:val="21"/>
          <w:szCs w:val="21"/>
        </w:rPr>
        <w:t>1995</w:t>
      </w:r>
      <w:r>
        <w:rPr>
          <w:rFonts w:ascii="Helvetica" w:hAnsi="Helvetica" w:cs="Helvetica"/>
          <w:color w:val="333333"/>
          <w:sz w:val="21"/>
          <w:szCs w:val="21"/>
        </w:rPr>
        <w:t>年减少</w:t>
      </w:r>
      <w:r>
        <w:rPr>
          <w:rFonts w:ascii="Helvetica" w:hAnsi="Helvetica" w:cs="Helvetica"/>
          <w:color w:val="333333"/>
          <w:sz w:val="21"/>
          <w:szCs w:val="21"/>
        </w:rPr>
        <w:t>7000</w:t>
      </w:r>
      <w:r>
        <w:rPr>
          <w:rFonts w:ascii="Helvetica" w:hAnsi="Helvetica" w:cs="Helvetica"/>
          <w:color w:val="333333"/>
          <w:sz w:val="21"/>
          <w:szCs w:val="21"/>
        </w:rPr>
        <w:t>多万，女性人均受教育的增幅和文盲率的下降幅度均大于男性。确保流动儿童平等接受义务教育，</w:t>
      </w:r>
      <w:r>
        <w:rPr>
          <w:rFonts w:ascii="Helvetica" w:hAnsi="Helvetica" w:cs="Helvetica"/>
          <w:color w:val="333333"/>
          <w:sz w:val="21"/>
          <w:szCs w:val="21"/>
        </w:rPr>
        <w:t>2015</w:t>
      </w:r>
      <w:r>
        <w:rPr>
          <w:rFonts w:ascii="Helvetica" w:hAnsi="Helvetica" w:cs="Helvetica"/>
          <w:color w:val="333333"/>
          <w:sz w:val="21"/>
          <w:szCs w:val="21"/>
        </w:rPr>
        <w:t>年全国义务教育学校共接纳进城务工人员随迁子女</w:t>
      </w:r>
      <w:r>
        <w:rPr>
          <w:rFonts w:ascii="Helvetica" w:hAnsi="Helvetica" w:cs="Helvetica"/>
          <w:color w:val="333333"/>
          <w:sz w:val="21"/>
          <w:szCs w:val="21"/>
        </w:rPr>
        <w:t>1367</w:t>
      </w:r>
      <w:r>
        <w:rPr>
          <w:rFonts w:ascii="Helvetica" w:hAnsi="Helvetica" w:cs="Helvetica"/>
          <w:color w:val="333333"/>
          <w:sz w:val="21"/>
          <w:szCs w:val="21"/>
        </w:rPr>
        <w:t>万人，在公办学校就读比例保持在</w:t>
      </w:r>
      <w:r>
        <w:rPr>
          <w:rFonts w:ascii="Helvetica" w:hAnsi="Helvetica" w:cs="Helvetica"/>
          <w:color w:val="333333"/>
          <w:sz w:val="21"/>
          <w:szCs w:val="21"/>
        </w:rPr>
        <w:t>80%</w:t>
      </w:r>
      <w:r>
        <w:rPr>
          <w:rFonts w:ascii="Helvetica" w:hAnsi="Helvetica" w:cs="Helvetica"/>
          <w:color w:val="333333"/>
          <w:sz w:val="21"/>
          <w:szCs w:val="21"/>
        </w:rPr>
        <w:t>，另有近</w:t>
      </w:r>
      <w:r>
        <w:rPr>
          <w:rFonts w:ascii="Helvetica" w:hAnsi="Helvetica" w:cs="Helvetica"/>
          <w:color w:val="333333"/>
          <w:sz w:val="21"/>
          <w:szCs w:val="21"/>
        </w:rPr>
        <w:t>6%</w:t>
      </w:r>
      <w:r>
        <w:rPr>
          <w:rFonts w:ascii="Helvetica" w:hAnsi="Helvetica" w:cs="Helvetica"/>
          <w:color w:val="333333"/>
          <w:sz w:val="21"/>
          <w:szCs w:val="21"/>
        </w:rPr>
        <w:t>通过政府购买学位在民办学校就读。</w:t>
      </w:r>
      <w:r>
        <w:rPr>
          <w:rFonts w:ascii="Helvetica" w:hAnsi="Helvetica" w:cs="Helvetica"/>
          <w:color w:val="333333"/>
          <w:sz w:val="21"/>
          <w:szCs w:val="21"/>
        </w:rPr>
        <w:t>2016</w:t>
      </w:r>
      <w:r>
        <w:rPr>
          <w:rFonts w:ascii="Helvetica" w:hAnsi="Helvetica" w:cs="Helvetica"/>
          <w:color w:val="333333"/>
          <w:sz w:val="21"/>
          <w:szCs w:val="21"/>
        </w:rPr>
        <w:t>年，国务院公布《关于加强农村留守儿童关爱保护工作的意见》和《关于加强困境儿童保障工作的意见》，维护未成年人合法权益。扩大残疾人受教育机会，基本实现</w:t>
      </w:r>
      <w:r>
        <w:rPr>
          <w:rFonts w:ascii="Helvetica" w:hAnsi="Helvetica" w:cs="Helvetica"/>
          <w:color w:val="333333"/>
          <w:sz w:val="21"/>
          <w:szCs w:val="21"/>
        </w:rPr>
        <w:t>30</w:t>
      </w:r>
      <w:r>
        <w:rPr>
          <w:rFonts w:ascii="Helvetica" w:hAnsi="Helvetica" w:cs="Helvetica"/>
          <w:color w:val="333333"/>
          <w:sz w:val="21"/>
          <w:szCs w:val="21"/>
        </w:rPr>
        <w:t>万人口以上且残疾儿童较多的县都有</w:t>
      </w:r>
      <w:r>
        <w:rPr>
          <w:rFonts w:ascii="Helvetica" w:hAnsi="Helvetica" w:cs="Helvetica"/>
          <w:color w:val="333333"/>
          <w:sz w:val="21"/>
          <w:szCs w:val="21"/>
        </w:rPr>
        <w:t>1</w:t>
      </w:r>
      <w:r>
        <w:rPr>
          <w:rFonts w:ascii="Helvetica" w:hAnsi="Helvetica" w:cs="Helvetica"/>
          <w:color w:val="333333"/>
          <w:sz w:val="21"/>
          <w:szCs w:val="21"/>
        </w:rPr>
        <w:t>所独立设置的特殊教育学校，支持建立特殊教育资源中心，鼓励普通学校接收特殊儿童，为残疾学生参加普通高考提供合理便利，促进整合教育，盲、聋、智障三类残疾儿童义务教育入学率接近</w:t>
      </w:r>
      <w:r>
        <w:rPr>
          <w:rFonts w:ascii="Helvetica" w:hAnsi="Helvetica" w:cs="Helvetica"/>
          <w:color w:val="333333"/>
          <w:sz w:val="21"/>
          <w:szCs w:val="21"/>
        </w:rPr>
        <w:t>90%</w:t>
      </w:r>
      <w:r>
        <w:rPr>
          <w:rFonts w:ascii="Helvetica" w:hAnsi="Helvetica" w:cs="Helvetica"/>
          <w:color w:val="333333"/>
          <w:sz w:val="21"/>
          <w:szCs w:val="21"/>
        </w:rPr>
        <w:t>。健全家庭经济困难学生资助体系，实现从学前教育到研究生教育全覆盖，</w:t>
      </w:r>
      <w:r>
        <w:rPr>
          <w:rFonts w:ascii="Helvetica" w:hAnsi="Helvetica" w:cs="Helvetica"/>
          <w:color w:val="333333"/>
          <w:sz w:val="21"/>
          <w:szCs w:val="21"/>
        </w:rPr>
        <w:t>2015</w:t>
      </w:r>
      <w:r>
        <w:rPr>
          <w:rFonts w:ascii="Helvetica" w:hAnsi="Helvetica" w:cs="Helvetica"/>
          <w:color w:val="333333"/>
          <w:sz w:val="21"/>
          <w:szCs w:val="21"/>
        </w:rPr>
        <w:t>年全国共资助各级各类学生</w:t>
      </w:r>
      <w:r>
        <w:rPr>
          <w:rFonts w:ascii="Helvetica" w:hAnsi="Helvetica" w:cs="Helvetica"/>
          <w:color w:val="333333"/>
          <w:sz w:val="21"/>
          <w:szCs w:val="21"/>
        </w:rPr>
        <w:t>8433.31</w:t>
      </w:r>
      <w:r>
        <w:rPr>
          <w:rFonts w:ascii="Helvetica" w:hAnsi="Helvetica" w:cs="Helvetica"/>
          <w:color w:val="333333"/>
          <w:sz w:val="21"/>
          <w:szCs w:val="21"/>
        </w:rPr>
        <w:t>多万人次，比</w:t>
      </w:r>
      <w:r>
        <w:rPr>
          <w:rFonts w:ascii="Helvetica" w:hAnsi="Helvetica" w:cs="Helvetica"/>
          <w:color w:val="333333"/>
          <w:sz w:val="21"/>
          <w:szCs w:val="21"/>
        </w:rPr>
        <w:t>2009</w:t>
      </w:r>
      <w:r>
        <w:rPr>
          <w:rFonts w:ascii="Helvetica" w:hAnsi="Helvetica" w:cs="Helvetica"/>
          <w:color w:val="333333"/>
          <w:sz w:val="21"/>
          <w:szCs w:val="21"/>
        </w:rPr>
        <w:t>年增长</w:t>
      </w:r>
      <w:r>
        <w:rPr>
          <w:rFonts w:ascii="Helvetica" w:hAnsi="Helvetica" w:cs="Helvetica"/>
          <w:color w:val="333333"/>
          <w:sz w:val="21"/>
          <w:szCs w:val="21"/>
        </w:rPr>
        <w:t>29.36%</w:t>
      </w:r>
      <w:r>
        <w:rPr>
          <w:rFonts w:ascii="Helvetica" w:hAnsi="Helvetica" w:cs="Helvetica"/>
          <w:color w:val="333333"/>
          <w:sz w:val="21"/>
          <w:szCs w:val="21"/>
        </w:rPr>
        <w:t>；资助总额超过</w:t>
      </w:r>
      <w:r>
        <w:rPr>
          <w:rFonts w:ascii="Helvetica" w:hAnsi="Helvetica" w:cs="Helvetica"/>
          <w:color w:val="333333"/>
          <w:sz w:val="21"/>
          <w:szCs w:val="21"/>
        </w:rPr>
        <w:t>1560.25</w:t>
      </w:r>
      <w:r>
        <w:rPr>
          <w:rFonts w:ascii="Helvetica" w:hAnsi="Helvetica" w:cs="Helvetica"/>
          <w:color w:val="333333"/>
          <w:sz w:val="21"/>
          <w:szCs w:val="21"/>
        </w:rPr>
        <w:t>亿元，是</w:t>
      </w:r>
      <w:r>
        <w:rPr>
          <w:rFonts w:ascii="Helvetica" w:hAnsi="Helvetica" w:cs="Helvetica"/>
          <w:color w:val="333333"/>
          <w:sz w:val="21"/>
          <w:szCs w:val="21"/>
        </w:rPr>
        <w:t>2009</w:t>
      </w:r>
      <w:r>
        <w:rPr>
          <w:rFonts w:ascii="Helvetica" w:hAnsi="Helvetica" w:cs="Helvetica"/>
          <w:color w:val="333333"/>
          <w:sz w:val="21"/>
          <w:szCs w:val="21"/>
        </w:rPr>
        <w:t>年的</w:t>
      </w:r>
      <w:r>
        <w:rPr>
          <w:rFonts w:ascii="Helvetica" w:hAnsi="Helvetica" w:cs="Helvetica"/>
          <w:color w:val="333333"/>
          <w:sz w:val="21"/>
          <w:szCs w:val="21"/>
        </w:rPr>
        <w:t>2.25</w:t>
      </w:r>
      <w:r>
        <w:rPr>
          <w:rFonts w:ascii="Helvetica" w:hAnsi="Helvetica" w:cs="Helvetica"/>
          <w:color w:val="333333"/>
          <w:sz w:val="21"/>
          <w:szCs w:val="21"/>
        </w:rPr>
        <w:t>倍。</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少数民族教育发展水平不断提升。中国已形成了包括民族小学、民族中学、民族职业院校、民族高等学校在内的民族教育体系。新中国成立前，中国少数民族文盲率在</w:t>
      </w:r>
      <w:r>
        <w:rPr>
          <w:rFonts w:ascii="Helvetica" w:hAnsi="Helvetica" w:cs="Helvetica"/>
          <w:color w:val="333333"/>
          <w:sz w:val="21"/>
          <w:szCs w:val="21"/>
        </w:rPr>
        <w:t>95%</w:t>
      </w:r>
      <w:r>
        <w:rPr>
          <w:rFonts w:ascii="Helvetica" w:hAnsi="Helvetica" w:cs="Helvetica"/>
          <w:color w:val="333333"/>
          <w:sz w:val="21"/>
          <w:szCs w:val="21"/>
        </w:rPr>
        <w:t>以上，全国仅有</w:t>
      </w:r>
      <w:r>
        <w:rPr>
          <w:rFonts w:ascii="Helvetica" w:hAnsi="Helvetica" w:cs="Helvetica"/>
          <w:color w:val="333333"/>
          <w:sz w:val="21"/>
          <w:szCs w:val="21"/>
        </w:rPr>
        <w:t>1</w:t>
      </w:r>
      <w:r>
        <w:rPr>
          <w:rFonts w:ascii="Helvetica" w:hAnsi="Helvetica" w:cs="Helvetica"/>
          <w:color w:val="333333"/>
          <w:sz w:val="21"/>
          <w:szCs w:val="21"/>
        </w:rPr>
        <w:t>所少数民族高等学校。新中国成立初期，全国普通高校中只有少数民族学生</w:t>
      </w:r>
      <w:r>
        <w:rPr>
          <w:rFonts w:ascii="Helvetica" w:hAnsi="Helvetica" w:cs="Helvetica"/>
          <w:color w:val="333333"/>
          <w:sz w:val="21"/>
          <w:szCs w:val="21"/>
        </w:rPr>
        <w:t>1300</w:t>
      </w:r>
      <w:r>
        <w:rPr>
          <w:rFonts w:ascii="Helvetica" w:hAnsi="Helvetica" w:cs="Helvetica"/>
          <w:color w:val="333333"/>
          <w:sz w:val="21"/>
          <w:szCs w:val="21"/>
        </w:rPr>
        <w:t>人，占比</w:t>
      </w:r>
      <w:r>
        <w:rPr>
          <w:rFonts w:ascii="Helvetica" w:hAnsi="Helvetica" w:cs="Helvetica"/>
          <w:color w:val="333333"/>
          <w:sz w:val="21"/>
          <w:szCs w:val="21"/>
        </w:rPr>
        <w:t>1.4%</w:t>
      </w:r>
      <w:r>
        <w:rPr>
          <w:rFonts w:ascii="Helvetica" w:hAnsi="Helvetica" w:cs="Helvetica"/>
          <w:color w:val="333333"/>
          <w:sz w:val="21"/>
          <w:szCs w:val="21"/>
        </w:rPr>
        <w:t>。到</w:t>
      </w:r>
      <w:r>
        <w:rPr>
          <w:rFonts w:ascii="Helvetica" w:hAnsi="Helvetica" w:cs="Helvetica"/>
          <w:color w:val="333333"/>
          <w:sz w:val="21"/>
          <w:szCs w:val="21"/>
        </w:rPr>
        <w:t>2015</w:t>
      </w:r>
      <w:r>
        <w:rPr>
          <w:rFonts w:ascii="Helvetica" w:hAnsi="Helvetica" w:cs="Helvetica"/>
          <w:color w:val="333333"/>
          <w:sz w:val="21"/>
          <w:szCs w:val="21"/>
        </w:rPr>
        <w:t>年，少数民族和民族地区教育水平全面提高，全国少数民族在校学生达到</w:t>
      </w:r>
      <w:r>
        <w:rPr>
          <w:rFonts w:ascii="Helvetica" w:hAnsi="Helvetica" w:cs="Helvetica"/>
          <w:color w:val="333333"/>
          <w:sz w:val="21"/>
          <w:szCs w:val="21"/>
        </w:rPr>
        <w:t>2595.57</w:t>
      </w:r>
      <w:r>
        <w:rPr>
          <w:rFonts w:ascii="Helvetica" w:hAnsi="Helvetica" w:cs="Helvetica"/>
          <w:color w:val="333333"/>
          <w:sz w:val="21"/>
          <w:szCs w:val="21"/>
        </w:rPr>
        <w:t>万人，已有各类少数民族高等学校</w:t>
      </w:r>
      <w:r>
        <w:rPr>
          <w:rFonts w:ascii="Helvetica" w:hAnsi="Helvetica" w:cs="Helvetica"/>
          <w:color w:val="333333"/>
          <w:sz w:val="21"/>
          <w:szCs w:val="21"/>
        </w:rPr>
        <w:t>32</w:t>
      </w:r>
      <w:r>
        <w:rPr>
          <w:rFonts w:ascii="Helvetica" w:hAnsi="Helvetica" w:cs="Helvetica"/>
          <w:color w:val="333333"/>
          <w:sz w:val="21"/>
          <w:szCs w:val="21"/>
        </w:rPr>
        <w:t>所，少数民族本专科学生达</w:t>
      </w:r>
      <w:r>
        <w:rPr>
          <w:rFonts w:ascii="Helvetica" w:hAnsi="Helvetica" w:cs="Helvetica"/>
          <w:color w:val="333333"/>
          <w:sz w:val="21"/>
          <w:szCs w:val="21"/>
        </w:rPr>
        <w:t>214.29</w:t>
      </w:r>
      <w:r>
        <w:rPr>
          <w:rFonts w:ascii="Helvetica" w:hAnsi="Helvetica" w:cs="Helvetica"/>
          <w:color w:val="333333"/>
          <w:sz w:val="21"/>
          <w:szCs w:val="21"/>
        </w:rPr>
        <w:t>万人，占全国普通高校本专科在校生的比例为</w:t>
      </w:r>
      <w:r>
        <w:rPr>
          <w:rFonts w:ascii="Helvetica" w:hAnsi="Helvetica" w:cs="Helvetica"/>
          <w:color w:val="333333"/>
          <w:sz w:val="21"/>
          <w:szCs w:val="21"/>
        </w:rPr>
        <w:t>8.16%</w:t>
      </w:r>
      <w:r>
        <w:rPr>
          <w:rFonts w:ascii="Helvetica" w:hAnsi="Helvetica" w:cs="Helvetica"/>
          <w:color w:val="333333"/>
          <w:sz w:val="21"/>
          <w:szCs w:val="21"/>
        </w:rPr>
        <w:t>。少数民族享受高等教育发展权利的水平逐步提高、范围日益扩大，实现对所有少数民族从本科教育到研究生教育的全覆盖，</w:t>
      </w:r>
      <w:r>
        <w:rPr>
          <w:rFonts w:ascii="Helvetica" w:hAnsi="Helvetica" w:cs="Helvetica"/>
          <w:color w:val="333333"/>
          <w:sz w:val="21"/>
          <w:szCs w:val="21"/>
        </w:rPr>
        <w:t>55</w:t>
      </w:r>
      <w:r>
        <w:rPr>
          <w:rFonts w:ascii="Helvetica" w:hAnsi="Helvetica" w:cs="Helvetica"/>
          <w:color w:val="333333"/>
          <w:sz w:val="21"/>
          <w:szCs w:val="21"/>
        </w:rPr>
        <w:t>个少数民族都有了研究生，</w:t>
      </w:r>
      <w:r>
        <w:rPr>
          <w:rFonts w:ascii="Helvetica" w:hAnsi="Helvetica" w:cs="Helvetica"/>
          <w:color w:val="333333"/>
          <w:sz w:val="21"/>
          <w:szCs w:val="21"/>
        </w:rPr>
        <w:t>2012</w:t>
      </w:r>
      <w:r>
        <w:rPr>
          <w:rFonts w:ascii="Helvetica" w:hAnsi="Helvetica" w:cs="Helvetica"/>
          <w:color w:val="333333"/>
          <w:sz w:val="21"/>
          <w:szCs w:val="21"/>
        </w:rPr>
        <w:t>－</w:t>
      </w:r>
      <w:r>
        <w:rPr>
          <w:rFonts w:ascii="Helvetica" w:hAnsi="Helvetica" w:cs="Helvetica"/>
          <w:color w:val="333333"/>
          <w:sz w:val="21"/>
          <w:szCs w:val="21"/>
        </w:rPr>
        <w:t>2015</w:t>
      </w:r>
      <w:r>
        <w:rPr>
          <w:rFonts w:ascii="Helvetica" w:hAnsi="Helvetica" w:cs="Helvetica"/>
          <w:color w:val="333333"/>
          <w:sz w:val="21"/>
          <w:szCs w:val="21"/>
        </w:rPr>
        <w:t>年，少数民族高层次骨干人才计划共招收培养</w:t>
      </w:r>
      <w:r>
        <w:rPr>
          <w:rFonts w:ascii="Helvetica" w:hAnsi="Helvetica" w:cs="Helvetica"/>
          <w:color w:val="333333"/>
          <w:sz w:val="21"/>
          <w:szCs w:val="21"/>
        </w:rPr>
        <w:t>1.6</w:t>
      </w:r>
      <w:r>
        <w:rPr>
          <w:rFonts w:ascii="Helvetica" w:hAnsi="Helvetica" w:cs="Helvetica"/>
          <w:color w:val="333333"/>
          <w:sz w:val="21"/>
          <w:szCs w:val="21"/>
        </w:rPr>
        <w:t>万名硕士研究生，</w:t>
      </w:r>
      <w:r>
        <w:rPr>
          <w:rFonts w:ascii="Helvetica" w:hAnsi="Helvetica" w:cs="Helvetica"/>
          <w:color w:val="333333"/>
          <w:sz w:val="21"/>
          <w:szCs w:val="21"/>
        </w:rPr>
        <w:t>4000</w:t>
      </w:r>
      <w:r>
        <w:rPr>
          <w:rFonts w:ascii="Helvetica" w:hAnsi="Helvetica" w:cs="Helvetica"/>
          <w:color w:val="333333"/>
          <w:sz w:val="21"/>
          <w:szCs w:val="21"/>
        </w:rPr>
        <w:t>名博士研究生。</w:t>
      </w:r>
    </w:p>
    <w:p w:rsidR="00896A1B" w:rsidRDefault="00896A1B" w:rsidP="00896A1B">
      <w:pPr>
        <w:pStyle w:val="a3"/>
        <w:rPr>
          <w:rFonts w:ascii="Helvetica" w:hAnsi="Helvetica" w:cs="Helvetica"/>
          <w:color w:val="333333"/>
          <w:sz w:val="21"/>
          <w:szCs w:val="21"/>
        </w:rPr>
      </w:pPr>
      <w:r>
        <w:rPr>
          <w:rStyle w:val="a4"/>
          <w:rFonts w:ascii="Helvetica" w:hAnsi="Helvetica" w:cs="Helvetica"/>
          <w:color w:val="333333"/>
          <w:sz w:val="21"/>
          <w:szCs w:val="21"/>
        </w:rPr>
        <w:t xml:space="preserve">　　七、加快落实绿色发展</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中国坚持绿色发展理念，加快推进生态文明建设进程，让中华</w:t>
      </w:r>
      <w:proofErr w:type="gramStart"/>
      <w:r>
        <w:rPr>
          <w:rFonts w:ascii="Helvetica" w:hAnsi="Helvetica" w:cs="Helvetica"/>
          <w:color w:val="333333"/>
          <w:sz w:val="21"/>
          <w:szCs w:val="21"/>
        </w:rPr>
        <w:t>大地天</w:t>
      </w:r>
      <w:proofErr w:type="gramEnd"/>
      <w:r>
        <w:rPr>
          <w:rFonts w:ascii="Helvetica" w:hAnsi="Helvetica" w:cs="Helvetica"/>
          <w:color w:val="333333"/>
          <w:sz w:val="21"/>
          <w:szCs w:val="21"/>
        </w:rPr>
        <w:t>更蓝、山更绿、水更清、环境更优美，让良好生态环境成为人民生活的增长点，让可持续发展成果惠及全体人民。</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基本国策保障绿色发展。</w:t>
      </w:r>
      <w:r>
        <w:rPr>
          <w:rFonts w:ascii="Helvetica" w:hAnsi="Helvetica" w:cs="Helvetica"/>
          <w:color w:val="333333"/>
          <w:sz w:val="21"/>
          <w:szCs w:val="21"/>
        </w:rPr>
        <w:t>1973</w:t>
      </w:r>
      <w:r>
        <w:rPr>
          <w:rFonts w:ascii="Helvetica" w:hAnsi="Helvetica" w:cs="Helvetica"/>
          <w:color w:val="333333"/>
          <w:sz w:val="21"/>
          <w:szCs w:val="21"/>
        </w:rPr>
        <w:t>年，中国召开第一次全国环保工作会议。</w:t>
      </w:r>
      <w:r>
        <w:rPr>
          <w:rFonts w:ascii="Helvetica" w:hAnsi="Helvetica" w:cs="Helvetica"/>
          <w:color w:val="333333"/>
          <w:sz w:val="21"/>
          <w:szCs w:val="21"/>
        </w:rPr>
        <w:t>1979</w:t>
      </w:r>
      <w:r>
        <w:rPr>
          <w:rFonts w:ascii="Helvetica" w:hAnsi="Helvetica" w:cs="Helvetica"/>
          <w:color w:val="333333"/>
          <w:sz w:val="21"/>
          <w:szCs w:val="21"/>
        </w:rPr>
        <w:t>年，通过第一部环境保护法。</w:t>
      </w:r>
      <w:r>
        <w:rPr>
          <w:rFonts w:ascii="Helvetica" w:hAnsi="Helvetica" w:cs="Helvetica"/>
          <w:color w:val="333333"/>
          <w:sz w:val="21"/>
          <w:szCs w:val="21"/>
        </w:rPr>
        <w:t>1983</w:t>
      </w:r>
      <w:r>
        <w:rPr>
          <w:rFonts w:ascii="Helvetica" w:hAnsi="Helvetica" w:cs="Helvetica"/>
          <w:color w:val="333333"/>
          <w:sz w:val="21"/>
          <w:szCs w:val="21"/>
        </w:rPr>
        <w:t>年，将保护环境确立为基本国策。</w:t>
      </w:r>
      <w:r>
        <w:rPr>
          <w:rFonts w:ascii="Helvetica" w:hAnsi="Helvetica" w:cs="Helvetica"/>
          <w:color w:val="333333"/>
          <w:sz w:val="21"/>
          <w:szCs w:val="21"/>
        </w:rPr>
        <w:t>1994</w:t>
      </w:r>
      <w:r>
        <w:rPr>
          <w:rFonts w:ascii="Helvetica" w:hAnsi="Helvetica" w:cs="Helvetica"/>
          <w:color w:val="333333"/>
          <w:sz w:val="21"/>
          <w:szCs w:val="21"/>
        </w:rPr>
        <w:t>年，审议通过《中国</w:t>
      </w:r>
      <w:r>
        <w:rPr>
          <w:rFonts w:ascii="Helvetica" w:hAnsi="Helvetica" w:cs="Helvetica"/>
          <w:color w:val="333333"/>
          <w:sz w:val="21"/>
          <w:szCs w:val="21"/>
        </w:rPr>
        <w:t>21</w:t>
      </w:r>
      <w:r>
        <w:rPr>
          <w:rFonts w:ascii="Helvetica" w:hAnsi="Helvetica" w:cs="Helvetica"/>
          <w:color w:val="333333"/>
          <w:sz w:val="21"/>
          <w:szCs w:val="21"/>
        </w:rPr>
        <w:t>世纪议程》，成为世界上第一个制定实施本国可持续发展战略的国家。</w:t>
      </w:r>
      <w:r>
        <w:rPr>
          <w:rFonts w:ascii="Helvetica" w:hAnsi="Helvetica" w:cs="Helvetica"/>
          <w:color w:val="333333"/>
          <w:sz w:val="21"/>
          <w:szCs w:val="21"/>
        </w:rPr>
        <w:t>2000</w:t>
      </w:r>
      <w:r>
        <w:rPr>
          <w:rFonts w:ascii="Helvetica" w:hAnsi="Helvetica" w:cs="Helvetica"/>
          <w:color w:val="333333"/>
          <w:sz w:val="21"/>
          <w:szCs w:val="21"/>
        </w:rPr>
        <w:t>年，将保护生态环境全面纳入国民经济与社会发展规划。</w:t>
      </w:r>
      <w:r>
        <w:rPr>
          <w:rFonts w:ascii="Helvetica" w:hAnsi="Helvetica" w:cs="Helvetica"/>
          <w:color w:val="333333"/>
          <w:sz w:val="21"/>
          <w:szCs w:val="21"/>
        </w:rPr>
        <w:t>2013</w:t>
      </w:r>
      <w:r>
        <w:rPr>
          <w:rFonts w:ascii="Helvetica" w:hAnsi="Helvetica" w:cs="Helvetica"/>
          <w:color w:val="333333"/>
          <w:sz w:val="21"/>
          <w:szCs w:val="21"/>
        </w:rPr>
        <w:t>年以来，中国全面加快推进生态文明建设，提出《关于加快推进生态文明建设的意见》。目前，已经形成了资源节约和环境保护法律体系，包括</w:t>
      </w:r>
      <w:r>
        <w:rPr>
          <w:rFonts w:ascii="Helvetica" w:hAnsi="Helvetica" w:cs="Helvetica"/>
          <w:color w:val="333333"/>
          <w:sz w:val="21"/>
          <w:szCs w:val="21"/>
        </w:rPr>
        <w:t>32</w:t>
      </w:r>
      <w:r>
        <w:rPr>
          <w:rFonts w:ascii="Helvetica" w:hAnsi="Helvetica" w:cs="Helvetica"/>
          <w:color w:val="333333"/>
          <w:sz w:val="21"/>
          <w:szCs w:val="21"/>
        </w:rPr>
        <w:t>部法律、</w:t>
      </w:r>
      <w:r>
        <w:rPr>
          <w:rFonts w:ascii="Helvetica" w:hAnsi="Helvetica" w:cs="Helvetica"/>
          <w:color w:val="333333"/>
          <w:sz w:val="21"/>
          <w:szCs w:val="21"/>
        </w:rPr>
        <w:t>48</w:t>
      </w:r>
      <w:r>
        <w:rPr>
          <w:rFonts w:ascii="Helvetica" w:hAnsi="Helvetica" w:cs="Helvetica"/>
          <w:color w:val="333333"/>
          <w:sz w:val="21"/>
          <w:szCs w:val="21"/>
        </w:rPr>
        <w:t>部行政法规、</w:t>
      </w:r>
      <w:r>
        <w:rPr>
          <w:rFonts w:ascii="Helvetica" w:hAnsi="Helvetica" w:cs="Helvetica"/>
          <w:color w:val="333333"/>
          <w:sz w:val="21"/>
          <w:szCs w:val="21"/>
        </w:rPr>
        <w:t>85</w:t>
      </w:r>
      <w:r>
        <w:rPr>
          <w:rFonts w:ascii="Helvetica" w:hAnsi="Helvetica" w:cs="Helvetica"/>
          <w:color w:val="333333"/>
          <w:sz w:val="21"/>
          <w:szCs w:val="21"/>
        </w:rPr>
        <w:t>件部门规章。共有各级环保系统机构</w:t>
      </w:r>
      <w:r>
        <w:rPr>
          <w:rFonts w:ascii="Helvetica" w:hAnsi="Helvetica" w:cs="Helvetica"/>
          <w:color w:val="333333"/>
          <w:sz w:val="21"/>
          <w:szCs w:val="21"/>
        </w:rPr>
        <w:t>14257</w:t>
      </w:r>
      <w:r>
        <w:rPr>
          <w:rFonts w:ascii="Helvetica" w:hAnsi="Helvetica" w:cs="Helvetica"/>
          <w:color w:val="333333"/>
          <w:sz w:val="21"/>
          <w:szCs w:val="21"/>
        </w:rPr>
        <w:t>个。截至</w:t>
      </w:r>
      <w:r>
        <w:rPr>
          <w:rFonts w:ascii="Helvetica" w:hAnsi="Helvetica" w:cs="Helvetica"/>
          <w:color w:val="333333"/>
          <w:sz w:val="21"/>
          <w:szCs w:val="21"/>
        </w:rPr>
        <w:t>2015</w:t>
      </w:r>
      <w:r>
        <w:rPr>
          <w:rFonts w:ascii="Helvetica" w:hAnsi="Helvetica" w:cs="Helvetica"/>
          <w:color w:val="333333"/>
          <w:sz w:val="21"/>
          <w:szCs w:val="21"/>
        </w:rPr>
        <w:t>年年底，全国森林面积达</w:t>
      </w:r>
      <w:r>
        <w:rPr>
          <w:rFonts w:ascii="Helvetica" w:hAnsi="Helvetica" w:cs="Helvetica"/>
          <w:color w:val="333333"/>
          <w:sz w:val="21"/>
          <w:szCs w:val="21"/>
        </w:rPr>
        <w:t>2.08</w:t>
      </w:r>
      <w:r>
        <w:rPr>
          <w:rFonts w:ascii="Helvetica" w:hAnsi="Helvetica" w:cs="Helvetica"/>
          <w:color w:val="333333"/>
          <w:sz w:val="21"/>
          <w:szCs w:val="21"/>
        </w:rPr>
        <w:t>亿公顷，森林覆盖率达</w:t>
      </w:r>
      <w:r>
        <w:rPr>
          <w:rFonts w:ascii="Helvetica" w:hAnsi="Helvetica" w:cs="Helvetica"/>
          <w:color w:val="333333"/>
          <w:sz w:val="21"/>
          <w:szCs w:val="21"/>
        </w:rPr>
        <w:t>21.66%</w:t>
      </w:r>
      <w:r>
        <w:rPr>
          <w:rFonts w:ascii="Helvetica" w:hAnsi="Helvetica" w:cs="Helvetica"/>
          <w:color w:val="333333"/>
          <w:sz w:val="21"/>
          <w:szCs w:val="21"/>
        </w:rPr>
        <w:t>，草原综合植被覆盖率达</w:t>
      </w:r>
      <w:r>
        <w:rPr>
          <w:rFonts w:ascii="Helvetica" w:hAnsi="Helvetica" w:cs="Helvetica"/>
          <w:color w:val="333333"/>
          <w:sz w:val="21"/>
          <w:szCs w:val="21"/>
        </w:rPr>
        <w:t>54%</w:t>
      </w:r>
      <w:r>
        <w:rPr>
          <w:rFonts w:ascii="Helvetica" w:hAnsi="Helvetica" w:cs="Helvetica"/>
          <w:color w:val="333333"/>
          <w:sz w:val="21"/>
          <w:szCs w:val="21"/>
        </w:rPr>
        <w:t>，城市建成区绿化覆盖率为</w:t>
      </w:r>
      <w:r>
        <w:rPr>
          <w:rFonts w:ascii="Helvetica" w:hAnsi="Helvetica" w:cs="Helvetica"/>
          <w:color w:val="333333"/>
          <w:sz w:val="21"/>
          <w:szCs w:val="21"/>
        </w:rPr>
        <w:t>40.1%</w:t>
      </w:r>
      <w:r>
        <w:rPr>
          <w:rFonts w:ascii="Helvetica" w:hAnsi="Helvetica" w:cs="Helvetica"/>
          <w:color w:val="333333"/>
          <w:sz w:val="21"/>
          <w:szCs w:val="21"/>
        </w:rPr>
        <w:t>。自然保护区建设实现统筹发展，全国自然保护区总数达到</w:t>
      </w:r>
      <w:r>
        <w:rPr>
          <w:rFonts w:ascii="Helvetica" w:hAnsi="Helvetica" w:cs="Helvetica"/>
          <w:color w:val="333333"/>
          <w:sz w:val="21"/>
          <w:szCs w:val="21"/>
        </w:rPr>
        <w:t>2740</w:t>
      </w:r>
      <w:r>
        <w:rPr>
          <w:rFonts w:ascii="Helvetica" w:hAnsi="Helvetica" w:cs="Helvetica"/>
          <w:color w:val="333333"/>
          <w:sz w:val="21"/>
          <w:szCs w:val="21"/>
        </w:rPr>
        <w:t>个，总面积约</w:t>
      </w:r>
      <w:r>
        <w:rPr>
          <w:rFonts w:ascii="Helvetica" w:hAnsi="Helvetica" w:cs="Helvetica"/>
          <w:color w:val="333333"/>
          <w:sz w:val="21"/>
          <w:szCs w:val="21"/>
        </w:rPr>
        <w:t>14703</w:t>
      </w:r>
      <w:r>
        <w:rPr>
          <w:rFonts w:ascii="Helvetica" w:hAnsi="Helvetica" w:cs="Helvetica"/>
          <w:color w:val="333333"/>
          <w:sz w:val="21"/>
          <w:szCs w:val="21"/>
        </w:rPr>
        <w:t>万公顷。</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环境治理改善绿色发展。建立国家生态环保综合决策机制和区域协调机制，形成政府、企业和公众共治的生态环境治理体系。生态环保技术研发水平不断提高，生态环境监控强度和环境污染治理能力不断增强。大气污染控制呈现良好发展趋势，煤炭消费量占能源消费量的比重显著下降，水电、风电、核电、天然气等清洁能源消费量不断上升。</w:t>
      </w:r>
      <w:r>
        <w:rPr>
          <w:rFonts w:ascii="Helvetica" w:hAnsi="Helvetica" w:cs="Helvetica"/>
          <w:color w:val="333333"/>
          <w:sz w:val="21"/>
          <w:szCs w:val="21"/>
        </w:rPr>
        <w:t>“</w:t>
      </w:r>
      <w:r>
        <w:rPr>
          <w:rFonts w:ascii="Helvetica" w:hAnsi="Helvetica" w:cs="Helvetica"/>
          <w:color w:val="333333"/>
          <w:sz w:val="21"/>
          <w:szCs w:val="21"/>
        </w:rPr>
        <w:t>十一五</w:t>
      </w:r>
      <w:r>
        <w:rPr>
          <w:rFonts w:ascii="Helvetica" w:hAnsi="Helvetica" w:cs="Helvetica"/>
          <w:color w:val="333333"/>
          <w:sz w:val="21"/>
          <w:szCs w:val="21"/>
        </w:rPr>
        <w:t>”</w:t>
      </w:r>
      <w:r>
        <w:rPr>
          <w:rFonts w:ascii="Helvetica" w:hAnsi="Helvetica" w:cs="Helvetica"/>
          <w:color w:val="333333"/>
          <w:sz w:val="21"/>
          <w:szCs w:val="21"/>
        </w:rPr>
        <w:t>以来，万元国内生产总值能耗累计下降</w:t>
      </w:r>
      <w:r>
        <w:rPr>
          <w:rFonts w:ascii="Helvetica" w:hAnsi="Helvetica" w:cs="Helvetica"/>
          <w:color w:val="333333"/>
          <w:sz w:val="21"/>
          <w:szCs w:val="21"/>
        </w:rPr>
        <w:t>34%</w:t>
      </w:r>
      <w:r>
        <w:rPr>
          <w:rFonts w:ascii="Helvetica" w:hAnsi="Helvetica" w:cs="Helvetica"/>
          <w:color w:val="333333"/>
          <w:sz w:val="21"/>
          <w:szCs w:val="21"/>
        </w:rPr>
        <w:t>，累计节能</w:t>
      </w:r>
      <w:r>
        <w:rPr>
          <w:rFonts w:ascii="Helvetica" w:hAnsi="Helvetica" w:cs="Helvetica"/>
          <w:color w:val="333333"/>
          <w:sz w:val="21"/>
          <w:szCs w:val="21"/>
        </w:rPr>
        <w:t>15.7</w:t>
      </w:r>
      <w:r>
        <w:rPr>
          <w:rFonts w:ascii="Helvetica" w:hAnsi="Helvetica" w:cs="Helvetica"/>
          <w:color w:val="333333"/>
          <w:sz w:val="21"/>
          <w:szCs w:val="21"/>
        </w:rPr>
        <w:t>亿吨标准煤，累计形成的节能量占全球同期节能量一半以上。</w:t>
      </w:r>
      <w:r>
        <w:rPr>
          <w:rFonts w:ascii="Helvetica" w:hAnsi="Helvetica" w:cs="Helvetica"/>
          <w:color w:val="333333"/>
          <w:sz w:val="21"/>
          <w:szCs w:val="21"/>
        </w:rPr>
        <w:t>2015</w:t>
      </w:r>
      <w:r>
        <w:rPr>
          <w:rFonts w:ascii="Helvetica" w:hAnsi="Helvetica" w:cs="Helvetica"/>
          <w:color w:val="333333"/>
          <w:sz w:val="21"/>
          <w:szCs w:val="21"/>
        </w:rPr>
        <w:t>年，城市污水处理率达到</w:t>
      </w:r>
      <w:r>
        <w:rPr>
          <w:rFonts w:ascii="Helvetica" w:hAnsi="Helvetica" w:cs="Helvetica"/>
          <w:color w:val="333333"/>
          <w:sz w:val="21"/>
          <w:szCs w:val="21"/>
        </w:rPr>
        <w:t>91.9%</w:t>
      </w:r>
      <w:r>
        <w:rPr>
          <w:rFonts w:ascii="Helvetica" w:hAnsi="Helvetica" w:cs="Helvetica"/>
          <w:color w:val="333333"/>
          <w:sz w:val="21"/>
          <w:szCs w:val="21"/>
        </w:rPr>
        <w:t>，城市生活垃圾无害化处理率达到</w:t>
      </w:r>
      <w:r>
        <w:rPr>
          <w:rFonts w:ascii="Helvetica" w:hAnsi="Helvetica" w:cs="Helvetica"/>
          <w:color w:val="333333"/>
          <w:sz w:val="21"/>
          <w:szCs w:val="21"/>
        </w:rPr>
        <w:t>94.1%</w:t>
      </w:r>
      <w:r>
        <w:rPr>
          <w:rFonts w:ascii="Helvetica" w:hAnsi="Helvetica" w:cs="Helvetica"/>
          <w:color w:val="333333"/>
          <w:sz w:val="21"/>
          <w:szCs w:val="21"/>
        </w:rPr>
        <w:t>，人均公园绿地面积达到</w:t>
      </w:r>
      <w:r>
        <w:rPr>
          <w:rFonts w:ascii="Helvetica" w:hAnsi="Helvetica" w:cs="Helvetica"/>
          <w:color w:val="333333"/>
          <w:sz w:val="21"/>
          <w:szCs w:val="21"/>
        </w:rPr>
        <w:t>13.35</w:t>
      </w:r>
      <w:r>
        <w:rPr>
          <w:rFonts w:ascii="Helvetica" w:hAnsi="Helvetica" w:cs="Helvetica"/>
          <w:color w:val="333333"/>
          <w:sz w:val="21"/>
          <w:szCs w:val="21"/>
        </w:rPr>
        <w:t>平方米。</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生态经济推动绿色发展。全国建成由</w:t>
      </w:r>
      <w:r>
        <w:rPr>
          <w:rFonts w:ascii="Helvetica" w:hAnsi="Helvetica" w:cs="Helvetica"/>
          <w:color w:val="333333"/>
          <w:sz w:val="21"/>
          <w:szCs w:val="21"/>
        </w:rPr>
        <w:t>2</w:t>
      </w:r>
      <w:r>
        <w:rPr>
          <w:rFonts w:ascii="Helvetica" w:hAnsi="Helvetica" w:cs="Helvetica"/>
          <w:color w:val="333333"/>
          <w:sz w:val="21"/>
          <w:szCs w:val="21"/>
        </w:rPr>
        <w:t>个国家站、</w:t>
      </w:r>
      <w:r>
        <w:rPr>
          <w:rFonts w:ascii="Helvetica" w:hAnsi="Helvetica" w:cs="Helvetica"/>
          <w:color w:val="333333"/>
          <w:sz w:val="21"/>
          <w:szCs w:val="21"/>
        </w:rPr>
        <w:t>33</w:t>
      </w:r>
      <w:r>
        <w:rPr>
          <w:rFonts w:ascii="Helvetica" w:hAnsi="Helvetica" w:cs="Helvetica"/>
          <w:color w:val="333333"/>
          <w:sz w:val="21"/>
          <w:szCs w:val="21"/>
        </w:rPr>
        <w:t>个省级站、</w:t>
      </w:r>
      <w:r>
        <w:rPr>
          <w:rFonts w:ascii="Helvetica" w:hAnsi="Helvetica" w:cs="Helvetica"/>
          <w:color w:val="333333"/>
          <w:sz w:val="21"/>
          <w:szCs w:val="21"/>
        </w:rPr>
        <w:t>300</w:t>
      </w:r>
      <w:r>
        <w:rPr>
          <w:rFonts w:ascii="Helvetica" w:hAnsi="Helvetica" w:cs="Helvetica"/>
          <w:color w:val="333333"/>
          <w:sz w:val="21"/>
          <w:szCs w:val="21"/>
        </w:rPr>
        <w:t>多个地市级站和</w:t>
      </w:r>
      <w:r>
        <w:rPr>
          <w:rFonts w:ascii="Helvetica" w:hAnsi="Helvetica" w:cs="Helvetica"/>
          <w:color w:val="333333"/>
          <w:sz w:val="21"/>
          <w:szCs w:val="21"/>
        </w:rPr>
        <w:t>1700</w:t>
      </w:r>
      <w:r>
        <w:rPr>
          <w:rFonts w:ascii="Helvetica" w:hAnsi="Helvetica" w:cs="Helvetica"/>
          <w:color w:val="333333"/>
          <w:sz w:val="21"/>
          <w:szCs w:val="21"/>
        </w:rPr>
        <w:t>多个县级站组成的农业环境保护工作体系。先后在太湖、巢湖、洱海和三峡库区等污染防治重点流域，建设了农业面源污染综合防治示范区，设立</w:t>
      </w:r>
      <w:r>
        <w:rPr>
          <w:rFonts w:ascii="Helvetica" w:hAnsi="Helvetica" w:cs="Helvetica"/>
          <w:color w:val="333333"/>
          <w:sz w:val="21"/>
          <w:szCs w:val="21"/>
        </w:rPr>
        <w:t>106</w:t>
      </w:r>
      <w:r>
        <w:rPr>
          <w:rFonts w:ascii="Helvetica" w:hAnsi="Helvetica" w:cs="Helvetica"/>
          <w:color w:val="333333"/>
          <w:sz w:val="21"/>
          <w:szCs w:val="21"/>
        </w:rPr>
        <w:t>个国家级绿色防控示范区，带动绿色防控面积达</w:t>
      </w:r>
      <w:r>
        <w:rPr>
          <w:rFonts w:ascii="Helvetica" w:hAnsi="Helvetica" w:cs="Helvetica"/>
          <w:color w:val="333333"/>
          <w:sz w:val="21"/>
          <w:szCs w:val="21"/>
        </w:rPr>
        <w:t>5</w:t>
      </w:r>
      <w:r>
        <w:rPr>
          <w:rFonts w:ascii="Helvetica" w:hAnsi="Helvetica" w:cs="Helvetica"/>
          <w:color w:val="333333"/>
          <w:sz w:val="21"/>
          <w:szCs w:val="21"/>
        </w:rPr>
        <w:t>亿亩以上。建设了两批国家级生态农业示范县共计</w:t>
      </w:r>
      <w:r>
        <w:rPr>
          <w:rFonts w:ascii="Helvetica" w:hAnsi="Helvetica" w:cs="Helvetica"/>
          <w:color w:val="333333"/>
          <w:sz w:val="21"/>
          <w:szCs w:val="21"/>
        </w:rPr>
        <w:t>100</w:t>
      </w:r>
      <w:r>
        <w:rPr>
          <w:rFonts w:ascii="Helvetica" w:hAnsi="Helvetica" w:cs="Helvetica"/>
          <w:color w:val="333333"/>
          <w:sz w:val="21"/>
          <w:szCs w:val="21"/>
        </w:rPr>
        <w:t>余个，带动省级生态农业示范县</w:t>
      </w:r>
      <w:r>
        <w:rPr>
          <w:rFonts w:ascii="Helvetica" w:hAnsi="Helvetica" w:cs="Helvetica"/>
          <w:color w:val="333333"/>
          <w:sz w:val="21"/>
          <w:szCs w:val="21"/>
        </w:rPr>
        <w:t>500</w:t>
      </w:r>
      <w:r>
        <w:rPr>
          <w:rFonts w:ascii="Helvetica" w:hAnsi="Helvetica" w:cs="Helvetica"/>
          <w:color w:val="333333"/>
          <w:sz w:val="21"/>
          <w:szCs w:val="21"/>
        </w:rPr>
        <w:t>多个，建成生态农业示范点</w:t>
      </w:r>
      <w:r>
        <w:rPr>
          <w:rFonts w:ascii="Helvetica" w:hAnsi="Helvetica" w:cs="Helvetica"/>
          <w:color w:val="333333"/>
          <w:sz w:val="21"/>
          <w:szCs w:val="21"/>
        </w:rPr>
        <w:t>2000</w:t>
      </w:r>
      <w:r>
        <w:rPr>
          <w:rFonts w:ascii="Helvetica" w:hAnsi="Helvetica" w:cs="Helvetica"/>
          <w:color w:val="333333"/>
          <w:sz w:val="21"/>
          <w:szCs w:val="21"/>
        </w:rPr>
        <w:t>多处。农业高新技术产业长效发展，农业灌溉水利用系数提高到</w:t>
      </w:r>
      <w:r>
        <w:rPr>
          <w:rFonts w:ascii="Helvetica" w:hAnsi="Helvetica" w:cs="Helvetica"/>
          <w:color w:val="333333"/>
          <w:sz w:val="21"/>
          <w:szCs w:val="21"/>
        </w:rPr>
        <w:t>0.536</w:t>
      </w:r>
      <w:r>
        <w:rPr>
          <w:rFonts w:ascii="Helvetica" w:hAnsi="Helvetica" w:cs="Helvetica"/>
          <w:color w:val="333333"/>
          <w:sz w:val="21"/>
          <w:szCs w:val="21"/>
        </w:rPr>
        <w:t>。持续加大技术改造投资力度，积极推动新型工业发展进程。</w:t>
      </w:r>
      <w:r>
        <w:rPr>
          <w:rFonts w:ascii="Helvetica" w:hAnsi="Helvetica" w:cs="Helvetica"/>
          <w:color w:val="333333"/>
          <w:sz w:val="21"/>
          <w:szCs w:val="21"/>
        </w:rPr>
        <w:t>2016</w:t>
      </w:r>
      <w:r>
        <w:rPr>
          <w:rFonts w:ascii="Helvetica" w:hAnsi="Helvetica" w:cs="Helvetica"/>
          <w:color w:val="333333"/>
          <w:sz w:val="21"/>
          <w:szCs w:val="21"/>
        </w:rPr>
        <w:t>年</w:t>
      </w:r>
      <w:r>
        <w:rPr>
          <w:rFonts w:ascii="Helvetica" w:hAnsi="Helvetica" w:cs="Helvetica"/>
          <w:color w:val="333333"/>
          <w:sz w:val="21"/>
          <w:szCs w:val="21"/>
        </w:rPr>
        <w:t>1</w:t>
      </w:r>
      <w:r>
        <w:rPr>
          <w:rFonts w:ascii="Helvetica" w:hAnsi="Helvetica" w:cs="Helvetica"/>
          <w:color w:val="333333"/>
          <w:sz w:val="21"/>
          <w:szCs w:val="21"/>
        </w:rPr>
        <w:t>－</w:t>
      </w:r>
      <w:r>
        <w:rPr>
          <w:rFonts w:ascii="Helvetica" w:hAnsi="Helvetica" w:cs="Helvetica"/>
          <w:color w:val="333333"/>
          <w:sz w:val="21"/>
          <w:szCs w:val="21"/>
        </w:rPr>
        <w:t>9</w:t>
      </w:r>
      <w:r>
        <w:rPr>
          <w:rFonts w:ascii="Helvetica" w:hAnsi="Helvetica" w:cs="Helvetica"/>
          <w:color w:val="333333"/>
          <w:sz w:val="21"/>
          <w:szCs w:val="21"/>
        </w:rPr>
        <w:t>月，全国工业完成技术改造投资达</w:t>
      </w:r>
      <w:r>
        <w:rPr>
          <w:rFonts w:ascii="Helvetica" w:hAnsi="Helvetica" w:cs="Helvetica"/>
          <w:color w:val="333333"/>
          <w:sz w:val="21"/>
          <w:szCs w:val="21"/>
        </w:rPr>
        <w:t>6.6</w:t>
      </w:r>
      <w:proofErr w:type="gramStart"/>
      <w:r>
        <w:rPr>
          <w:rFonts w:ascii="Helvetica" w:hAnsi="Helvetica" w:cs="Helvetica"/>
          <w:color w:val="333333"/>
          <w:sz w:val="21"/>
          <w:szCs w:val="21"/>
        </w:rPr>
        <w:t>万亿</w:t>
      </w:r>
      <w:proofErr w:type="gramEnd"/>
      <w:r>
        <w:rPr>
          <w:rFonts w:ascii="Helvetica" w:hAnsi="Helvetica" w:cs="Helvetica"/>
          <w:color w:val="333333"/>
          <w:sz w:val="21"/>
          <w:szCs w:val="21"/>
        </w:rPr>
        <w:t>元，同比增长</w:t>
      </w:r>
      <w:r>
        <w:rPr>
          <w:rFonts w:ascii="Helvetica" w:hAnsi="Helvetica" w:cs="Helvetica"/>
          <w:color w:val="333333"/>
          <w:sz w:val="21"/>
          <w:szCs w:val="21"/>
        </w:rPr>
        <w:t>13.4%</w:t>
      </w:r>
      <w:r>
        <w:rPr>
          <w:rFonts w:ascii="Helvetica" w:hAnsi="Helvetica" w:cs="Helvetica"/>
          <w:color w:val="333333"/>
          <w:sz w:val="21"/>
          <w:szCs w:val="21"/>
        </w:rPr>
        <w:t>，占工业投资的比重达到</w:t>
      </w:r>
      <w:r>
        <w:rPr>
          <w:rFonts w:ascii="Helvetica" w:hAnsi="Helvetica" w:cs="Helvetica"/>
          <w:color w:val="333333"/>
          <w:sz w:val="21"/>
          <w:szCs w:val="21"/>
        </w:rPr>
        <w:t>40%</w:t>
      </w:r>
      <w:r>
        <w:rPr>
          <w:rFonts w:ascii="Helvetica" w:hAnsi="Helvetica" w:cs="Helvetica"/>
          <w:color w:val="333333"/>
          <w:sz w:val="21"/>
          <w:szCs w:val="21"/>
        </w:rPr>
        <w:t>。大力发展第三产业以增加绿色国内生产总值，拓展网络经济空间，</w:t>
      </w:r>
      <w:r>
        <w:rPr>
          <w:rFonts w:ascii="Helvetica" w:hAnsi="Helvetica" w:cs="Helvetica"/>
          <w:color w:val="333333"/>
          <w:sz w:val="21"/>
          <w:szCs w:val="21"/>
        </w:rPr>
        <w:t>2015</w:t>
      </w:r>
      <w:r>
        <w:rPr>
          <w:rFonts w:ascii="Helvetica" w:hAnsi="Helvetica" w:cs="Helvetica"/>
          <w:color w:val="333333"/>
          <w:sz w:val="21"/>
          <w:szCs w:val="21"/>
        </w:rPr>
        <w:t>年全国网上零售额达</w:t>
      </w:r>
      <w:r>
        <w:rPr>
          <w:rFonts w:ascii="Helvetica" w:hAnsi="Helvetica" w:cs="Helvetica"/>
          <w:color w:val="333333"/>
          <w:sz w:val="21"/>
          <w:szCs w:val="21"/>
        </w:rPr>
        <w:t>38773</w:t>
      </w:r>
      <w:r>
        <w:rPr>
          <w:rFonts w:ascii="Helvetica" w:hAnsi="Helvetica" w:cs="Helvetica"/>
          <w:color w:val="333333"/>
          <w:sz w:val="21"/>
          <w:szCs w:val="21"/>
        </w:rPr>
        <w:t>亿元，比</w:t>
      </w:r>
      <w:r>
        <w:rPr>
          <w:rFonts w:ascii="Helvetica" w:hAnsi="Helvetica" w:cs="Helvetica"/>
          <w:color w:val="333333"/>
          <w:sz w:val="21"/>
          <w:szCs w:val="21"/>
        </w:rPr>
        <w:t>2014</w:t>
      </w:r>
      <w:r>
        <w:rPr>
          <w:rFonts w:ascii="Helvetica" w:hAnsi="Helvetica" w:cs="Helvetica"/>
          <w:color w:val="333333"/>
          <w:sz w:val="21"/>
          <w:szCs w:val="21"/>
        </w:rPr>
        <w:t>年增长</w:t>
      </w:r>
      <w:r>
        <w:rPr>
          <w:rFonts w:ascii="Helvetica" w:hAnsi="Helvetica" w:cs="Helvetica"/>
          <w:color w:val="333333"/>
          <w:sz w:val="21"/>
          <w:szCs w:val="21"/>
        </w:rPr>
        <w:t>33.3%</w:t>
      </w:r>
      <w:r>
        <w:rPr>
          <w:rFonts w:ascii="Helvetica" w:hAnsi="Helvetica" w:cs="Helvetica"/>
          <w:color w:val="333333"/>
          <w:sz w:val="21"/>
          <w:szCs w:val="21"/>
        </w:rPr>
        <w:t>。</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政策扶持促进绿色发展。国家通过整体规划、分类治理、强化补偿，积极保护生态脆弱区可持续发展，区域生态环境已步入良性循环轨道。中国中度以上生态脆弱区占全国陆地国土空间的</w:t>
      </w:r>
      <w:r>
        <w:rPr>
          <w:rFonts w:ascii="Helvetica" w:hAnsi="Helvetica" w:cs="Helvetica"/>
          <w:color w:val="333333"/>
          <w:sz w:val="21"/>
          <w:szCs w:val="21"/>
        </w:rPr>
        <w:t>55%</w:t>
      </w:r>
      <w:r>
        <w:rPr>
          <w:rFonts w:ascii="Helvetica" w:hAnsi="Helvetica" w:cs="Helvetica"/>
          <w:color w:val="333333"/>
          <w:sz w:val="21"/>
          <w:szCs w:val="21"/>
        </w:rPr>
        <w:t>，其中约三分之二集中分布在西部地区。</w:t>
      </w:r>
      <w:r>
        <w:rPr>
          <w:rFonts w:ascii="Helvetica" w:hAnsi="Helvetica" w:cs="Helvetica"/>
          <w:color w:val="333333"/>
          <w:sz w:val="21"/>
          <w:szCs w:val="21"/>
        </w:rPr>
        <w:t>2005</w:t>
      </w:r>
      <w:r>
        <w:rPr>
          <w:rFonts w:ascii="Helvetica" w:hAnsi="Helvetica" w:cs="Helvetica"/>
          <w:color w:val="333333"/>
          <w:sz w:val="21"/>
          <w:szCs w:val="21"/>
        </w:rPr>
        <w:t>年国务院明确提出生态脆弱区实行限制开发，</w:t>
      </w:r>
      <w:r>
        <w:rPr>
          <w:rFonts w:ascii="Helvetica" w:hAnsi="Helvetica" w:cs="Helvetica"/>
          <w:color w:val="333333"/>
          <w:sz w:val="21"/>
          <w:szCs w:val="21"/>
        </w:rPr>
        <w:t>2008</w:t>
      </w:r>
      <w:r>
        <w:rPr>
          <w:rFonts w:ascii="Helvetica" w:hAnsi="Helvetica" w:cs="Helvetica"/>
          <w:color w:val="333333"/>
          <w:sz w:val="21"/>
          <w:szCs w:val="21"/>
        </w:rPr>
        <w:t>年制定实施《全国生态脆弱区保护纲要（</w:t>
      </w:r>
      <w:r>
        <w:rPr>
          <w:rFonts w:ascii="Helvetica" w:hAnsi="Helvetica" w:cs="Helvetica"/>
          <w:color w:val="333333"/>
          <w:sz w:val="21"/>
          <w:szCs w:val="21"/>
        </w:rPr>
        <w:t>2009</w:t>
      </w:r>
      <w:r>
        <w:rPr>
          <w:rFonts w:ascii="Helvetica" w:hAnsi="Helvetica" w:cs="Helvetica"/>
          <w:color w:val="333333"/>
          <w:sz w:val="21"/>
          <w:szCs w:val="21"/>
        </w:rPr>
        <w:t>－</w:t>
      </w:r>
      <w:r>
        <w:rPr>
          <w:rFonts w:ascii="Helvetica" w:hAnsi="Helvetica" w:cs="Helvetica"/>
          <w:color w:val="333333"/>
          <w:sz w:val="21"/>
          <w:szCs w:val="21"/>
        </w:rPr>
        <w:t>2020</w:t>
      </w:r>
      <w:r>
        <w:rPr>
          <w:rFonts w:ascii="Helvetica" w:hAnsi="Helvetica" w:cs="Helvetica"/>
          <w:color w:val="333333"/>
          <w:sz w:val="21"/>
          <w:szCs w:val="21"/>
        </w:rPr>
        <w:t>年）》。到</w:t>
      </w:r>
      <w:r>
        <w:rPr>
          <w:rFonts w:ascii="Helvetica" w:hAnsi="Helvetica" w:cs="Helvetica"/>
          <w:color w:val="333333"/>
          <w:sz w:val="21"/>
          <w:szCs w:val="21"/>
        </w:rPr>
        <w:t>2015</w:t>
      </w:r>
      <w:r>
        <w:rPr>
          <w:rFonts w:ascii="Helvetica" w:hAnsi="Helvetica" w:cs="Helvetica"/>
          <w:color w:val="333333"/>
          <w:sz w:val="21"/>
          <w:szCs w:val="21"/>
        </w:rPr>
        <w:t>年，生态脆弱区战略环境影响评价执行率达到</w:t>
      </w:r>
      <w:r>
        <w:rPr>
          <w:rFonts w:ascii="Helvetica" w:hAnsi="Helvetica" w:cs="Helvetica"/>
          <w:color w:val="333333"/>
          <w:sz w:val="21"/>
          <w:szCs w:val="21"/>
        </w:rPr>
        <w:t>100%</w:t>
      </w:r>
      <w:r>
        <w:rPr>
          <w:rFonts w:ascii="Helvetica" w:hAnsi="Helvetica" w:cs="Helvetica"/>
          <w:color w:val="333333"/>
          <w:sz w:val="21"/>
          <w:szCs w:val="21"/>
        </w:rPr>
        <w:t>，新增治理面积达</w:t>
      </w:r>
      <w:r>
        <w:rPr>
          <w:rFonts w:ascii="Helvetica" w:hAnsi="Helvetica" w:cs="Helvetica"/>
          <w:color w:val="333333"/>
          <w:sz w:val="21"/>
          <w:szCs w:val="21"/>
        </w:rPr>
        <w:t>30%</w:t>
      </w:r>
      <w:r>
        <w:rPr>
          <w:rFonts w:ascii="Helvetica" w:hAnsi="Helvetica" w:cs="Helvetica"/>
          <w:color w:val="333333"/>
          <w:sz w:val="21"/>
          <w:szCs w:val="21"/>
        </w:rPr>
        <w:t>以上，生态产业示范已在生态脆弱区全面开展。</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履行国际公约推进全球绿色发展。中国率先制定实施应对气候变化国家方案，先后向国际社会承诺</w:t>
      </w:r>
      <w:r>
        <w:rPr>
          <w:rFonts w:ascii="Helvetica" w:hAnsi="Helvetica" w:cs="Helvetica"/>
          <w:color w:val="333333"/>
          <w:sz w:val="21"/>
          <w:szCs w:val="21"/>
        </w:rPr>
        <w:t>2020</w:t>
      </w:r>
      <w:r>
        <w:rPr>
          <w:rFonts w:ascii="Helvetica" w:hAnsi="Helvetica" w:cs="Helvetica"/>
          <w:color w:val="333333"/>
          <w:sz w:val="21"/>
          <w:szCs w:val="21"/>
        </w:rPr>
        <w:t>年应对气候变化目标任务和</w:t>
      </w:r>
      <w:r>
        <w:rPr>
          <w:rFonts w:ascii="Helvetica" w:hAnsi="Helvetica" w:cs="Helvetica"/>
          <w:color w:val="333333"/>
          <w:sz w:val="21"/>
          <w:szCs w:val="21"/>
        </w:rPr>
        <w:t>2030</w:t>
      </w:r>
      <w:r>
        <w:rPr>
          <w:rFonts w:ascii="Helvetica" w:hAnsi="Helvetica" w:cs="Helvetica"/>
          <w:color w:val="333333"/>
          <w:sz w:val="21"/>
          <w:szCs w:val="21"/>
        </w:rPr>
        <w:t>年国家自主贡献，多年来积极采取强有力的政策行动，探索低碳发展道路。颁布实施《中国淘汰消耗臭氧层物质国家方案》。超额完成《蒙特利尔议定书》规定的含氢氟烃（</w:t>
      </w:r>
      <w:r>
        <w:rPr>
          <w:rFonts w:ascii="Helvetica" w:hAnsi="Helvetica" w:cs="Helvetica"/>
          <w:color w:val="333333"/>
          <w:sz w:val="21"/>
          <w:szCs w:val="21"/>
        </w:rPr>
        <w:t>HCFCs</w:t>
      </w:r>
      <w:r>
        <w:rPr>
          <w:rFonts w:ascii="Helvetica" w:hAnsi="Helvetica" w:cs="Helvetica"/>
          <w:color w:val="333333"/>
          <w:sz w:val="21"/>
          <w:szCs w:val="21"/>
        </w:rPr>
        <w:t>）第一阶段淘汰任务，累计淘汰的消耗臭氧层物质约占发展中国家的</w:t>
      </w:r>
      <w:r>
        <w:rPr>
          <w:rFonts w:ascii="Helvetica" w:hAnsi="Helvetica" w:cs="Helvetica"/>
          <w:color w:val="333333"/>
          <w:sz w:val="21"/>
          <w:szCs w:val="21"/>
        </w:rPr>
        <w:t>50%</w:t>
      </w:r>
      <w:r>
        <w:rPr>
          <w:rFonts w:ascii="Helvetica" w:hAnsi="Helvetica" w:cs="Helvetica"/>
          <w:color w:val="333333"/>
          <w:sz w:val="21"/>
          <w:szCs w:val="21"/>
        </w:rPr>
        <w:t>。在《斯德哥尔摩公约》</w:t>
      </w:r>
      <w:r>
        <w:rPr>
          <w:rFonts w:ascii="Helvetica" w:hAnsi="Helvetica" w:cs="Helvetica"/>
          <w:color w:val="333333"/>
          <w:sz w:val="21"/>
          <w:szCs w:val="21"/>
        </w:rPr>
        <w:t>26</w:t>
      </w:r>
      <w:r>
        <w:rPr>
          <w:rFonts w:ascii="Helvetica" w:hAnsi="Helvetica" w:cs="Helvetica"/>
          <w:color w:val="333333"/>
          <w:sz w:val="21"/>
          <w:szCs w:val="21"/>
        </w:rPr>
        <w:t>种受控持久性有机污染物中已全面淘汰了</w:t>
      </w:r>
      <w:r>
        <w:rPr>
          <w:rFonts w:ascii="Helvetica" w:hAnsi="Helvetica" w:cs="Helvetica"/>
          <w:color w:val="333333"/>
          <w:sz w:val="21"/>
          <w:szCs w:val="21"/>
        </w:rPr>
        <w:t>17</w:t>
      </w:r>
      <w:r>
        <w:rPr>
          <w:rFonts w:ascii="Helvetica" w:hAnsi="Helvetica" w:cs="Helvetica"/>
          <w:color w:val="333333"/>
          <w:sz w:val="21"/>
          <w:szCs w:val="21"/>
        </w:rPr>
        <w:t>种的生产、使用和进出口，三个行业二噁英排放强度降低超过</w:t>
      </w:r>
      <w:r>
        <w:rPr>
          <w:rFonts w:ascii="Helvetica" w:hAnsi="Helvetica" w:cs="Helvetica"/>
          <w:color w:val="333333"/>
          <w:sz w:val="21"/>
          <w:szCs w:val="21"/>
        </w:rPr>
        <w:t>15%</w:t>
      </w:r>
      <w:r>
        <w:rPr>
          <w:rFonts w:ascii="Helvetica" w:hAnsi="Helvetica" w:cs="Helvetica"/>
          <w:color w:val="333333"/>
          <w:sz w:val="21"/>
          <w:szCs w:val="21"/>
        </w:rPr>
        <w:t>。</w:t>
      </w:r>
      <w:r>
        <w:rPr>
          <w:rFonts w:ascii="Helvetica" w:hAnsi="Helvetica" w:cs="Helvetica"/>
          <w:color w:val="333333"/>
          <w:sz w:val="21"/>
          <w:szCs w:val="21"/>
        </w:rPr>
        <w:lastRenderedPageBreak/>
        <w:t>成立</w:t>
      </w:r>
      <w:r>
        <w:rPr>
          <w:rFonts w:ascii="Helvetica" w:hAnsi="Helvetica" w:cs="Helvetica"/>
          <w:color w:val="333333"/>
          <w:sz w:val="21"/>
          <w:szCs w:val="21"/>
        </w:rPr>
        <w:t>“</w:t>
      </w:r>
      <w:r>
        <w:rPr>
          <w:rFonts w:ascii="Helvetica" w:hAnsi="Helvetica" w:cs="Helvetica"/>
          <w:color w:val="333333"/>
          <w:sz w:val="21"/>
          <w:szCs w:val="21"/>
        </w:rPr>
        <w:t>中国生物多样性保护国家委员会</w:t>
      </w:r>
      <w:r>
        <w:rPr>
          <w:rFonts w:ascii="Helvetica" w:hAnsi="Helvetica" w:cs="Helvetica"/>
          <w:color w:val="333333"/>
          <w:sz w:val="21"/>
          <w:szCs w:val="21"/>
        </w:rPr>
        <w:t>”</w:t>
      </w:r>
      <w:r>
        <w:rPr>
          <w:rFonts w:ascii="Helvetica" w:hAnsi="Helvetica" w:cs="Helvetica"/>
          <w:color w:val="333333"/>
          <w:sz w:val="21"/>
          <w:szCs w:val="21"/>
        </w:rPr>
        <w:t>，发布实施《中国生物多样性保护战略与行动计划（</w:t>
      </w:r>
      <w:r>
        <w:rPr>
          <w:rFonts w:ascii="Helvetica" w:hAnsi="Helvetica" w:cs="Helvetica"/>
          <w:color w:val="333333"/>
          <w:sz w:val="21"/>
          <w:szCs w:val="21"/>
        </w:rPr>
        <w:t>2011</w:t>
      </w:r>
      <w:r>
        <w:rPr>
          <w:rFonts w:ascii="Helvetica" w:hAnsi="Helvetica" w:cs="Helvetica"/>
          <w:color w:val="333333"/>
          <w:sz w:val="21"/>
          <w:szCs w:val="21"/>
        </w:rPr>
        <w:t>－</w:t>
      </w:r>
      <w:r>
        <w:rPr>
          <w:rFonts w:ascii="Helvetica" w:hAnsi="Helvetica" w:cs="Helvetica"/>
          <w:color w:val="333333"/>
          <w:sz w:val="21"/>
          <w:szCs w:val="21"/>
        </w:rPr>
        <w:t>2030</w:t>
      </w:r>
      <w:r>
        <w:rPr>
          <w:rFonts w:ascii="Helvetica" w:hAnsi="Helvetica" w:cs="Helvetica"/>
          <w:color w:val="333333"/>
          <w:sz w:val="21"/>
          <w:szCs w:val="21"/>
        </w:rPr>
        <w:t>年）》。签署并批准《关于汞的水俣公约》。积极建设性参加气候变化国际谈判，认真履行《联合国气候变化框架公约》，积极推动《巴黎协定》的达成和生效，使《巴黎协定》成为历史上批约生效最快的国际条约之一，为全世界可持续发展</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了新贡献。</w:t>
      </w:r>
    </w:p>
    <w:p w:rsidR="00896A1B" w:rsidRDefault="00896A1B" w:rsidP="00896A1B">
      <w:pPr>
        <w:pStyle w:val="a3"/>
        <w:rPr>
          <w:rFonts w:ascii="Helvetica" w:hAnsi="Helvetica" w:cs="Helvetica"/>
          <w:color w:val="333333"/>
          <w:sz w:val="21"/>
          <w:szCs w:val="21"/>
        </w:rPr>
      </w:pPr>
      <w:r>
        <w:rPr>
          <w:rStyle w:val="a4"/>
          <w:rFonts w:ascii="Helvetica" w:hAnsi="Helvetica" w:cs="Helvetica"/>
          <w:color w:val="333333"/>
          <w:sz w:val="21"/>
          <w:szCs w:val="21"/>
        </w:rPr>
        <w:t xml:space="preserve">　　八、推动实现共同发展</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中国坚持相互尊重、平等相待、合作共赢、共同发展的原则，把中国人民的利益同各国人民的共同利益结合起来，支持和帮助发展中国家特别是最不发达国家减少贫困、改善民生、改善发展环境，推动建设人类命运共同体。</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捍卫发展权利。作为联合国的创始会员国，中国参与起草并签署《联合国宪章》，推动通过《世界人权宣言》，秉持《经济社会文化权利国际公约》《公民及政治权利国际公约》精神，支持联合国通过《关于人权新概念的决议案》和《关于发展权的决议》。中国参加了联合国人权委员会起草《发展权利宣言》的政府专家组的历届会议，为在</w:t>
      </w:r>
      <w:r>
        <w:rPr>
          <w:rFonts w:ascii="Helvetica" w:hAnsi="Helvetica" w:cs="Helvetica"/>
          <w:color w:val="333333"/>
          <w:sz w:val="21"/>
          <w:szCs w:val="21"/>
        </w:rPr>
        <w:t>1986</w:t>
      </w:r>
      <w:r>
        <w:rPr>
          <w:rFonts w:ascii="Helvetica" w:hAnsi="Helvetica" w:cs="Helvetica"/>
          <w:color w:val="333333"/>
          <w:sz w:val="21"/>
          <w:szCs w:val="21"/>
        </w:rPr>
        <w:t>年正式通过《发展权利宣言》</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重要贡献。中国一直是人权委员会关于发展权问题决议的共同提案国，积极支持人权委员会关于实现发展权问题的全球磋商，支持将发展权问题作为一个单独的议题在人权委员会加以审议。自</w:t>
      </w:r>
      <w:r>
        <w:rPr>
          <w:rFonts w:ascii="Helvetica" w:hAnsi="Helvetica" w:cs="Helvetica"/>
          <w:color w:val="333333"/>
          <w:sz w:val="21"/>
          <w:szCs w:val="21"/>
        </w:rPr>
        <w:t>2006</w:t>
      </w:r>
      <w:r>
        <w:rPr>
          <w:rFonts w:ascii="Helvetica" w:hAnsi="Helvetica" w:cs="Helvetica"/>
          <w:color w:val="333333"/>
          <w:sz w:val="21"/>
          <w:szCs w:val="21"/>
        </w:rPr>
        <w:t>年联合国人权理事会成立以来，中国四度当选人权理事会成员，为发展权主流</w:t>
      </w:r>
      <w:proofErr w:type="gramStart"/>
      <w:r>
        <w:rPr>
          <w:rFonts w:ascii="Helvetica" w:hAnsi="Helvetica" w:cs="Helvetica"/>
          <w:color w:val="333333"/>
          <w:sz w:val="21"/>
          <w:szCs w:val="21"/>
        </w:rPr>
        <w:t>化贡献</w:t>
      </w:r>
      <w:proofErr w:type="gramEnd"/>
      <w:r>
        <w:rPr>
          <w:rFonts w:ascii="Helvetica" w:hAnsi="Helvetica" w:cs="Helvetica"/>
          <w:color w:val="333333"/>
          <w:sz w:val="21"/>
          <w:szCs w:val="21"/>
        </w:rPr>
        <w:t>了中国智慧和力量。</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参与发展议程。中国率先响应可持续发展战略，坚定支持并全力落实《联合国千年宣言》，已经实现或基本实现了</w:t>
      </w:r>
      <w:r>
        <w:rPr>
          <w:rFonts w:ascii="Helvetica" w:hAnsi="Helvetica" w:cs="Helvetica"/>
          <w:color w:val="333333"/>
          <w:sz w:val="21"/>
          <w:szCs w:val="21"/>
        </w:rPr>
        <w:t>13</w:t>
      </w:r>
      <w:r>
        <w:rPr>
          <w:rFonts w:ascii="Helvetica" w:hAnsi="Helvetica" w:cs="Helvetica"/>
          <w:color w:val="333333"/>
          <w:sz w:val="21"/>
          <w:szCs w:val="21"/>
        </w:rPr>
        <w:t>项千年发展目标指标，在有效提升中国人民发展权保障水平的同时，推动了全球共同发展。中国积极促进国际社会达成并实施</w:t>
      </w:r>
      <w:r>
        <w:rPr>
          <w:rFonts w:ascii="Helvetica" w:hAnsi="Helvetica" w:cs="Helvetica"/>
          <w:color w:val="333333"/>
          <w:sz w:val="21"/>
          <w:szCs w:val="21"/>
        </w:rPr>
        <w:t>2030</w:t>
      </w:r>
      <w:r>
        <w:rPr>
          <w:rFonts w:ascii="Helvetica" w:hAnsi="Helvetica" w:cs="Helvetica"/>
          <w:color w:val="333333"/>
          <w:sz w:val="21"/>
          <w:szCs w:val="21"/>
        </w:rPr>
        <w:t>年可持续发展议程，发布了《落实</w:t>
      </w:r>
      <w:r>
        <w:rPr>
          <w:rFonts w:ascii="Helvetica" w:hAnsi="Helvetica" w:cs="Helvetica"/>
          <w:color w:val="333333"/>
          <w:sz w:val="21"/>
          <w:szCs w:val="21"/>
        </w:rPr>
        <w:t>2030</w:t>
      </w:r>
      <w:r>
        <w:rPr>
          <w:rFonts w:ascii="Helvetica" w:hAnsi="Helvetica" w:cs="Helvetica"/>
          <w:color w:val="333333"/>
          <w:sz w:val="21"/>
          <w:szCs w:val="21"/>
        </w:rPr>
        <w:t>年可持续发展议程中方立场文件》和《中国落实</w:t>
      </w:r>
      <w:r>
        <w:rPr>
          <w:rFonts w:ascii="Helvetica" w:hAnsi="Helvetica" w:cs="Helvetica"/>
          <w:color w:val="333333"/>
          <w:sz w:val="21"/>
          <w:szCs w:val="21"/>
        </w:rPr>
        <w:t>2030</w:t>
      </w:r>
      <w:r>
        <w:rPr>
          <w:rFonts w:ascii="Helvetica" w:hAnsi="Helvetica" w:cs="Helvetica"/>
          <w:color w:val="333333"/>
          <w:sz w:val="21"/>
          <w:szCs w:val="21"/>
        </w:rPr>
        <w:t>年可持续发展议程国别方案》，在二十国集团领导人杭州峰会上共同制定《二十国集团落实</w:t>
      </w:r>
      <w:r>
        <w:rPr>
          <w:rFonts w:ascii="Helvetica" w:hAnsi="Helvetica" w:cs="Helvetica"/>
          <w:color w:val="333333"/>
          <w:sz w:val="21"/>
          <w:szCs w:val="21"/>
        </w:rPr>
        <w:t>2030</w:t>
      </w:r>
      <w:r>
        <w:rPr>
          <w:rFonts w:ascii="Helvetica" w:hAnsi="Helvetica" w:cs="Helvetica"/>
          <w:color w:val="333333"/>
          <w:sz w:val="21"/>
          <w:szCs w:val="21"/>
        </w:rPr>
        <w:t>年可持续发展议程行动计划》《二十国集团支持非洲和最不发达国家工业化倡议》等，为加快各国尤其是发展中国家的整体发展进程注入了强劲动力。</w:t>
      </w:r>
      <w:r>
        <w:rPr>
          <w:rFonts w:ascii="Helvetica" w:hAnsi="Helvetica" w:cs="Helvetica"/>
          <w:color w:val="333333"/>
          <w:sz w:val="21"/>
          <w:szCs w:val="21"/>
        </w:rPr>
        <w:t>2015</w:t>
      </w:r>
      <w:r>
        <w:rPr>
          <w:rFonts w:ascii="Helvetica" w:hAnsi="Helvetica" w:cs="Helvetica"/>
          <w:color w:val="333333"/>
          <w:sz w:val="21"/>
          <w:szCs w:val="21"/>
        </w:rPr>
        <w:t>年</w:t>
      </w:r>
      <w:r>
        <w:rPr>
          <w:rFonts w:ascii="Helvetica" w:hAnsi="Helvetica" w:cs="Helvetica"/>
          <w:color w:val="333333"/>
          <w:sz w:val="21"/>
          <w:szCs w:val="21"/>
        </w:rPr>
        <w:t>9</w:t>
      </w:r>
      <w:r>
        <w:rPr>
          <w:rFonts w:ascii="Helvetica" w:hAnsi="Helvetica" w:cs="Helvetica"/>
          <w:color w:val="333333"/>
          <w:sz w:val="21"/>
          <w:szCs w:val="21"/>
        </w:rPr>
        <w:t>月，中国与联合国妇女署共同举办全球妇女峰会，落实</w:t>
      </w:r>
      <w:r>
        <w:rPr>
          <w:rFonts w:ascii="Helvetica" w:hAnsi="Helvetica" w:cs="Helvetica"/>
          <w:color w:val="333333"/>
          <w:sz w:val="21"/>
          <w:szCs w:val="21"/>
        </w:rPr>
        <w:t>2030</w:t>
      </w:r>
      <w:r>
        <w:rPr>
          <w:rFonts w:ascii="Helvetica" w:hAnsi="Helvetica" w:cs="Helvetica"/>
          <w:color w:val="333333"/>
          <w:sz w:val="21"/>
          <w:szCs w:val="21"/>
        </w:rPr>
        <w:t>年可持续发展议程相关目标。</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拓宽发展之路。多年来，中国在尊重各国自主选择的社会制度和发展道路的基础上，不断拓宽发展思路、发展理念，坚持与各国一道走公平、开放、全面、创新的发展之路。中国积极为各国特别是发展中国家争取公平的发展，使各国都成为全球发展的参与者、贡献者，公平分享发展权益，推动在同一目标下不同发展程度的国家承担共同但有区别的责任，提升发展中国家在全球治理体系中规则制定权和话语权。中国坚持开放的发展，与各国共同维护多边贸易体制，使生产要素在全球自由流动，</w:t>
      </w:r>
      <w:proofErr w:type="gramStart"/>
      <w:r>
        <w:rPr>
          <w:rFonts w:ascii="Helvetica" w:hAnsi="Helvetica" w:cs="Helvetica"/>
          <w:color w:val="333333"/>
          <w:sz w:val="21"/>
          <w:szCs w:val="21"/>
        </w:rPr>
        <w:t>让发展</w:t>
      </w:r>
      <w:proofErr w:type="gramEnd"/>
      <w:r>
        <w:rPr>
          <w:rFonts w:ascii="Helvetica" w:hAnsi="Helvetica" w:cs="Helvetica"/>
          <w:color w:val="333333"/>
          <w:sz w:val="21"/>
          <w:szCs w:val="21"/>
        </w:rPr>
        <w:t>成果惠及各方，为各国人民共享。中国追求全面的发展，实现经济、社会、环境协调发展，实现人与社会、人与自然和谐相处。中国推动创新的发展，以发展的方式解决发展中的难题，培育新的核心竞争力，高度重视发挥联合国领导作用，积极加快区域组织一体化进程，通过整合力量、优势互补提升发展竞争力，</w:t>
      </w:r>
      <w:proofErr w:type="gramStart"/>
      <w:r>
        <w:rPr>
          <w:rFonts w:ascii="Helvetica" w:hAnsi="Helvetica" w:cs="Helvetica"/>
          <w:color w:val="333333"/>
          <w:sz w:val="21"/>
          <w:szCs w:val="21"/>
        </w:rPr>
        <w:t>让发展</w:t>
      </w:r>
      <w:proofErr w:type="gramEnd"/>
      <w:r>
        <w:rPr>
          <w:rFonts w:ascii="Helvetica" w:hAnsi="Helvetica" w:cs="Helvetica"/>
          <w:color w:val="333333"/>
          <w:sz w:val="21"/>
          <w:szCs w:val="21"/>
        </w:rPr>
        <w:t>潜力充分释放。</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深化发展合作。中国一直秉持义利相兼、以义为先的原则，致力于增强各国发展能力、改善国际发展环境、优化发展伙伴关系、健全发展协调机制，积极推动国际发展合作，推动各国人民发展权的普遍实现。中国积极推动普惠包容发展，参与全球经济治理，坚持南北合</w:t>
      </w:r>
      <w:proofErr w:type="gramStart"/>
      <w:r>
        <w:rPr>
          <w:rFonts w:ascii="Helvetica" w:hAnsi="Helvetica" w:cs="Helvetica"/>
          <w:color w:val="333333"/>
          <w:sz w:val="21"/>
          <w:szCs w:val="21"/>
        </w:rPr>
        <w:t>作主</w:t>
      </w:r>
      <w:proofErr w:type="gramEnd"/>
      <w:r>
        <w:rPr>
          <w:rFonts w:ascii="Helvetica" w:hAnsi="Helvetica" w:cs="Helvetica"/>
          <w:color w:val="333333"/>
          <w:sz w:val="21"/>
          <w:szCs w:val="21"/>
        </w:rPr>
        <w:t>渠道地位，深化南南合作和三方合作，加强区域经济合作及与新兴经济体的合作，探索更多更有效的合作共赢方式。中国政府发挥上海合作组织、中国</w:t>
      </w:r>
      <w:r>
        <w:rPr>
          <w:rFonts w:ascii="Helvetica" w:hAnsi="Helvetica" w:cs="Helvetica"/>
          <w:color w:val="333333"/>
          <w:sz w:val="21"/>
          <w:szCs w:val="21"/>
        </w:rPr>
        <w:t>—</w:t>
      </w:r>
      <w:r>
        <w:rPr>
          <w:rFonts w:ascii="Helvetica" w:hAnsi="Helvetica" w:cs="Helvetica"/>
          <w:color w:val="333333"/>
          <w:sz w:val="21"/>
          <w:szCs w:val="21"/>
        </w:rPr>
        <w:t>东盟（</w:t>
      </w:r>
      <w:r>
        <w:rPr>
          <w:rFonts w:ascii="Helvetica" w:hAnsi="Helvetica" w:cs="Helvetica"/>
          <w:color w:val="333333"/>
          <w:sz w:val="21"/>
          <w:szCs w:val="21"/>
        </w:rPr>
        <w:t>10+1</w:t>
      </w:r>
      <w:r>
        <w:rPr>
          <w:rFonts w:ascii="Helvetica" w:hAnsi="Helvetica" w:cs="Helvetica"/>
          <w:color w:val="333333"/>
          <w:sz w:val="21"/>
          <w:szCs w:val="21"/>
        </w:rPr>
        <w:t>）、东</w:t>
      </w:r>
      <w:r>
        <w:rPr>
          <w:rFonts w:ascii="Helvetica" w:hAnsi="Helvetica" w:cs="Helvetica"/>
          <w:color w:val="333333"/>
          <w:sz w:val="21"/>
          <w:szCs w:val="21"/>
        </w:rPr>
        <w:lastRenderedPageBreak/>
        <w:t>盟与中日韩（</w:t>
      </w:r>
      <w:r>
        <w:rPr>
          <w:rFonts w:ascii="Helvetica" w:hAnsi="Helvetica" w:cs="Helvetica"/>
          <w:color w:val="333333"/>
          <w:sz w:val="21"/>
          <w:szCs w:val="21"/>
        </w:rPr>
        <w:t>10+3</w:t>
      </w:r>
      <w:r>
        <w:rPr>
          <w:rFonts w:ascii="Helvetica" w:hAnsi="Helvetica" w:cs="Helvetica"/>
          <w:color w:val="333333"/>
          <w:sz w:val="21"/>
          <w:szCs w:val="21"/>
        </w:rPr>
        <w:t>）、东亚峰会、中日韩合作、亚太经合组织、亚欧会议、亚洲合作对话、亚信、中阿合作论坛、中国</w:t>
      </w:r>
      <w:r>
        <w:rPr>
          <w:rFonts w:ascii="Helvetica" w:hAnsi="Helvetica" w:cs="Helvetica"/>
          <w:color w:val="333333"/>
          <w:sz w:val="21"/>
          <w:szCs w:val="21"/>
        </w:rPr>
        <w:t>—</w:t>
      </w:r>
      <w:r>
        <w:rPr>
          <w:rFonts w:ascii="Helvetica" w:hAnsi="Helvetica" w:cs="Helvetica"/>
          <w:color w:val="333333"/>
          <w:sz w:val="21"/>
          <w:szCs w:val="21"/>
        </w:rPr>
        <w:t>海合会战略对话、大湄公河次区域经济合作、中亚区域经济合作等现有双多边机制与区域合作平台，让更多国家和地区参与</w:t>
      </w:r>
      <w:r>
        <w:rPr>
          <w:rFonts w:ascii="Helvetica" w:hAnsi="Helvetica" w:cs="Helvetica"/>
          <w:color w:val="333333"/>
          <w:sz w:val="21"/>
          <w:szCs w:val="21"/>
        </w:rPr>
        <w:t>“</w:t>
      </w:r>
      <w:r>
        <w:rPr>
          <w:rFonts w:ascii="Helvetica" w:hAnsi="Helvetica" w:cs="Helvetica"/>
          <w:color w:val="333333"/>
          <w:sz w:val="21"/>
          <w:szCs w:val="21"/>
        </w:rPr>
        <w:t>一带一路</w:t>
      </w:r>
      <w:r>
        <w:rPr>
          <w:rFonts w:ascii="Helvetica" w:hAnsi="Helvetica" w:cs="Helvetica"/>
          <w:color w:val="333333"/>
          <w:sz w:val="21"/>
          <w:szCs w:val="21"/>
        </w:rPr>
        <w:t>”</w:t>
      </w:r>
      <w:r>
        <w:rPr>
          <w:rFonts w:ascii="Helvetica" w:hAnsi="Helvetica" w:cs="Helvetica"/>
          <w:color w:val="333333"/>
          <w:sz w:val="21"/>
          <w:szCs w:val="21"/>
        </w:rPr>
        <w:t>建设，推动各国共同发展。中国出资成立丝路基金，发起建立亚洲基础设施投资银行，推动成立澜沧江</w:t>
      </w:r>
      <w:r>
        <w:rPr>
          <w:rFonts w:ascii="Helvetica" w:hAnsi="Helvetica" w:cs="Helvetica"/>
          <w:color w:val="333333"/>
          <w:sz w:val="21"/>
          <w:szCs w:val="21"/>
        </w:rPr>
        <w:t>—</w:t>
      </w:r>
      <w:r>
        <w:rPr>
          <w:rFonts w:ascii="Helvetica" w:hAnsi="Helvetica" w:cs="Helvetica"/>
          <w:color w:val="333333"/>
          <w:sz w:val="21"/>
          <w:szCs w:val="21"/>
        </w:rPr>
        <w:t>湄公河合作机制，为</w:t>
      </w:r>
      <w:r>
        <w:rPr>
          <w:rFonts w:ascii="Helvetica" w:hAnsi="Helvetica" w:cs="Helvetica"/>
          <w:color w:val="333333"/>
          <w:sz w:val="21"/>
          <w:szCs w:val="21"/>
        </w:rPr>
        <w:t>“</w:t>
      </w:r>
      <w:r>
        <w:rPr>
          <w:rFonts w:ascii="Helvetica" w:hAnsi="Helvetica" w:cs="Helvetica"/>
          <w:color w:val="333333"/>
          <w:sz w:val="21"/>
          <w:szCs w:val="21"/>
        </w:rPr>
        <w:t>一带一路</w:t>
      </w:r>
      <w:r>
        <w:rPr>
          <w:rFonts w:ascii="Helvetica" w:hAnsi="Helvetica" w:cs="Helvetica"/>
          <w:color w:val="333333"/>
          <w:sz w:val="21"/>
          <w:szCs w:val="21"/>
        </w:rPr>
        <w:t>”</w:t>
      </w:r>
      <w:r>
        <w:rPr>
          <w:rFonts w:ascii="Helvetica" w:hAnsi="Helvetica" w:cs="Helvetica"/>
          <w:color w:val="333333"/>
          <w:sz w:val="21"/>
          <w:szCs w:val="21"/>
        </w:rPr>
        <w:t>沿线国家基础设施、资源开发、产业合作和金融合作等与互联互通有关的项目提供投融资支持。</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加大发展援助。</w:t>
      </w:r>
      <w:r>
        <w:rPr>
          <w:rFonts w:ascii="Helvetica" w:hAnsi="Helvetica" w:cs="Helvetica"/>
          <w:color w:val="333333"/>
          <w:sz w:val="21"/>
          <w:szCs w:val="21"/>
        </w:rPr>
        <w:t>60</w:t>
      </w:r>
      <w:r>
        <w:rPr>
          <w:rFonts w:ascii="Helvetica" w:hAnsi="Helvetica" w:cs="Helvetica"/>
          <w:color w:val="333333"/>
          <w:sz w:val="21"/>
          <w:szCs w:val="21"/>
        </w:rPr>
        <w:t>多年来，中国共向</w:t>
      </w:r>
      <w:r>
        <w:rPr>
          <w:rFonts w:ascii="Helvetica" w:hAnsi="Helvetica" w:cs="Helvetica"/>
          <w:color w:val="333333"/>
          <w:sz w:val="21"/>
          <w:szCs w:val="21"/>
        </w:rPr>
        <w:t>166</w:t>
      </w:r>
      <w:r>
        <w:rPr>
          <w:rFonts w:ascii="Helvetica" w:hAnsi="Helvetica" w:cs="Helvetica"/>
          <w:color w:val="333333"/>
          <w:sz w:val="21"/>
          <w:szCs w:val="21"/>
        </w:rPr>
        <w:t>个国家和国际组织提供了近</w:t>
      </w:r>
      <w:r>
        <w:rPr>
          <w:rFonts w:ascii="Helvetica" w:hAnsi="Helvetica" w:cs="Helvetica"/>
          <w:color w:val="333333"/>
          <w:sz w:val="21"/>
          <w:szCs w:val="21"/>
        </w:rPr>
        <w:t>4000</w:t>
      </w:r>
      <w:r>
        <w:rPr>
          <w:rFonts w:ascii="Helvetica" w:hAnsi="Helvetica" w:cs="Helvetica"/>
          <w:color w:val="333333"/>
          <w:sz w:val="21"/>
          <w:szCs w:val="21"/>
        </w:rPr>
        <w:t>亿元人民币援助，为发展中国家培训各类人员</w:t>
      </w:r>
      <w:r>
        <w:rPr>
          <w:rFonts w:ascii="Helvetica" w:hAnsi="Helvetica" w:cs="Helvetica"/>
          <w:color w:val="333333"/>
          <w:sz w:val="21"/>
          <w:szCs w:val="21"/>
        </w:rPr>
        <w:t>1200</w:t>
      </w:r>
      <w:r>
        <w:rPr>
          <w:rFonts w:ascii="Helvetica" w:hAnsi="Helvetica" w:cs="Helvetica"/>
          <w:color w:val="333333"/>
          <w:sz w:val="21"/>
          <w:szCs w:val="21"/>
        </w:rPr>
        <w:t>多万人次，派遣</w:t>
      </w:r>
      <w:r>
        <w:rPr>
          <w:rFonts w:ascii="Helvetica" w:hAnsi="Helvetica" w:cs="Helvetica"/>
          <w:color w:val="333333"/>
          <w:sz w:val="21"/>
          <w:szCs w:val="21"/>
        </w:rPr>
        <w:t>60</w:t>
      </w:r>
      <w:r>
        <w:rPr>
          <w:rFonts w:ascii="Helvetica" w:hAnsi="Helvetica" w:cs="Helvetica"/>
          <w:color w:val="333333"/>
          <w:sz w:val="21"/>
          <w:szCs w:val="21"/>
        </w:rPr>
        <w:t>多万援助人员，其中</w:t>
      </w:r>
      <w:r>
        <w:rPr>
          <w:rFonts w:ascii="Helvetica" w:hAnsi="Helvetica" w:cs="Helvetica"/>
          <w:color w:val="333333"/>
          <w:sz w:val="21"/>
          <w:szCs w:val="21"/>
        </w:rPr>
        <w:t>700</w:t>
      </w:r>
      <w:r>
        <w:rPr>
          <w:rFonts w:ascii="Helvetica" w:hAnsi="Helvetica" w:cs="Helvetica"/>
          <w:color w:val="333333"/>
          <w:sz w:val="21"/>
          <w:szCs w:val="21"/>
        </w:rPr>
        <w:t>多人为他国发展献出了宝贵生命。</w:t>
      </w:r>
      <w:r>
        <w:rPr>
          <w:rFonts w:ascii="Helvetica" w:hAnsi="Helvetica" w:cs="Helvetica"/>
          <w:color w:val="333333"/>
          <w:sz w:val="21"/>
          <w:szCs w:val="21"/>
        </w:rPr>
        <w:t>2008</w:t>
      </w:r>
      <w:r>
        <w:rPr>
          <w:rFonts w:ascii="Helvetica" w:hAnsi="Helvetica" w:cs="Helvetica"/>
          <w:color w:val="333333"/>
          <w:sz w:val="21"/>
          <w:szCs w:val="21"/>
        </w:rPr>
        <w:t>年以来，中国连续多年成为最不发达国家第一大出口市场，吸收最不发达国家约</w:t>
      </w:r>
      <w:r>
        <w:rPr>
          <w:rFonts w:ascii="Helvetica" w:hAnsi="Helvetica" w:cs="Helvetica"/>
          <w:color w:val="333333"/>
          <w:sz w:val="21"/>
          <w:szCs w:val="21"/>
        </w:rPr>
        <w:t>23%</w:t>
      </w:r>
      <w:r>
        <w:rPr>
          <w:rFonts w:ascii="Helvetica" w:hAnsi="Helvetica" w:cs="Helvetica"/>
          <w:color w:val="333333"/>
          <w:sz w:val="21"/>
          <w:szCs w:val="21"/>
        </w:rPr>
        <w:t>的产品出口。为进一步推进发展中国家经济增长和民生改善，促进共同发展，中国将设立</w:t>
      </w:r>
      <w:r>
        <w:rPr>
          <w:rFonts w:ascii="Helvetica" w:hAnsi="Helvetica" w:cs="Helvetica"/>
          <w:color w:val="333333"/>
          <w:sz w:val="21"/>
          <w:szCs w:val="21"/>
        </w:rPr>
        <w:t>“</w:t>
      </w:r>
      <w:r>
        <w:rPr>
          <w:rFonts w:ascii="Helvetica" w:hAnsi="Helvetica" w:cs="Helvetica"/>
          <w:color w:val="333333"/>
          <w:sz w:val="21"/>
          <w:szCs w:val="21"/>
        </w:rPr>
        <w:t>南南合作援助基金</w:t>
      </w:r>
      <w:r>
        <w:rPr>
          <w:rFonts w:ascii="Helvetica" w:hAnsi="Helvetica" w:cs="Helvetica"/>
          <w:color w:val="333333"/>
          <w:sz w:val="21"/>
          <w:szCs w:val="21"/>
        </w:rPr>
        <w:t>”</w:t>
      </w:r>
      <w:r>
        <w:rPr>
          <w:rFonts w:ascii="Helvetica" w:hAnsi="Helvetica" w:cs="Helvetica"/>
          <w:color w:val="333333"/>
          <w:sz w:val="21"/>
          <w:szCs w:val="21"/>
        </w:rPr>
        <w:t>，继续增加对最不发达国家投资，免除符合条件国家的特定债务，设立国际发展知识中心，继续推进</w:t>
      </w:r>
      <w:r>
        <w:rPr>
          <w:rFonts w:ascii="Helvetica" w:hAnsi="Helvetica" w:cs="Helvetica"/>
          <w:color w:val="333333"/>
          <w:sz w:val="21"/>
          <w:szCs w:val="21"/>
        </w:rPr>
        <w:t>“</w:t>
      </w:r>
      <w:r>
        <w:rPr>
          <w:rFonts w:ascii="Helvetica" w:hAnsi="Helvetica" w:cs="Helvetica"/>
          <w:color w:val="333333"/>
          <w:sz w:val="21"/>
          <w:szCs w:val="21"/>
        </w:rPr>
        <w:t>一带一路</w:t>
      </w:r>
      <w:r>
        <w:rPr>
          <w:rFonts w:ascii="Helvetica" w:hAnsi="Helvetica" w:cs="Helvetica"/>
          <w:color w:val="333333"/>
          <w:sz w:val="21"/>
          <w:szCs w:val="21"/>
        </w:rPr>
        <w:t>”</w:t>
      </w:r>
      <w:r>
        <w:rPr>
          <w:rFonts w:ascii="Helvetica" w:hAnsi="Helvetica" w:cs="Helvetica"/>
          <w:color w:val="333333"/>
          <w:sz w:val="21"/>
          <w:szCs w:val="21"/>
        </w:rPr>
        <w:t>建设。未来</w:t>
      </w:r>
      <w:r>
        <w:rPr>
          <w:rFonts w:ascii="Helvetica" w:hAnsi="Helvetica" w:cs="Helvetica"/>
          <w:color w:val="333333"/>
          <w:sz w:val="21"/>
          <w:szCs w:val="21"/>
        </w:rPr>
        <w:t>5</w:t>
      </w:r>
      <w:r>
        <w:rPr>
          <w:rFonts w:ascii="Helvetica" w:hAnsi="Helvetica" w:cs="Helvetica"/>
          <w:color w:val="333333"/>
          <w:sz w:val="21"/>
          <w:szCs w:val="21"/>
        </w:rPr>
        <w:t>年，中国将向发展中国家提供</w:t>
      </w:r>
      <w:r>
        <w:rPr>
          <w:rFonts w:ascii="Helvetica" w:hAnsi="Helvetica" w:cs="Helvetica"/>
          <w:color w:val="333333"/>
          <w:sz w:val="21"/>
          <w:szCs w:val="21"/>
        </w:rPr>
        <w:t>“6</w:t>
      </w:r>
      <w:r>
        <w:rPr>
          <w:rFonts w:ascii="Helvetica" w:hAnsi="Helvetica" w:cs="Helvetica"/>
          <w:color w:val="333333"/>
          <w:sz w:val="21"/>
          <w:szCs w:val="21"/>
        </w:rPr>
        <w:t>个</w:t>
      </w:r>
      <w:r>
        <w:rPr>
          <w:rFonts w:ascii="Helvetica" w:hAnsi="Helvetica" w:cs="Helvetica"/>
          <w:color w:val="333333"/>
          <w:sz w:val="21"/>
          <w:szCs w:val="21"/>
        </w:rPr>
        <w:t>100”</w:t>
      </w:r>
      <w:r>
        <w:rPr>
          <w:rFonts w:ascii="Helvetica" w:hAnsi="Helvetica" w:cs="Helvetica"/>
          <w:color w:val="333333"/>
          <w:sz w:val="21"/>
          <w:szCs w:val="21"/>
        </w:rPr>
        <w:t>项目支持，包括</w:t>
      </w:r>
      <w:r>
        <w:rPr>
          <w:rFonts w:ascii="Helvetica" w:hAnsi="Helvetica" w:cs="Helvetica"/>
          <w:color w:val="333333"/>
          <w:sz w:val="21"/>
          <w:szCs w:val="21"/>
        </w:rPr>
        <w:t>100</w:t>
      </w:r>
      <w:r>
        <w:rPr>
          <w:rFonts w:ascii="Helvetica" w:hAnsi="Helvetica" w:cs="Helvetica"/>
          <w:color w:val="333333"/>
          <w:sz w:val="21"/>
          <w:szCs w:val="21"/>
        </w:rPr>
        <w:t>个减贫项目，</w:t>
      </w:r>
      <w:r>
        <w:rPr>
          <w:rFonts w:ascii="Helvetica" w:hAnsi="Helvetica" w:cs="Helvetica"/>
          <w:color w:val="333333"/>
          <w:sz w:val="21"/>
          <w:szCs w:val="21"/>
        </w:rPr>
        <w:t>100</w:t>
      </w:r>
      <w:r>
        <w:rPr>
          <w:rFonts w:ascii="Helvetica" w:hAnsi="Helvetica" w:cs="Helvetica"/>
          <w:color w:val="333333"/>
          <w:sz w:val="21"/>
          <w:szCs w:val="21"/>
        </w:rPr>
        <w:t>个农业合作项目，</w:t>
      </w:r>
      <w:r>
        <w:rPr>
          <w:rFonts w:ascii="Helvetica" w:hAnsi="Helvetica" w:cs="Helvetica"/>
          <w:color w:val="333333"/>
          <w:sz w:val="21"/>
          <w:szCs w:val="21"/>
        </w:rPr>
        <w:t>100</w:t>
      </w:r>
      <w:r>
        <w:rPr>
          <w:rFonts w:ascii="Helvetica" w:hAnsi="Helvetica" w:cs="Helvetica"/>
          <w:color w:val="333333"/>
          <w:sz w:val="21"/>
          <w:szCs w:val="21"/>
        </w:rPr>
        <w:t>个促贸援助项目，</w:t>
      </w:r>
      <w:r>
        <w:rPr>
          <w:rFonts w:ascii="Helvetica" w:hAnsi="Helvetica" w:cs="Helvetica"/>
          <w:color w:val="333333"/>
          <w:sz w:val="21"/>
          <w:szCs w:val="21"/>
        </w:rPr>
        <w:t>100</w:t>
      </w:r>
      <w:r>
        <w:rPr>
          <w:rFonts w:ascii="Helvetica" w:hAnsi="Helvetica" w:cs="Helvetica"/>
          <w:color w:val="333333"/>
          <w:sz w:val="21"/>
          <w:szCs w:val="21"/>
        </w:rPr>
        <w:t>个生态保护和应对气候变化项目，</w:t>
      </w:r>
      <w:r>
        <w:rPr>
          <w:rFonts w:ascii="Helvetica" w:hAnsi="Helvetica" w:cs="Helvetica"/>
          <w:color w:val="333333"/>
          <w:sz w:val="21"/>
          <w:szCs w:val="21"/>
        </w:rPr>
        <w:t>100</w:t>
      </w:r>
      <w:r>
        <w:rPr>
          <w:rFonts w:ascii="Helvetica" w:hAnsi="Helvetica" w:cs="Helvetica"/>
          <w:color w:val="333333"/>
          <w:sz w:val="21"/>
          <w:szCs w:val="21"/>
        </w:rPr>
        <w:t>所医院和诊所，</w:t>
      </w:r>
      <w:r>
        <w:rPr>
          <w:rFonts w:ascii="Helvetica" w:hAnsi="Helvetica" w:cs="Helvetica"/>
          <w:color w:val="333333"/>
          <w:sz w:val="21"/>
          <w:szCs w:val="21"/>
        </w:rPr>
        <w:t>100</w:t>
      </w:r>
      <w:r>
        <w:rPr>
          <w:rFonts w:ascii="Helvetica" w:hAnsi="Helvetica" w:cs="Helvetica"/>
          <w:color w:val="333333"/>
          <w:sz w:val="21"/>
          <w:szCs w:val="21"/>
        </w:rPr>
        <w:t>所学校和职业培训中心；向发展中国家提供</w:t>
      </w:r>
      <w:r>
        <w:rPr>
          <w:rFonts w:ascii="Helvetica" w:hAnsi="Helvetica" w:cs="Helvetica"/>
          <w:color w:val="333333"/>
          <w:sz w:val="21"/>
          <w:szCs w:val="21"/>
        </w:rPr>
        <w:t>12</w:t>
      </w:r>
      <w:r>
        <w:rPr>
          <w:rFonts w:ascii="Helvetica" w:hAnsi="Helvetica" w:cs="Helvetica"/>
          <w:color w:val="333333"/>
          <w:sz w:val="21"/>
          <w:szCs w:val="21"/>
        </w:rPr>
        <w:t>万个来华培训和</w:t>
      </w:r>
      <w:r>
        <w:rPr>
          <w:rFonts w:ascii="Helvetica" w:hAnsi="Helvetica" w:cs="Helvetica"/>
          <w:color w:val="333333"/>
          <w:sz w:val="21"/>
          <w:szCs w:val="21"/>
        </w:rPr>
        <w:t>15</w:t>
      </w:r>
      <w:r>
        <w:rPr>
          <w:rFonts w:ascii="Helvetica" w:hAnsi="Helvetica" w:cs="Helvetica"/>
          <w:color w:val="333333"/>
          <w:sz w:val="21"/>
          <w:szCs w:val="21"/>
        </w:rPr>
        <w:t>万个奖学金名额，为发展中国家培养</w:t>
      </w:r>
      <w:r>
        <w:rPr>
          <w:rFonts w:ascii="Helvetica" w:hAnsi="Helvetica" w:cs="Helvetica"/>
          <w:color w:val="333333"/>
          <w:sz w:val="21"/>
          <w:szCs w:val="21"/>
        </w:rPr>
        <w:t>50</w:t>
      </w:r>
      <w:r>
        <w:rPr>
          <w:rFonts w:ascii="Helvetica" w:hAnsi="Helvetica" w:cs="Helvetica"/>
          <w:color w:val="333333"/>
          <w:sz w:val="21"/>
          <w:szCs w:val="21"/>
        </w:rPr>
        <w:t>万名职业技术人员；设立南南合作与发展学院，向世界卫生组织提供</w:t>
      </w:r>
      <w:r>
        <w:rPr>
          <w:rFonts w:ascii="Helvetica" w:hAnsi="Helvetica" w:cs="Helvetica"/>
          <w:color w:val="333333"/>
          <w:sz w:val="21"/>
          <w:szCs w:val="21"/>
        </w:rPr>
        <w:t>200</w:t>
      </w:r>
      <w:r>
        <w:rPr>
          <w:rFonts w:ascii="Helvetica" w:hAnsi="Helvetica" w:cs="Helvetica"/>
          <w:color w:val="333333"/>
          <w:sz w:val="21"/>
          <w:szCs w:val="21"/>
        </w:rPr>
        <w:t>万美元的现汇援助。</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提供特别待遇。中国作为发展中国家，主要是</w:t>
      </w:r>
      <w:r>
        <w:rPr>
          <w:rFonts w:ascii="Helvetica" w:hAnsi="Helvetica" w:cs="Helvetica"/>
          <w:color w:val="333333"/>
          <w:sz w:val="21"/>
          <w:szCs w:val="21"/>
        </w:rPr>
        <w:t>“</w:t>
      </w:r>
      <w:r>
        <w:rPr>
          <w:rFonts w:ascii="Helvetica" w:hAnsi="Helvetica" w:cs="Helvetica"/>
          <w:color w:val="333333"/>
          <w:sz w:val="21"/>
          <w:szCs w:val="21"/>
        </w:rPr>
        <w:t>特殊和差别待遇</w:t>
      </w:r>
      <w:r>
        <w:rPr>
          <w:rFonts w:ascii="Helvetica" w:hAnsi="Helvetica" w:cs="Helvetica"/>
          <w:color w:val="333333"/>
          <w:sz w:val="21"/>
          <w:szCs w:val="21"/>
        </w:rPr>
        <w:t>”</w:t>
      </w:r>
      <w:r>
        <w:rPr>
          <w:rFonts w:ascii="Helvetica" w:hAnsi="Helvetica" w:cs="Helvetica"/>
          <w:color w:val="333333"/>
          <w:sz w:val="21"/>
          <w:szCs w:val="21"/>
        </w:rPr>
        <w:t>衍生出的一系列贸易权利主张者而非义务承担者。但近年来中国逐渐承担起面向其他发展中国家的</w:t>
      </w:r>
      <w:r>
        <w:rPr>
          <w:rFonts w:ascii="Helvetica" w:hAnsi="Helvetica" w:cs="Helvetica"/>
          <w:color w:val="333333"/>
          <w:sz w:val="21"/>
          <w:szCs w:val="21"/>
        </w:rPr>
        <w:t>“</w:t>
      </w:r>
      <w:r>
        <w:rPr>
          <w:rFonts w:ascii="Helvetica" w:hAnsi="Helvetica" w:cs="Helvetica"/>
          <w:color w:val="333333"/>
          <w:sz w:val="21"/>
          <w:szCs w:val="21"/>
        </w:rPr>
        <w:t>特殊和差别待遇</w:t>
      </w:r>
      <w:r>
        <w:rPr>
          <w:rFonts w:ascii="Helvetica" w:hAnsi="Helvetica" w:cs="Helvetica"/>
          <w:color w:val="333333"/>
          <w:sz w:val="21"/>
          <w:szCs w:val="21"/>
        </w:rPr>
        <w:t>”</w:t>
      </w:r>
      <w:r>
        <w:rPr>
          <w:rFonts w:ascii="Helvetica" w:hAnsi="Helvetica" w:cs="Helvetica"/>
          <w:color w:val="333333"/>
          <w:sz w:val="21"/>
          <w:szCs w:val="21"/>
        </w:rPr>
        <w:t>义务，重点保护最不发达国家人民的发展权。</w:t>
      </w:r>
      <w:r>
        <w:rPr>
          <w:rFonts w:ascii="Helvetica" w:hAnsi="Helvetica" w:cs="Helvetica"/>
          <w:color w:val="333333"/>
          <w:sz w:val="21"/>
          <w:szCs w:val="21"/>
        </w:rPr>
        <w:t>2002</w:t>
      </w:r>
      <w:r>
        <w:rPr>
          <w:rFonts w:ascii="Helvetica" w:hAnsi="Helvetica" w:cs="Helvetica"/>
          <w:color w:val="333333"/>
          <w:sz w:val="21"/>
          <w:szCs w:val="21"/>
        </w:rPr>
        <w:t>年，中国与东南亚国家联盟签订了《全面经济合作框架协议》，对柬埔寨、老挝、缅甸和越南等东盟新成员国给予特殊和差别待遇及灵活性。</w:t>
      </w:r>
      <w:r>
        <w:rPr>
          <w:rFonts w:ascii="Helvetica" w:hAnsi="Helvetica" w:cs="Helvetica"/>
          <w:color w:val="333333"/>
          <w:sz w:val="21"/>
          <w:szCs w:val="21"/>
        </w:rPr>
        <w:t>2006</w:t>
      </w:r>
      <w:r>
        <w:rPr>
          <w:rFonts w:ascii="Helvetica" w:hAnsi="Helvetica" w:cs="Helvetica"/>
          <w:color w:val="333333"/>
          <w:sz w:val="21"/>
          <w:szCs w:val="21"/>
        </w:rPr>
        <w:t>年，中国加入《亚洲及太平洋经济和社会委员会发展中成员国关于贸易谈判的第一协定修正案》。中国海关总署先后颁布</w:t>
      </w:r>
      <w:r>
        <w:rPr>
          <w:rFonts w:ascii="Helvetica" w:hAnsi="Helvetica" w:cs="Helvetica"/>
          <w:color w:val="333333"/>
          <w:sz w:val="21"/>
          <w:szCs w:val="21"/>
        </w:rPr>
        <w:t>3</w:t>
      </w:r>
      <w:r>
        <w:rPr>
          <w:rFonts w:ascii="Helvetica" w:hAnsi="Helvetica" w:cs="Helvetica"/>
          <w:color w:val="333333"/>
          <w:sz w:val="21"/>
          <w:szCs w:val="21"/>
        </w:rPr>
        <w:t>个文件，将享受</w:t>
      </w:r>
      <w:r>
        <w:rPr>
          <w:rFonts w:ascii="Helvetica" w:hAnsi="Helvetica" w:cs="Helvetica"/>
          <w:color w:val="333333"/>
          <w:sz w:val="21"/>
          <w:szCs w:val="21"/>
        </w:rPr>
        <w:t>“</w:t>
      </w:r>
      <w:r>
        <w:rPr>
          <w:rFonts w:ascii="Helvetica" w:hAnsi="Helvetica" w:cs="Helvetica"/>
          <w:color w:val="333333"/>
          <w:sz w:val="21"/>
          <w:szCs w:val="21"/>
        </w:rPr>
        <w:t>特别优惠关税</w:t>
      </w:r>
      <w:r>
        <w:rPr>
          <w:rFonts w:ascii="Helvetica" w:hAnsi="Helvetica" w:cs="Helvetica"/>
          <w:color w:val="333333"/>
          <w:sz w:val="21"/>
          <w:szCs w:val="21"/>
        </w:rPr>
        <w:t>”</w:t>
      </w:r>
      <w:r>
        <w:rPr>
          <w:rFonts w:ascii="Helvetica" w:hAnsi="Helvetica" w:cs="Helvetica"/>
          <w:color w:val="333333"/>
          <w:sz w:val="21"/>
          <w:szCs w:val="21"/>
        </w:rPr>
        <w:t>政策的国家从非洲扩大到</w:t>
      </w:r>
      <w:r>
        <w:rPr>
          <w:rFonts w:ascii="Helvetica" w:hAnsi="Helvetica" w:cs="Helvetica"/>
          <w:color w:val="333333"/>
          <w:sz w:val="21"/>
          <w:szCs w:val="21"/>
        </w:rPr>
        <w:t>40</w:t>
      </w:r>
      <w:r>
        <w:rPr>
          <w:rFonts w:ascii="Helvetica" w:hAnsi="Helvetica" w:cs="Helvetica"/>
          <w:color w:val="333333"/>
          <w:sz w:val="21"/>
          <w:szCs w:val="21"/>
        </w:rPr>
        <w:t>个联合国认定的最不发达国家。</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改善发展环境。中国一直致力于与各国共同维护国际和平，坚决反对一切形式的恐怖主义，支持国际和地区反恐合作，为发展权营造和平和谐的环境，以和平促进发展，以发展巩固和平。近年来，中国努力为解决地区热点问题提供方案，深度参与伊朗核问题谈判，积极斡旋南苏丹国内和解，提出政治解决叙利亚问题</w:t>
      </w:r>
      <w:r>
        <w:rPr>
          <w:rFonts w:ascii="Helvetica" w:hAnsi="Helvetica" w:cs="Helvetica"/>
          <w:color w:val="333333"/>
          <w:sz w:val="21"/>
          <w:szCs w:val="21"/>
        </w:rPr>
        <w:t>“</w:t>
      </w:r>
      <w:r>
        <w:rPr>
          <w:rFonts w:ascii="Helvetica" w:hAnsi="Helvetica" w:cs="Helvetica"/>
          <w:color w:val="333333"/>
          <w:sz w:val="21"/>
          <w:szCs w:val="21"/>
        </w:rPr>
        <w:t>四步走</w:t>
      </w:r>
      <w:r>
        <w:rPr>
          <w:rFonts w:ascii="Helvetica" w:hAnsi="Helvetica" w:cs="Helvetica"/>
          <w:color w:val="333333"/>
          <w:sz w:val="21"/>
          <w:szCs w:val="21"/>
        </w:rPr>
        <w:t>”</w:t>
      </w:r>
      <w:r>
        <w:rPr>
          <w:rFonts w:ascii="Helvetica" w:hAnsi="Helvetica" w:cs="Helvetica"/>
          <w:color w:val="333333"/>
          <w:sz w:val="21"/>
          <w:szCs w:val="21"/>
        </w:rPr>
        <w:t>框架思路，促成阿富汗政府与塔利班开启和谈，为恢复朝鲜半岛核问题六方会谈逐步积累共识。迄今为止，中国共派出军事人员、警察和民事官员</w:t>
      </w:r>
      <w:r>
        <w:rPr>
          <w:rFonts w:ascii="Helvetica" w:hAnsi="Helvetica" w:cs="Helvetica"/>
          <w:color w:val="333333"/>
          <w:sz w:val="21"/>
          <w:szCs w:val="21"/>
        </w:rPr>
        <w:t>3.3</w:t>
      </w:r>
      <w:r>
        <w:rPr>
          <w:rFonts w:ascii="Helvetica" w:hAnsi="Helvetica" w:cs="Helvetica"/>
          <w:color w:val="333333"/>
          <w:sz w:val="21"/>
          <w:szCs w:val="21"/>
        </w:rPr>
        <w:t>万余人次参与联合国维和行动，目前共有</w:t>
      </w:r>
      <w:r>
        <w:rPr>
          <w:rFonts w:ascii="Helvetica" w:hAnsi="Helvetica" w:cs="Helvetica"/>
          <w:color w:val="333333"/>
          <w:sz w:val="21"/>
          <w:szCs w:val="21"/>
        </w:rPr>
        <w:t>2600</w:t>
      </w:r>
      <w:r>
        <w:rPr>
          <w:rFonts w:ascii="Helvetica" w:hAnsi="Helvetica" w:cs="Helvetica"/>
          <w:color w:val="333333"/>
          <w:sz w:val="21"/>
          <w:szCs w:val="21"/>
        </w:rPr>
        <w:t>余名维和人员在</w:t>
      </w:r>
      <w:r>
        <w:rPr>
          <w:rFonts w:ascii="Helvetica" w:hAnsi="Helvetica" w:cs="Helvetica"/>
          <w:color w:val="333333"/>
          <w:sz w:val="21"/>
          <w:szCs w:val="21"/>
        </w:rPr>
        <w:t>10</w:t>
      </w:r>
      <w:r>
        <w:rPr>
          <w:rFonts w:ascii="Helvetica" w:hAnsi="Helvetica" w:cs="Helvetica"/>
          <w:color w:val="333333"/>
          <w:sz w:val="21"/>
          <w:szCs w:val="21"/>
        </w:rPr>
        <w:t>个联合国任务区执行维和任务，是联合国安理会常任理事国中派出维和人员最多的国家。为支持改进和加强维和行动，中国将加入新的联合国维和能力待命机制，率先组建常备成建制维和警队，建设维和待命部队，今后</w:t>
      </w:r>
      <w:r>
        <w:rPr>
          <w:rFonts w:ascii="Helvetica" w:hAnsi="Helvetica" w:cs="Helvetica"/>
          <w:color w:val="333333"/>
          <w:sz w:val="21"/>
          <w:szCs w:val="21"/>
        </w:rPr>
        <w:t>5</w:t>
      </w:r>
      <w:r>
        <w:rPr>
          <w:rFonts w:ascii="Helvetica" w:hAnsi="Helvetica" w:cs="Helvetica"/>
          <w:color w:val="333333"/>
          <w:sz w:val="21"/>
          <w:szCs w:val="21"/>
        </w:rPr>
        <w:t>年为各国培训</w:t>
      </w:r>
      <w:r>
        <w:rPr>
          <w:rFonts w:ascii="Helvetica" w:hAnsi="Helvetica" w:cs="Helvetica"/>
          <w:color w:val="333333"/>
          <w:sz w:val="21"/>
          <w:szCs w:val="21"/>
        </w:rPr>
        <w:t>2000</w:t>
      </w:r>
      <w:r>
        <w:rPr>
          <w:rFonts w:ascii="Helvetica" w:hAnsi="Helvetica" w:cs="Helvetica"/>
          <w:color w:val="333333"/>
          <w:sz w:val="21"/>
          <w:szCs w:val="21"/>
        </w:rPr>
        <w:t>名维和人员，开展</w:t>
      </w:r>
      <w:r>
        <w:rPr>
          <w:rFonts w:ascii="Helvetica" w:hAnsi="Helvetica" w:cs="Helvetica"/>
          <w:color w:val="333333"/>
          <w:sz w:val="21"/>
          <w:szCs w:val="21"/>
        </w:rPr>
        <w:t>10</w:t>
      </w:r>
      <w:r>
        <w:rPr>
          <w:rFonts w:ascii="Helvetica" w:hAnsi="Helvetica" w:cs="Helvetica"/>
          <w:color w:val="333333"/>
          <w:sz w:val="21"/>
          <w:szCs w:val="21"/>
        </w:rPr>
        <w:t>个扫雷援助项目，向非</w:t>
      </w:r>
      <w:proofErr w:type="gramStart"/>
      <w:r>
        <w:rPr>
          <w:rFonts w:ascii="Helvetica" w:hAnsi="Helvetica" w:cs="Helvetica"/>
          <w:color w:val="333333"/>
          <w:sz w:val="21"/>
          <w:szCs w:val="21"/>
        </w:rPr>
        <w:t>盟提供</w:t>
      </w:r>
      <w:proofErr w:type="gramEnd"/>
      <w:r>
        <w:rPr>
          <w:rFonts w:ascii="Helvetica" w:hAnsi="Helvetica" w:cs="Helvetica"/>
          <w:color w:val="333333"/>
          <w:sz w:val="21"/>
          <w:szCs w:val="21"/>
        </w:rPr>
        <w:t>总额为</w:t>
      </w:r>
      <w:r>
        <w:rPr>
          <w:rFonts w:ascii="Helvetica" w:hAnsi="Helvetica" w:cs="Helvetica"/>
          <w:color w:val="333333"/>
          <w:sz w:val="21"/>
          <w:szCs w:val="21"/>
        </w:rPr>
        <w:t>1</w:t>
      </w:r>
      <w:r>
        <w:rPr>
          <w:rFonts w:ascii="Helvetica" w:hAnsi="Helvetica" w:cs="Helvetica"/>
          <w:color w:val="333333"/>
          <w:sz w:val="21"/>
          <w:szCs w:val="21"/>
        </w:rPr>
        <w:t>亿美元的无偿军事援助，中国</w:t>
      </w:r>
      <w:r>
        <w:rPr>
          <w:rFonts w:ascii="Helvetica" w:hAnsi="Helvetica" w:cs="Helvetica"/>
          <w:color w:val="333333"/>
          <w:sz w:val="21"/>
          <w:szCs w:val="21"/>
        </w:rPr>
        <w:t>—</w:t>
      </w:r>
      <w:r>
        <w:rPr>
          <w:rFonts w:ascii="Helvetica" w:hAnsi="Helvetica" w:cs="Helvetica"/>
          <w:color w:val="333333"/>
          <w:sz w:val="21"/>
          <w:szCs w:val="21"/>
        </w:rPr>
        <w:t>联合国和平与发展基金的部分资金也将用于支持联合国维和行动。</w:t>
      </w:r>
    </w:p>
    <w:p w:rsidR="00896A1B" w:rsidRDefault="00896A1B" w:rsidP="00896A1B">
      <w:pPr>
        <w:pStyle w:val="a3"/>
        <w:rPr>
          <w:rFonts w:ascii="Helvetica" w:hAnsi="Helvetica" w:cs="Helvetica"/>
          <w:color w:val="333333"/>
          <w:sz w:val="21"/>
          <w:szCs w:val="21"/>
        </w:rPr>
      </w:pPr>
      <w:r>
        <w:rPr>
          <w:rStyle w:val="a4"/>
          <w:rFonts w:ascii="Helvetica" w:hAnsi="Helvetica" w:cs="Helvetica"/>
          <w:color w:val="333333"/>
          <w:sz w:val="21"/>
          <w:szCs w:val="21"/>
        </w:rPr>
        <w:t xml:space="preserve">　　结束语</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中国人民为争取发展，实现发展权，付出了艰辛努力并取得了巨大成就，创造了人类发展史上新的奇迹。中国为促进各国共同发展，建设人类命运共同体，</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了不懈努力并发挥了重大作用。中国永远是人类发展权利的捍卫者，永远是世界发展进步的推动力量。</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人权没有最好，只有更好。人类实现更加充分的发展权，永远在路上。作为当今世界上最大的发展中国家，中国面临的发展任务异常艰巨，发展不平衡、不协调、不可持续等问题还比较突出，实现更高水平的发展，更加充分地保障发展权，还需</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更大努力。不断满足人民日益增长的物质文化需要，使每个人都能得到全面的发展，依然是中国共产党执政兴国的第一要务。</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中国人民正在为实现</w:t>
      </w:r>
      <w:r>
        <w:rPr>
          <w:rFonts w:ascii="Helvetica" w:hAnsi="Helvetica" w:cs="Helvetica"/>
          <w:color w:val="333333"/>
          <w:sz w:val="21"/>
          <w:szCs w:val="21"/>
        </w:rPr>
        <w:t>“</w:t>
      </w:r>
      <w:r>
        <w:rPr>
          <w:rFonts w:ascii="Helvetica" w:hAnsi="Helvetica" w:cs="Helvetica"/>
          <w:color w:val="333333"/>
          <w:sz w:val="21"/>
          <w:szCs w:val="21"/>
        </w:rPr>
        <w:t>两个一百年</w:t>
      </w:r>
      <w:r>
        <w:rPr>
          <w:rFonts w:ascii="Helvetica" w:hAnsi="Helvetica" w:cs="Helvetica"/>
          <w:color w:val="333333"/>
          <w:sz w:val="21"/>
          <w:szCs w:val="21"/>
        </w:rPr>
        <w:t>”</w:t>
      </w:r>
      <w:r>
        <w:rPr>
          <w:rFonts w:ascii="Helvetica" w:hAnsi="Helvetica" w:cs="Helvetica"/>
          <w:color w:val="333333"/>
          <w:sz w:val="21"/>
          <w:szCs w:val="21"/>
        </w:rPr>
        <w:t>奋斗目标、实现中华民族伟大复兴的中国梦而努力。随着</w:t>
      </w:r>
      <w:r>
        <w:rPr>
          <w:rFonts w:ascii="Helvetica" w:hAnsi="Helvetica" w:cs="Helvetica"/>
          <w:color w:val="333333"/>
          <w:sz w:val="21"/>
          <w:szCs w:val="21"/>
        </w:rPr>
        <w:t>“</w:t>
      </w:r>
      <w:r>
        <w:rPr>
          <w:rFonts w:ascii="Helvetica" w:hAnsi="Helvetica" w:cs="Helvetica"/>
          <w:color w:val="333333"/>
          <w:sz w:val="21"/>
          <w:szCs w:val="21"/>
        </w:rPr>
        <w:t>两个一百年</w:t>
      </w:r>
      <w:r>
        <w:rPr>
          <w:rFonts w:ascii="Helvetica" w:hAnsi="Helvetica" w:cs="Helvetica"/>
          <w:color w:val="333333"/>
          <w:sz w:val="21"/>
          <w:szCs w:val="21"/>
        </w:rPr>
        <w:t>”</w:t>
      </w:r>
      <w:r>
        <w:rPr>
          <w:rFonts w:ascii="Helvetica" w:hAnsi="Helvetica" w:cs="Helvetica"/>
          <w:color w:val="333333"/>
          <w:sz w:val="21"/>
          <w:szCs w:val="21"/>
        </w:rPr>
        <w:t>奋斗目标日益变为现实，中国将实现历史上亘古未有的伟大跨越，中国人民的发展权将得到更加充分的保障。</w:t>
      </w:r>
    </w:p>
    <w:p w:rsidR="00896A1B" w:rsidRDefault="00896A1B" w:rsidP="00896A1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2015</w:t>
      </w:r>
      <w:r>
        <w:rPr>
          <w:rFonts w:ascii="Helvetica" w:hAnsi="Helvetica" w:cs="Helvetica"/>
          <w:color w:val="333333"/>
          <w:sz w:val="21"/>
          <w:szCs w:val="21"/>
        </w:rPr>
        <w:t>年</w:t>
      </w:r>
      <w:r>
        <w:rPr>
          <w:rFonts w:ascii="Helvetica" w:hAnsi="Helvetica" w:cs="Helvetica"/>
          <w:color w:val="333333"/>
          <w:sz w:val="21"/>
          <w:szCs w:val="21"/>
        </w:rPr>
        <w:t>9</w:t>
      </w:r>
      <w:r>
        <w:rPr>
          <w:rFonts w:ascii="Helvetica" w:hAnsi="Helvetica" w:cs="Helvetica"/>
          <w:color w:val="333333"/>
          <w:sz w:val="21"/>
          <w:szCs w:val="21"/>
        </w:rPr>
        <w:t>月，中国国家主席习近平在联合国发展峰会上发出倡议，呼吁各国以</w:t>
      </w:r>
      <w:r>
        <w:rPr>
          <w:rFonts w:ascii="Helvetica" w:hAnsi="Helvetica" w:cs="Helvetica"/>
          <w:color w:val="333333"/>
          <w:sz w:val="21"/>
          <w:szCs w:val="21"/>
        </w:rPr>
        <w:t>2030</w:t>
      </w:r>
      <w:r>
        <w:rPr>
          <w:rFonts w:ascii="Helvetica" w:hAnsi="Helvetica" w:cs="Helvetica"/>
          <w:color w:val="333333"/>
          <w:sz w:val="21"/>
          <w:szCs w:val="21"/>
        </w:rPr>
        <w:t>年可持续发展议程通过为新起点，共同走出一条公平、开放、全面、创新的发展之路，努力实现各国共同发展。中国将继续与国际社会一道，加强发展合作，促进发展经验互鉴，为进一步提高各国人民发展水平，建设人类命运共同体，</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自己应有的贡献。</w:t>
      </w:r>
    </w:p>
    <w:p w:rsidR="00901F30" w:rsidRDefault="00896A1B">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164C"/>
    <w:rsid w:val="00896A1B"/>
    <w:rsid w:val="0092164C"/>
    <w:rsid w:val="009816F2"/>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96A1B"/>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896A1B"/>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96A1B"/>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896A1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4907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3531</Words>
  <Characters>20129</Characters>
  <Application>Microsoft Office Word</Application>
  <DocSecurity>0</DocSecurity>
  <Lines>167</Lines>
  <Paragraphs>47</Paragraphs>
  <ScaleCrop>false</ScaleCrop>
  <Company/>
  <LinksUpToDate>false</LinksUpToDate>
  <CharactersWithSpaces>23613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2023-12-08T07:04:00Z</cp:lastPrinted>
  <dcterms:created xsi:type="dcterms:W3CDTF">2023-12-08T07:04:00Z</dcterms:created>
  <dcterms:modified xsi:type="dcterms:W3CDTF">2023-12-08T07:04:00Z</dcterms:modified>
</cp:coreProperties>
</file>