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2D5A" w:rsidRPr="00F72D5A" w:rsidRDefault="00F72D5A" w:rsidP="00F72D5A">
      <w:pPr>
        <w:widowControl/>
        <w:spacing w:before="100" w:beforeAutospacing="1" w:after="100" w:afterAutospacing="1"/>
        <w:jc w:val="left"/>
        <w:rPr>
          <w:rFonts w:ascii="Helvetica" w:eastAsia="宋体" w:hAnsi="Helvetica" w:cs="Helvetica"/>
          <w:color w:val="333333"/>
          <w:kern w:val="0"/>
          <w:szCs w:val="21"/>
        </w:rPr>
      </w:pPr>
      <w:r w:rsidRPr="00F72D5A">
        <w:rPr>
          <w:rFonts w:ascii="Helvetica" w:eastAsia="宋体" w:hAnsi="Helvetica" w:cs="Helvetica"/>
          <w:color w:val="333333"/>
          <w:kern w:val="0"/>
          <w:szCs w:val="21"/>
        </w:rPr>
        <w:t xml:space="preserve">　　国务院新闻办公室</w:t>
      </w:r>
      <w:r w:rsidRPr="00F72D5A">
        <w:rPr>
          <w:rFonts w:ascii="Helvetica" w:eastAsia="宋体" w:hAnsi="Helvetica" w:cs="Helvetica"/>
          <w:color w:val="333333"/>
          <w:kern w:val="0"/>
          <w:szCs w:val="21"/>
        </w:rPr>
        <w:t>8</w:t>
      </w:r>
      <w:r w:rsidRPr="00F72D5A">
        <w:rPr>
          <w:rFonts w:ascii="Helvetica" w:eastAsia="宋体" w:hAnsi="Helvetica" w:cs="Helvetica"/>
          <w:color w:val="333333"/>
          <w:kern w:val="0"/>
          <w:szCs w:val="21"/>
        </w:rPr>
        <w:t>日发表了《</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年中国人权事业的进展》白皮书。全文如下：</w:t>
      </w:r>
    </w:p>
    <w:p w:rsidR="00F72D5A" w:rsidRPr="00F72D5A" w:rsidRDefault="00F72D5A" w:rsidP="00F72D5A">
      <w:pPr>
        <w:widowControl/>
        <w:jc w:val="center"/>
        <w:rPr>
          <w:rFonts w:ascii="Helvetica" w:eastAsia="宋体" w:hAnsi="Helvetica" w:cs="Helvetica"/>
          <w:color w:val="333333"/>
          <w:kern w:val="0"/>
          <w:szCs w:val="21"/>
        </w:rPr>
      </w:pPr>
      <w:r w:rsidRPr="00F72D5A">
        <w:rPr>
          <w:rFonts w:ascii="Helvetica" w:eastAsia="宋体" w:hAnsi="Helvetica" w:cs="Helvetica"/>
          <w:color w:val="333333"/>
          <w:kern w:val="0"/>
          <w:szCs w:val="21"/>
        </w:rPr>
        <w:br/>
      </w:r>
      <w:bookmarkStart w:id="0" w:name="_GoBack"/>
      <w:r w:rsidRPr="00F72D5A">
        <w:rPr>
          <w:rFonts w:ascii="Helvetica" w:eastAsia="宋体" w:hAnsi="Helvetica" w:cs="Helvetica"/>
          <w:b/>
          <w:bCs/>
          <w:color w:val="333333"/>
          <w:kern w:val="0"/>
          <w:szCs w:val="21"/>
        </w:rPr>
        <w:t>2014</w:t>
      </w:r>
      <w:r w:rsidRPr="00F72D5A">
        <w:rPr>
          <w:rFonts w:ascii="Helvetica" w:eastAsia="宋体" w:hAnsi="Helvetica" w:cs="Helvetica"/>
          <w:b/>
          <w:bCs/>
          <w:color w:val="333333"/>
          <w:kern w:val="0"/>
          <w:szCs w:val="21"/>
        </w:rPr>
        <w:t>年中国人权事业的进展</w:t>
      </w:r>
      <w:bookmarkEnd w:id="0"/>
      <w:r w:rsidRPr="00F72D5A">
        <w:rPr>
          <w:rFonts w:ascii="Helvetica" w:eastAsia="宋体" w:hAnsi="Helvetica" w:cs="Helvetica"/>
          <w:b/>
          <w:bCs/>
          <w:color w:val="333333"/>
          <w:kern w:val="0"/>
          <w:szCs w:val="21"/>
        </w:rPr>
        <w:br/>
      </w:r>
      <w:r w:rsidRPr="00F72D5A">
        <w:rPr>
          <w:rFonts w:ascii="Helvetica" w:eastAsia="宋体" w:hAnsi="Helvetica" w:cs="Helvetica"/>
          <w:b/>
          <w:bCs/>
          <w:color w:val="333333"/>
          <w:kern w:val="0"/>
          <w:szCs w:val="21"/>
        </w:rPr>
        <w:br/>
      </w:r>
      <w:r w:rsidRPr="00F72D5A">
        <w:rPr>
          <w:rFonts w:ascii="Helvetica" w:eastAsia="宋体" w:hAnsi="Helvetica" w:cs="Helvetica"/>
          <w:b/>
          <w:bCs/>
          <w:color w:val="333333"/>
          <w:kern w:val="0"/>
          <w:szCs w:val="21"/>
        </w:rPr>
        <w:t>中华人民共和国国务院新闻办公室</w:t>
      </w:r>
      <w:r w:rsidRPr="00F72D5A">
        <w:rPr>
          <w:rFonts w:ascii="Helvetica" w:eastAsia="宋体" w:hAnsi="Helvetica" w:cs="Helvetica"/>
          <w:b/>
          <w:bCs/>
          <w:color w:val="333333"/>
          <w:kern w:val="0"/>
          <w:szCs w:val="21"/>
        </w:rPr>
        <w:br/>
      </w:r>
      <w:r w:rsidRPr="00F72D5A">
        <w:rPr>
          <w:rFonts w:ascii="Helvetica" w:eastAsia="宋体" w:hAnsi="Helvetica" w:cs="Helvetica"/>
          <w:b/>
          <w:bCs/>
          <w:color w:val="333333"/>
          <w:kern w:val="0"/>
          <w:szCs w:val="21"/>
        </w:rPr>
        <w:br/>
        <w:t>2015</w:t>
      </w:r>
      <w:r w:rsidRPr="00F72D5A">
        <w:rPr>
          <w:rFonts w:ascii="Helvetica" w:eastAsia="宋体" w:hAnsi="Helvetica" w:cs="Helvetica"/>
          <w:b/>
          <w:bCs/>
          <w:color w:val="333333"/>
          <w:kern w:val="0"/>
          <w:szCs w:val="21"/>
        </w:rPr>
        <w:t>年</w:t>
      </w:r>
      <w:r w:rsidRPr="00F72D5A">
        <w:rPr>
          <w:rFonts w:ascii="Helvetica" w:eastAsia="宋体" w:hAnsi="Helvetica" w:cs="Helvetica"/>
          <w:b/>
          <w:bCs/>
          <w:color w:val="333333"/>
          <w:kern w:val="0"/>
          <w:szCs w:val="21"/>
        </w:rPr>
        <w:t>6</w:t>
      </w:r>
      <w:r w:rsidRPr="00F72D5A">
        <w:rPr>
          <w:rFonts w:ascii="Helvetica" w:eastAsia="宋体" w:hAnsi="Helvetica" w:cs="Helvetica"/>
          <w:b/>
          <w:bCs/>
          <w:color w:val="333333"/>
          <w:kern w:val="0"/>
          <w:szCs w:val="21"/>
        </w:rPr>
        <w:t>月</w:t>
      </w:r>
    </w:p>
    <w:p w:rsidR="00F72D5A" w:rsidRPr="00F72D5A" w:rsidRDefault="00F72D5A" w:rsidP="00F72D5A">
      <w:pPr>
        <w:widowControl/>
        <w:spacing w:before="100" w:beforeAutospacing="1" w:after="100" w:afterAutospacing="1"/>
        <w:jc w:val="left"/>
        <w:rPr>
          <w:rFonts w:ascii="Helvetica" w:eastAsia="宋体" w:hAnsi="Helvetica" w:cs="Helvetica"/>
          <w:color w:val="333333"/>
          <w:kern w:val="0"/>
          <w:szCs w:val="21"/>
        </w:rPr>
      </w:pP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b/>
          <w:bCs/>
          <w:color w:val="333333"/>
          <w:kern w:val="0"/>
          <w:szCs w:val="21"/>
        </w:rPr>
        <w:t>目</w:t>
      </w:r>
      <w:r w:rsidRPr="00F72D5A">
        <w:rPr>
          <w:rFonts w:ascii="Helvetica" w:eastAsia="宋体" w:hAnsi="Helvetica" w:cs="Helvetica"/>
          <w:b/>
          <w:bCs/>
          <w:color w:val="333333"/>
          <w:kern w:val="0"/>
          <w:szCs w:val="21"/>
        </w:rPr>
        <w:t xml:space="preserve"> </w:t>
      </w:r>
      <w:r w:rsidRPr="00F72D5A">
        <w:rPr>
          <w:rFonts w:ascii="Helvetica" w:eastAsia="宋体" w:hAnsi="Helvetica" w:cs="Helvetica"/>
          <w:b/>
          <w:bCs/>
          <w:color w:val="333333"/>
          <w:kern w:val="0"/>
          <w:szCs w:val="21"/>
        </w:rPr>
        <w:t>录</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前</w:t>
      </w:r>
      <w:r w:rsidRPr="00F72D5A">
        <w:rPr>
          <w:rFonts w:ascii="Helvetica" w:eastAsia="宋体" w:hAnsi="Helvetica" w:cs="Helvetica"/>
          <w:color w:val="333333"/>
          <w:kern w:val="0"/>
          <w:szCs w:val="21"/>
        </w:rPr>
        <w:t xml:space="preserve"> </w:t>
      </w:r>
      <w:r w:rsidRPr="00F72D5A">
        <w:rPr>
          <w:rFonts w:ascii="Helvetica" w:eastAsia="宋体" w:hAnsi="Helvetica" w:cs="Helvetica"/>
          <w:color w:val="333333"/>
          <w:kern w:val="0"/>
          <w:szCs w:val="21"/>
        </w:rPr>
        <w:t>言</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一、发展权利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二、人身权利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三、民主权利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四、公正审判权</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五、少数民族权利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六、妇女、儿童和老年人权利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七、残疾人权利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八、环境权利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九、对外交流与合作</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b/>
          <w:bCs/>
          <w:color w:val="333333"/>
          <w:kern w:val="0"/>
          <w:szCs w:val="21"/>
        </w:rPr>
        <w:t xml:space="preserve">　前</w:t>
      </w:r>
      <w:r w:rsidRPr="00F72D5A">
        <w:rPr>
          <w:rFonts w:ascii="Helvetica" w:eastAsia="宋体" w:hAnsi="Helvetica" w:cs="Helvetica"/>
          <w:b/>
          <w:bCs/>
          <w:color w:val="333333"/>
          <w:kern w:val="0"/>
          <w:szCs w:val="21"/>
        </w:rPr>
        <w:t xml:space="preserve"> </w:t>
      </w:r>
      <w:r w:rsidRPr="00F72D5A">
        <w:rPr>
          <w:rFonts w:ascii="Helvetica" w:eastAsia="宋体" w:hAnsi="Helvetica" w:cs="Helvetica"/>
          <w:b/>
          <w:bCs/>
          <w:color w:val="333333"/>
          <w:kern w:val="0"/>
          <w:szCs w:val="21"/>
        </w:rPr>
        <w:t>言</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年，中国共产党和中国政府协调推进全面建成小康社会、全面深化改革、全面依法治国、全面从严治党战略布局的实施，中国人民更加切实地从国家发展进步中受益，中国人权事业又取得了新成就。</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中国人民的各项基本权利进一步得到有效保障，</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国家尊重和保障人权</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的宪法原则得到更好贯彻落实。这一年，全面建成小康社会迈出坚实步伐。到</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十二五</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规划所提出的</w:t>
      </w:r>
      <w:r w:rsidRPr="00F72D5A">
        <w:rPr>
          <w:rFonts w:ascii="Helvetica" w:eastAsia="宋体" w:hAnsi="Helvetica" w:cs="Helvetica"/>
          <w:color w:val="333333"/>
          <w:kern w:val="0"/>
          <w:szCs w:val="21"/>
        </w:rPr>
        <w:t>29</w:t>
      </w:r>
      <w:r w:rsidRPr="00F72D5A">
        <w:rPr>
          <w:rFonts w:ascii="Helvetica" w:eastAsia="宋体" w:hAnsi="Helvetica" w:cs="Helvetica"/>
          <w:color w:val="333333"/>
          <w:kern w:val="0"/>
          <w:szCs w:val="21"/>
        </w:rPr>
        <w:t>个可统计、可评估的经济社会发展指标中，超额完成的</w:t>
      </w:r>
      <w:r w:rsidRPr="00F72D5A">
        <w:rPr>
          <w:rFonts w:ascii="Helvetica" w:eastAsia="宋体" w:hAnsi="Helvetica" w:cs="Helvetica"/>
          <w:color w:val="333333"/>
          <w:kern w:val="0"/>
          <w:szCs w:val="21"/>
        </w:rPr>
        <w:t>12</w:t>
      </w:r>
      <w:r w:rsidRPr="00F72D5A">
        <w:rPr>
          <w:rFonts w:ascii="Helvetica" w:eastAsia="宋体" w:hAnsi="Helvetica" w:cs="Helvetica"/>
          <w:color w:val="333333"/>
          <w:kern w:val="0"/>
          <w:szCs w:val="21"/>
        </w:rPr>
        <w:t>个，接近完成的</w:t>
      </w:r>
      <w:r w:rsidRPr="00F72D5A">
        <w:rPr>
          <w:rFonts w:ascii="Helvetica" w:eastAsia="宋体" w:hAnsi="Helvetica" w:cs="Helvetica"/>
          <w:color w:val="333333"/>
          <w:kern w:val="0"/>
          <w:szCs w:val="21"/>
        </w:rPr>
        <w:t>3</w:t>
      </w:r>
      <w:r w:rsidRPr="00F72D5A">
        <w:rPr>
          <w:rFonts w:ascii="Helvetica" w:eastAsia="宋体" w:hAnsi="Helvetica" w:cs="Helvetica"/>
          <w:color w:val="333333"/>
          <w:kern w:val="0"/>
          <w:szCs w:val="21"/>
        </w:rPr>
        <w:t>个，进展良好的</w:t>
      </w:r>
      <w:r w:rsidRPr="00F72D5A">
        <w:rPr>
          <w:rFonts w:ascii="Helvetica" w:eastAsia="宋体" w:hAnsi="Helvetica" w:cs="Helvetica"/>
          <w:color w:val="333333"/>
          <w:kern w:val="0"/>
          <w:szCs w:val="21"/>
        </w:rPr>
        <w:t>11</w:t>
      </w:r>
      <w:r w:rsidRPr="00F72D5A">
        <w:rPr>
          <w:rFonts w:ascii="Helvetica" w:eastAsia="宋体" w:hAnsi="Helvetica" w:cs="Helvetica"/>
          <w:color w:val="333333"/>
          <w:kern w:val="0"/>
          <w:szCs w:val="21"/>
        </w:rPr>
        <w:t>个，三者合计已接近</w:t>
      </w:r>
      <w:r w:rsidRPr="00F72D5A">
        <w:rPr>
          <w:rFonts w:ascii="Helvetica" w:eastAsia="宋体" w:hAnsi="Helvetica" w:cs="Helvetica"/>
          <w:color w:val="333333"/>
          <w:kern w:val="0"/>
          <w:szCs w:val="21"/>
        </w:rPr>
        <w:t>90%</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12</w:t>
      </w:r>
      <w:r w:rsidRPr="00F72D5A">
        <w:rPr>
          <w:rFonts w:ascii="Helvetica" w:eastAsia="宋体" w:hAnsi="Helvetica" w:cs="Helvetica"/>
          <w:color w:val="333333"/>
          <w:kern w:val="0"/>
          <w:szCs w:val="21"/>
        </w:rPr>
        <w:t>月，《国家人权行动计划（</w:t>
      </w:r>
      <w:r w:rsidRPr="00F72D5A">
        <w:rPr>
          <w:rFonts w:ascii="Helvetica" w:eastAsia="宋体" w:hAnsi="Helvetica" w:cs="Helvetica"/>
          <w:color w:val="333333"/>
          <w:kern w:val="0"/>
          <w:szCs w:val="21"/>
        </w:rPr>
        <w:t>2012</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2015</w:t>
      </w:r>
      <w:r w:rsidRPr="00F72D5A">
        <w:rPr>
          <w:rFonts w:ascii="Helvetica" w:eastAsia="宋体" w:hAnsi="Helvetica" w:cs="Helvetica"/>
          <w:color w:val="333333"/>
          <w:kern w:val="0"/>
          <w:szCs w:val="21"/>
        </w:rPr>
        <w:t>年）》完成中期评估，评估结果显示各项指标任务得到积极落实，大部分量化指标已完成一半甚至更高。这一年，全面推进依法治国开启了新征程。中国共产党十八届四中全会通过《中共中央关于全面推进依法治国若干重大问题的决定》，更加清晰地描绘出中国特色社会主义法治国家的宏伟蓝图。中国建设社会主义法治国家，以确保公民权利的实现、人性尊严的捍卫、基本人权的落实为根本目的。</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中国人权事业取得的巨大成就，充分说明中国成功地走出一条适合本国国情的人权发展道路。在这条人权发展道路上，中国坚持中国共产党的领导，确保人权事业发展的正确方向；坚持人权普遍性原则与中国现实国情相结合，在更高层次上保障好人民的生存权、发展权；坚持依法治国，把人权发展纳入法治化制度化轨道；坚持突出重点与全面推进相统一，推动人权建设和各领域建设统筹兼顾、协调发展；坚持继承和弘扬中华优秀传统文化，吸收和借鉴人类文明有益成果。</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lastRenderedPageBreak/>
        <w:br/>
      </w:r>
      <w:r w:rsidRPr="00F72D5A">
        <w:rPr>
          <w:rFonts w:ascii="Helvetica" w:eastAsia="宋体" w:hAnsi="Helvetica" w:cs="Helvetica"/>
          <w:color w:val="333333"/>
          <w:kern w:val="0"/>
          <w:szCs w:val="21"/>
        </w:rPr>
        <w:t xml:space="preserve">　　在实现中华民族伟大复兴中国梦的征程上，中国共产党和中国政府倍加珍惜来之不易的人权实践成果和积累的宝贵经验，努力发展有利于人权保障与实现的各项事业，让每个人都能发展自我和奉献社会，共同享有人生出彩的机会，共同享有梦想成真的机会，共同享有平等参与、平等发展的机会。</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b/>
          <w:bCs/>
          <w:color w:val="333333"/>
          <w:kern w:val="0"/>
          <w:szCs w:val="21"/>
        </w:rPr>
        <w:t>一、发展权利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年，中国政府积极推进发展理念和制度创新，采取有效措施保障公民获得公平发展的机会，让更多人分享改革发展的</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红利</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，促进公民的经济、社会和文化权利得到更好保障。</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人民生活有新的改善。</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年，中国国内生产总值比上年增长</w:t>
      </w:r>
      <w:r w:rsidRPr="00F72D5A">
        <w:rPr>
          <w:rFonts w:ascii="Helvetica" w:eastAsia="宋体" w:hAnsi="Helvetica" w:cs="Helvetica"/>
          <w:color w:val="333333"/>
          <w:kern w:val="0"/>
          <w:szCs w:val="21"/>
        </w:rPr>
        <w:t>7.4%</w:t>
      </w:r>
      <w:r w:rsidRPr="00F72D5A">
        <w:rPr>
          <w:rFonts w:ascii="Helvetica" w:eastAsia="宋体" w:hAnsi="Helvetica" w:cs="Helvetica"/>
          <w:color w:val="333333"/>
          <w:kern w:val="0"/>
          <w:szCs w:val="21"/>
        </w:rPr>
        <w:t>，经济运行处于合理区间。中西部地区经济增速快于东部地区。城镇新增就业</w:t>
      </w:r>
      <w:r w:rsidRPr="00F72D5A">
        <w:rPr>
          <w:rFonts w:ascii="Helvetica" w:eastAsia="宋体" w:hAnsi="Helvetica" w:cs="Helvetica"/>
          <w:color w:val="333333"/>
          <w:kern w:val="0"/>
          <w:szCs w:val="21"/>
        </w:rPr>
        <w:t>1322</w:t>
      </w:r>
      <w:r w:rsidRPr="00F72D5A">
        <w:rPr>
          <w:rFonts w:ascii="Helvetica" w:eastAsia="宋体" w:hAnsi="Helvetica" w:cs="Helvetica"/>
          <w:color w:val="333333"/>
          <w:kern w:val="0"/>
          <w:szCs w:val="21"/>
        </w:rPr>
        <w:t>万人，高于上年。全年粮食产量</w:t>
      </w:r>
      <w:r w:rsidRPr="00F72D5A">
        <w:rPr>
          <w:rFonts w:ascii="Helvetica" w:eastAsia="宋体" w:hAnsi="Helvetica" w:cs="Helvetica"/>
          <w:color w:val="333333"/>
          <w:kern w:val="0"/>
          <w:szCs w:val="21"/>
        </w:rPr>
        <w:t>60710</w:t>
      </w:r>
      <w:r w:rsidRPr="00F72D5A">
        <w:rPr>
          <w:rFonts w:ascii="Helvetica" w:eastAsia="宋体" w:hAnsi="Helvetica" w:cs="Helvetica"/>
          <w:color w:val="333333"/>
          <w:kern w:val="0"/>
          <w:szCs w:val="21"/>
        </w:rPr>
        <w:t>万吨，比上年增加</w:t>
      </w:r>
      <w:r w:rsidRPr="00F72D5A">
        <w:rPr>
          <w:rFonts w:ascii="Helvetica" w:eastAsia="宋体" w:hAnsi="Helvetica" w:cs="Helvetica"/>
          <w:color w:val="333333"/>
          <w:kern w:val="0"/>
          <w:szCs w:val="21"/>
        </w:rPr>
        <w:t>516</w:t>
      </w:r>
      <w:r w:rsidRPr="00F72D5A">
        <w:rPr>
          <w:rFonts w:ascii="Helvetica" w:eastAsia="宋体" w:hAnsi="Helvetica" w:cs="Helvetica"/>
          <w:color w:val="333333"/>
          <w:kern w:val="0"/>
          <w:szCs w:val="21"/>
        </w:rPr>
        <w:t>万吨。南水北调中线一期工程通水，京津冀等地</w:t>
      </w:r>
      <w:r w:rsidRPr="00F72D5A">
        <w:rPr>
          <w:rFonts w:ascii="Helvetica" w:eastAsia="宋体" w:hAnsi="Helvetica" w:cs="Helvetica"/>
          <w:color w:val="333333"/>
          <w:kern w:val="0"/>
          <w:szCs w:val="21"/>
        </w:rPr>
        <w:t>6000</w:t>
      </w:r>
      <w:r w:rsidRPr="00F72D5A">
        <w:rPr>
          <w:rFonts w:ascii="Helvetica" w:eastAsia="宋体" w:hAnsi="Helvetica" w:cs="Helvetica"/>
          <w:color w:val="333333"/>
          <w:kern w:val="0"/>
          <w:szCs w:val="21"/>
        </w:rPr>
        <w:t>万群众喝上了长江水。</w:t>
      </w:r>
      <w:r w:rsidRPr="00F72D5A">
        <w:rPr>
          <w:rFonts w:ascii="Helvetica" w:eastAsia="宋体" w:hAnsi="Helvetica" w:cs="Helvetica"/>
          <w:color w:val="333333"/>
          <w:kern w:val="0"/>
          <w:szCs w:val="21"/>
        </w:rPr>
        <w:t>6600</w:t>
      </w:r>
      <w:r w:rsidRPr="00F72D5A">
        <w:rPr>
          <w:rFonts w:ascii="Helvetica" w:eastAsia="宋体" w:hAnsi="Helvetica" w:cs="Helvetica"/>
          <w:color w:val="333333"/>
          <w:kern w:val="0"/>
          <w:szCs w:val="21"/>
        </w:rPr>
        <w:t>多万农村人口饮水安全得到解决。全国有</w:t>
      </w:r>
      <w:r w:rsidRPr="00F72D5A">
        <w:rPr>
          <w:rFonts w:ascii="Helvetica" w:eastAsia="宋体" w:hAnsi="Helvetica" w:cs="Helvetica"/>
          <w:color w:val="333333"/>
          <w:kern w:val="0"/>
          <w:szCs w:val="21"/>
        </w:rPr>
        <w:t>19</w:t>
      </w:r>
      <w:r w:rsidRPr="00F72D5A">
        <w:rPr>
          <w:rFonts w:ascii="Helvetica" w:eastAsia="宋体" w:hAnsi="Helvetica" w:cs="Helvetica"/>
          <w:color w:val="333333"/>
          <w:kern w:val="0"/>
          <w:szCs w:val="21"/>
        </w:rPr>
        <w:t>个地区提高了最低工资标准。全国居民人均可支配收入</w:t>
      </w:r>
      <w:r w:rsidRPr="00F72D5A">
        <w:rPr>
          <w:rFonts w:ascii="Helvetica" w:eastAsia="宋体" w:hAnsi="Helvetica" w:cs="Helvetica"/>
          <w:color w:val="333333"/>
          <w:kern w:val="0"/>
          <w:szCs w:val="21"/>
        </w:rPr>
        <w:t>20167</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比上年实际增长</w:t>
      </w:r>
      <w:r w:rsidRPr="00F72D5A">
        <w:rPr>
          <w:rFonts w:ascii="Helvetica" w:eastAsia="宋体" w:hAnsi="Helvetica" w:cs="Helvetica"/>
          <w:color w:val="333333"/>
          <w:kern w:val="0"/>
          <w:szCs w:val="21"/>
        </w:rPr>
        <w:t>8.0%</w:t>
      </w:r>
      <w:r w:rsidRPr="00F72D5A">
        <w:rPr>
          <w:rFonts w:ascii="Helvetica" w:eastAsia="宋体" w:hAnsi="Helvetica" w:cs="Helvetica"/>
          <w:color w:val="333333"/>
          <w:kern w:val="0"/>
          <w:szCs w:val="21"/>
        </w:rPr>
        <w:t>，快于经济增长。城镇居民人均可支配收入</w:t>
      </w:r>
      <w:r w:rsidRPr="00F72D5A">
        <w:rPr>
          <w:rFonts w:ascii="Helvetica" w:eastAsia="宋体" w:hAnsi="Helvetica" w:cs="Helvetica"/>
          <w:color w:val="333333"/>
          <w:kern w:val="0"/>
          <w:szCs w:val="21"/>
        </w:rPr>
        <w:t>28844</w:t>
      </w:r>
      <w:r w:rsidRPr="00F72D5A">
        <w:rPr>
          <w:rFonts w:ascii="Helvetica" w:eastAsia="宋体" w:hAnsi="Helvetica" w:cs="Helvetica"/>
          <w:color w:val="333333"/>
          <w:kern w:val="0"/>
          <w:szCs w:val="21"/>
        </w:rPr>
        <w:t>元，比上年实际增长</w:t>
      </w:r>
      <w:r w:rsidRPr="00F72D5A">
        <w:rPr>
          <w:rFonts w:ascii="Helvetica" w:eastAsia="宋体" w:hAnsi="Helvetica" w:cs="Helvetica"/>
          <w:color w:val="333333"/>
          <w:kern w:val="0"/>
          <w:szCs w:val="21"/>
        </w:rPr>
        <w:t>6.8%</w:t>
      </w:r>
      <w:r w:rsidRPr="00F72D5A">
        <w:rPr>
          <w:rFonts w:ascii="Helvetica" w:eastAsia="宋体" w:hAnsi="Helvetica" w:cs="Helvetica"/>
          <w:color w:val="333333"/>
          <w:kern w:val="0"/>
          <w:szCs w:val="21"/>
        </w:rPr>
        <w:t>；农村居民人均可支配收入</w:t>
      </w:r>
      <w:r w:rsidRPr="00F72D5A">
        <w:rPr>
          <w:rFonts w:ascii="Helvetica" w:eastAsia="宋体" w:hAnsi="Helvetica" w:cs="Helvetica"/>
          <w:color w:val="333333"/>
          <w:kern w:val="0"/>
          <w:szCs w:val="21"/>
        </w:rPr>
        <w:t>10489</w:t>
      </w:r>
      <w:r w:rsidRPr="00F72D5A">
        <w:rPr>
          <w:rFonts w:ascii="Helvetica" w:eastAsia="宋体" w:hAnsi="Helvetica" w:cs="Helvetica"/>
          <w:color w:val="333333"/>
          <w:kern w:val="0"/>
          <w:szCs w:val="21"/>
        </w:rPr>
        <w:t>元，比上年实际增长</w:t>
      </w:r>
      <w:r w:rsidRPr="00F72D5A">
        <w:rPr>
          <w:rFonts w:ascii="Helvetica" w:eastAsia="宋体" w:hAnsi="Helvetica" w:cs="Helvetica"/>
          <w:color w:val="333333"/>
          <w:kern w:val="0"/>
          <w:szCs w:val="21"/>
        </w:rPr>
        <w:t>9.2%</w:t>
      </w:r>
      <w:r w:rsidRPr="00F72D5A">
        <w:rPr>
          <w:rFonts w:ascii="Helvetica" w:eastAsia="宋体" w:hAnsi="Helvetica" w:cs="Helvetica"/>
          <w:color w:val="333333"/>
          <w:kern w:val="0"/>
          <w:szCs w:val="21"/>
        </w:rPr>
        <w:t>，连续五年快于城镇居民收入增长。城乡居民收入比</w:t>
      </w:r>
      <w:r w:rsidRPr="00F72D5A">
        <w:rPr>
          <w:rFonts w:ascii="Helvetica" w:eastAsia="宋体" w:hAnsi="Helvetica" w:cs="Helvetica"/>
          <w:color w:val="333333"/>
          <w:kern w:val="0"/>
          <w:szCs w:val="21"/>
        </w:rPr>
        <w:t>13</w:t>
      </w:r>
      <w:r w:rsidRPr="00F72D5A">
        <w:rPr>
          <w:rFonts w:ascii="Helvetica" w:eastAsia="宋体" w:hAnsi="Helvetica" w:cs="Helvetica"/>
          <w:color w:val="333333"/>
          <w:kern w:val="0"/>
          <w:szCs w:val="21"/>
        </w:rPr>
        <w:t>年来首次降至</w:t>
      </w:r>
      <w:r w:rsidRPr="00F72D5A">
        <w:rPr>
          <w:rFonts w:ascii="Helvetica" w:eastAsia="宋体" w:hAnsi="Helvetica" w:cs="Helvetica"/>
          <w:color w:val="333333"/>
          <w:kern w:val="0"/>
          <w:szCs w:val="21"/>
        </w:rPr>
        <w:t>3</w:t>
      </w:r>
      <w:r w:rsidRPr="00F72D5A">
        <w:rPr>
          <w:rFonts w:ascii="Helvetica" w:eastAsia="宋体" w:hAnsi="Helvetica" w:cs="Helvetica"/>
          <w:color w:val="333333"/>
          <w:kern w:val="0"/>
          <w:szCs w:val="21"/>
        </w:rPr>
        <w:t>倍以下。全国居民人均消费支出</w:t>
      </w:r>
      <w:r w:rsidRPr="00F72D5A">
        <w:rPr>
          <w:rFonts w:ascii="Helvetica" w:eastAsia="宋体" w:hAnsi="Helvetica" w:cs="Helvetica"/>
          <w:color w:val="333333"/>
          <w:kern w:val="0"/>
          <w:szCs w:val="21"/>
        </w:rPr>
        <w:t>14491</w:t>
      </w:r>
      <w:r w:rsidRPr="00F72D5A">
        <w:rPr>
          <w:rFonts w:ascii="Helvetica" w:eastAsia="宋体" w:hAnsi="Helvetica" w:cs="Helvetica"/>
          <w:color w:val="333333"/>
          <w:kern w:val="0"/>
          <w:szCs w:val="21"/>
        </w:rPr>
        <w:t>元，比上年实际增长</w:t>
      </w:r>
      <w:r w:rsidRPr="00F72D5A">
        <w:rPr>
          <w:rFonts w:ascii="Helvetica" w:eastAsia="宋体" w:hAnsi="Helvetica" w:cs="Helvetica"/>
          <w:color w:val="333333"/>
          <w:kern w:val="0"/>
          <w:szCs w:val="21"/>
        </w:rPr>
        <w:t>7.5%</w:t>
      </w:r>
      <w:r w:rsidRPr="00F72D5A">
        <w:rPr>
          <w:rFonts w:ascii="Helvetica" w:eastAsia="宋体" w:hAnsi="Helvetica" w:cs="Helvetica"/>
          <w:color w:val="333333"/>
          <w:kern w:val="0"/>
          <w:szCs w:val="21"/>
        </w:rPr>
        <w:t>。其中，城镇居民人均消费支出</w:t>
      </w:r>
      <w:r w:rsidRPr="00F72D5A">
        <w:rPr>
          <w:rFonts w:ascii="Helvetica" w:eastAsia="宋体" w:hAnsi="Helvetica" w:cs="Helvetica"/>
          <w:color w:val="333333"/>
          <w:kern w:val="0"/>
          <w:szCs w:val="21"/>
        </w:rPr>
        <w:t>19968</w:t>
      </w:r>
      <w:r w:rsidRPr="00F72D5A">
        <w:rPr>
          <w:rFonts w:ascii="Helvetica" w:eastAsia="宋体" w:hAnsi="Helvetica" w:cs="Helvetica"/>
          <w:color w:val="333333"/>
          <w:kern w:val="0"/>
          <w:szCs w:val="21"/>
        </w:rPr>
        <w:t>元，比上年实际增长</w:t>
      </w:r>
      <w:r w:rsidRPr="00F72D5A">
        <w:rPr>
          <w:rFonts w:ascii="Helvetica" w:eastAsia="宋体" w:hAnsi="Helvetica" w:cs="Helvetica"/>
          <w:color w:val="333333"/>
          <w:kern w:val="0"/>
          <w:szCs w:val="21"/>
        </w:rPr>
        <w:t>5.8%</w:t>
      </w:r>
      <w:r w:rsidRPr="00F72D5A">
        <w:rPr>
          <w:rFonts w:ascii="Helvetica" w:eastAsia="宋体" w:hAnsi="Helvetica" w:cs="Helvetica"/>
          <w:color w:val="333333"/>
          <w:kern w:val="0"/>
          <w:szCs w:val="21"/>
        </w:rPr>
        <w:t>；农村居民人均消费支出</w:t>
      </w:r>
      <w:r w:rsidRPr="00F72D5A">
        <w:rPr>
          <w:rFonts w:ascii="Helvetica" w:eastAsia="宋体" w:hAnsi="Helvetica" w:cs="Helvetica"/>
          <w:color w:val="333333"/>
          <w:kern w:val="0"/>
          <w:szCs w:val="21"/>
        </w:rPr>
        <w:t>8383</w:t>
      </w:r>
      <w:r w:rsidRPr="00F72D5A">
        <w:rPr>
          <w:rFonts w:ascii="Helvetica" w:eastAsia="宋体" w:hAnsi="Helvetica" w:cs="Helvetica"/>
          <w:color w:val="333333"/>
          <w:kern w:val="0"/>
          <w:szCs w:val="21"/>
        </w:rPr>
        <w:t>元，比上年实际增长</w:t>
      </w:r>
      <w:r w:rsidRPr="00F72D5A">
        <w:rPr>
          <w:rFonts w:ascii="Helvetica" w:eastAsia="宋体" w:hAnsi="Helvetica" w:cs="Helvetica"/>
          <w:color w:val="333333"/>
          <w:kern w:val="0"/>
          <w:szCs w:val="21"/>
        </w:rPr>
        <w:t>10.0%</w:t>
      </w:r>
      <w:r w:rsidRPr="00F72D5A">
        <w:rPr>
          <w:rFonts w:ascii="Helvetica" w:eastAsia="宋体" w:hAnsi="Helvetica" w:cs="Helvetica"/>
          <w:color w:val="333333"/>
          <w:kern w:val="0"/>
          <w:szCs w:val="21"/>
        </w:rPr>
        <w:t>。截至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年底，全国电话用户总数达</w:t>
      </w:r>
      <w:r w:rsidRPr="00F72D5A">
        <w:rPr>
          <w:rFonts w:ascii="Helvetica" w:eastAsia="宋体" w:hAnsi="Helvetica" w:cs="Helvetica"/>
          <w:color w:val="333333"/>
          <w:kern w:val="0"/>
          <w:szCs w:val="21"/>
        </w:rPr>
        <w:t>15.3</w:t>
      </w:r>
      <w:r w:rsidRPr="00F72D5A">
        <w:rPr>
          <w:rFonts w:ascii="Helvetica" w:eastAsia="宋体" w:hAnsi="Helvetica" w:cs="Helvetica"/>
          <w:color w:val="333333"/>
          <w:kern w:val="0"/>
          <w:szCs w:val="21"/>
        </w:rPr>
        <w:t>亿户，其中移动电话用户达</w:t>
      </w:r>
      <w:r w:rsidRPr="00F72D5A">
        <w:rPr>
          <w:rFonts w:ascii="Helvetica" w:eastAsia="宋体" w:hAnsi="Helvetica" w:cs="Helvetica"/>
          <w:color w:val="333333"/>
          <w:kern w:val="0"/>
          <w:szCs w:val="21"/>
        </w:rPr>
        <w:t>12.8</w:t>
      </w:r>
      <w:r w:rsidRPr="00F72D5A">
        <w:rPr>
          <w:rFonts w:ascii="Helvetica" w:eastAsia="宋体" w:hAnsi="Helvetica" w:cs="Helvetica"/>
          <w:color w:val="333333"/>
          <w:kern w:val="0"/>
          <w:szCs w:val="21"/>
        </w:rPr>
        <w:t>亿户，普及率达到</w:t>
      </w:r>
      <w:r w:rsidRPr="00F72D5A">
        <w:rPr>
          <w:rFonts w:ascii="Helvetica" w:eastAsia="宋体" w:hAnsi="Helvetica" w:cs="Helvetica"/>
          <w:color w:val="333333"/>
          <w:kern w:val="0"/>
          <w:szCs w:val="21"/>
        </w:rPr>
        <w:t>94.5</w:t>
      </w:r>
      <w:r w:rsidRPr="00F72D5A">
        <w:rPr>
          <w:rFonts w:ascii="Helvetica" w:eastAsia="宋体" w:hAnsi="Helvetica" w:cs="Helvetica"/>
          <w:color w:val="333333"/>
          <w:kern w:val="0"/>
          <w:szCs w:val="21"/>
        </w:rPr>
        <w:t>部</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百人。</w:t>
      </w:r>
      <w:r w:rsidRPr="00F72D5A">
        <w:rPr>
          <w:rFonts w:ascii="Helvetica" w:eastAsia="宋体" w:hAnsi="Helvetica" w:cs="Helvetica"/>
          <w:color w:val="333333"/>
          <w:kern w:val="0"/>
          <w:szCs w:val="21"/>
        </w:rPr>
        <w:t>4G</w:t>
      </w:r>
      <w:r w:rsidRPr="00F72D5A">
        <w:rPr>
          <w:rFonts w:ascii="Helvetica" w:eastAsia="宋体" w:hAnsi="Helvetica" w:cs="Helvetica"/>
          <w:color w:val="333333"/>
          <w:kern w:val="0"/>
          <w:szCs w:val="21"/>
        </w:rPr>
        <w:t>用户达到</w:t>
      </w:r>
      <w:r w:rsidRPr="00F72D5A">
        <w:rPr>
          <w:rFonts w:ascii="Helvetica" w:eastAsia="宋体" w:hAnsi="Helvetica" w:cs="Helvetica"/>
          <w:color w:val="333333"/>
          <w:kern w:val="0"/>
          <w:szCs w:val="21"/>
        </w:rPr>
        <w:t>9728.4</w:t>
      </w:r>
      <w:r w:rsidRPr="00F72D5A">
        <w:rPr>
          <w:rFonts w:ascii="Helvetica" w:eastAsia="宋体" w:hAnsi="Helvetica" w:cs="Helvetica"/>
          <w:color w:val="333333"/>
          <w:kern w:val="0"/>
          <w:szCs w:val="21"/>
        </w:rPr>
        <w:t>万户，</w:t>
      </w:r>
      <w:r w:rsidRPr="00F72D5A">
        <w:rPr>
          <w:rFonts w:ascii="Helvetica" w:eastAsia="宋体" w:hAnsi="Helvetica" w:cs="Helvetica"/>
          <w:color w:val="333333"/>
          <w:kern w:val="0"/>
          <w:szCs w:val="21"/>
        </w:rPr>
        <w:t>3G</w:t>
      </w:r>
      <w:r w:rsidRPr="00F72D5A">
        <w:rPr>
          <w:rFonts w:ascii="Helvetica" w:eastAsia="宋体" w:hAnsi="Helvetica" w:cs="Helvetica"/>
          <w:color w:val="333333"/>
          <w:kern w:val="0"/>
          <w:szCs w:val="21"/>
        </w:rPr>
        <w:t>用户</w:t>
      </w:r>
      <w:r w:rsidRPr="00F72D5A">
        <w:rPr>
          <w:rFonts w:ascii="Helvetica" w:eastAsia="宋体" w:hAnsi="Helvetica" w:cs="Helvetica"/>
          <w:color w:val="333333"/>
          <w:kern w:val="0"/>
          <w:szCs w:val="21"/>
        </w:rPr>
        <w:t>4.8</w:t>
      </w:r>
      <w:r w:rsidRPr="00F72D5A">
        <w:rPr>
          <w:rFonts w:ascii="Helvetica" w:eastAsia="宋体" w:hAnsi="Helvetica" w:cs="Helvetica"/>
          <w:color w:val="333333"/>
          <w:kern w:val="0"/>
          <w:szCs w:val="21"/>
        </w:rPr>
        <w:t>亿户。互联网宽带接入用户突破</w:t>
      </w:r>
      <w:r w:rsidRPr="00F72D5A">
        <w:rPr>
          <w:rFonts w:ascii="Helvetica" w:eastAsia="宋体" w:hAnsi="Helvetica" w:cs="Helvetica"/>
          <w:color w:val="333333"/>
          <w:kern w:val="0"/>
          <w:szCs w:val="21"/>
        </w:rPr>
        <w:t>2</w:t>
      </w:r>
      <w:r w:rsidRPr="00F72D5A">
        <w:rPr>
          <w:rFonts w:ascii="Helvetica" w:eastAsia="宋体" w:hAnsi="Helvetica" w:cs="Helvetica"/>
          <w:color w:val="333333"/>
          <w:kern w:val="0"/>
          <w:szCs w:val="21"/>
        </w:rPr>
        <w:t>亿户，其中使用</w:t>
      </w:r>
      <w:r w:rsidRPr="00F72D5A">
        <w:rPr>
          <w:rFonts w:ascii="Helvetica" w:eastAsia="宋体" w:hAnsi="Helvetica" w:cs="Helvetica"/>
          <w:color w:val="333333"/>
          <w:kern w:val="0"/>
          <w:szCs w:val="21"/>
        </w:rPr>
        <w:t>4M</w:t>
      </w:r>
      <w:r w:rsidRPr="00F72D5A">
        <w:rPr>
          <w:rFonts w:ascii="Helvetica" w:eastAsia="宋体" w:hAnsi="Helvetica" w:cs="Helvetica"/>
          <w:color w:val="333333"/>
          <w:kern w:val="0"/>
          <w:szCs w:val="21"/>
        </w:rPr>
        <w:t>及以上宽带产品的用户达到</w:t>
      </w:r>
      <w:r w:rsidRPr="00F72D5A">
        <w:rPr>
          <w:rFonts w:ascii="Helvetica" w:eastAsia="宋体" w:hAnsi="Helvetica" w:cs="Helvetica"/>
          <w:color w:val="333333"/>
          <w:kern w:val="0"/>
          <w:szCs w:val="21"/>
        </w:rPr>
        <w:t>1.77</w:t>
      </w:r>
      <w:r w:rsidRPr="00F72D5A">
        <w:rPr>
          <w:rFonts w:ascii="Helvetica" w:eastAsia="宋体" w:hAnsi="Helvetica" w:cs="Helvetica"/>
          <w:color w:val="333333"/>
          <w:kern w:val="0"/>
          <w:szCs w:val="21"/>
        </w:rPr>
        <w:t>亿户，占比达到</w:t>
      </w:r>
      <w:r w:rsidRPr="00F72D5A">
        <w:rPr>
          <w:rFonts w:ascii="Helvetica" w:eastAsia="宋体" w:hAnsi="Helvetica" w:cs="Helvetica"/>
          <w:color w:val="333333"/>
          <w:kern w:val="0"/>
          <w:szCs w:val="21"/>
        </w:rPr>
        <w:t>88.1%</w:t>
      </w:r>
      <w:r w:rsidRPr="00F72D5A">
        <w:rPr>
          <w:rFonts w:ascii="Helvetica" w:eastAsia="宋体" w:hAnsi="Helvetica" w:cs="Helvetica"/>
          <w:color w:val="333333"/>
          <w:kern w:val="0"/>
          <w:szCs w:val="21"/>
        </w:rPr>
        <w:t>。全国互联总带宽达到</w:t>
      </w:r>
      <w:r w:rsidRPr="00F72D5A">
        <w:rPr>
          <w:rFonts w:ascii="Helvetica" w:eastAsia="宋体" w:hAnsi="Helvetica" w:cs="Helvetica"/>
          <w:color w:val="333333"/>
          <w:kern w:val="0"/>
          <w:szCs w:val="21"/>
        </w:rPr>
        <w:t>2500G</w:t>
      </w:r>
      <w:r w:rsidRPr="00F72D5A">
        <w:rPr>
          <w:rFonts w:ascii="Helvetica" w:eastAsia="宋体" w:hAnsi="Helvetica" w:cs="Helvetica"/>
          <w:color w:val="333333"/>
          <w:kern w:val="0"/>
          <w:szCs w:val="21"/>
        </w:rPr>
        <w:t>，国际通信出入口带宽达到</w:t>
      </w:r>
      <w:r w:rsidRPr="00F72D5A">
        <w:rPr>
          <w:rFonts w:ascii="Helvetica" w:eastAsia="宋体" w:hAnsi="Helvetica" w:cs="Helvetica"/>
          <w:color w:val="333333"/>
          <w:kern w:val="0"/>
          <w:szCs w:val="21"/>
        </w:rPr>
        <w:t>9614Gbps</w:t>
      </w:r>
      <w:r w:rsidRPr="00F72D5A">
        <w:rPr>
          <w:rFonts w:ascii="Helvetica" w:eastAsia="宋体" w:hAnsi="Helvetica" w:cs="Helvetica"/>
          <w:color w:val="333333"/>
          <w:kern w:val="0"/>
          <w:szCs w:val="21"/>
        </w:rPr>
        <w:t>，国际通信业务出入口带宽达到</w:t>
      </w:r>
      <w:r w:rsidRPr="00F72D5A">
        <w:rPr>
          <w:rFonts w:ascii="Helvetica" w:eastAsia="宋体" w:hAnsi="Helvetica" w:cs="Helvetica"/>
          <w:color w:val="333333"/>
          <w:kern w:val="0"/>
          <w:szCs w:val="21"/>
        </w:rPr>
        <w:t>3361.9Gbps</w:t>
      </w:r>
      <w:r w:rsidRPr="00F72D5A">
        <w:rPr>
          <w:rFonts w:ascii="Helvetica" w:eastAsia="宋体" w:hAnsi="Helvetica" w:cs="Helvetica"/>
          <w:color w:val="333333"/>
          <w:kern w:val="0"/>
          <w:szCs w:val="21"/>
        </w:rPr>
        <w:t>。国内居民出境</w:t>
      </w:r>
      <w:r w:rsidRPr="00F72D5A">
        <w:rPr>
          <w:rFonts w:ascii="Helvetica" w:eastAsia="宋体" w:hAnsi="Helvetica" w:cs="Helvetica"/>
          <w:color w:val="333333"/>
          <w:kern w:val="0"/>
          <w:szCs w:val="21"/>
        </w:rPr>
        <w:t>11659</w:t>
      </w:r>
      <w:r w:rsidRPr="00F72D5A">
        <w:rPr>
          <w:rFonts w:ascii="Helvetica" w:eastAsia="宋体" w:hAnsi="Helvetica" w:cs="Helvetica"/>
          <w:color w:val="333333"/>
          <w:kern w:val="0"/>
          <w:szCs w:val="21"/>
        </w:rPr>
        <w:t>万人次，其中因私出境</w:t>
      </w:r>
      <w:r w:rsidRPr="00F72D5A">
        <w:rPr>
          <w:rFonts w:ascii="Helvetica" w:eastAsia="宋体" w:hAnsi="Helvetica" w:cs="Helvetica"/>
          <w:color w:val="333333"/>
          <w:kern w:val="0"/>
          <w:szCs w:val="21"/>
        </w:rPr>
        <w:t>11003</w:t>
      </w:r>
      <w:r w:rsidRPr="00F72D5A">
        <w:rPr>
          <w:rFonts w:ascii="Helvetica" w:eastAsia="宋体" w:hAnsi="Helvetica" w:cs="Helvetica"/>
          <w:color w:val="333333"/>
          <w:kern w:val="0"/>
          <w:szCs w:val="21"/>
        </w:rPr>
        <w:t>万人次，比上年增长</w:t>
      </w:r>
      <w:r w:rsidRPr="00F72D5A">
        <w:rPr>
          <w:rFonts w:ascii="Helvetica" w:eastAsia="宋体" w:hAnsi="Helvetica" w:cs="Helvetica"/>
          <w:color w:val="333333"/>
          <w:kern w:val="0"/>
          <w:szCs w:val="21"/>
        </w:rPr>
        <w:t>19.6%</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城乡基本公共服务覆盖面进一步扩大。国务院印发《国家新型城镇化规划（</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2020</w:t>
      </w:r>
      <w:r w:rsidRPr="00F72D5A">
        <w:rPr>
          <w:rFonts w:ascii="Helvetica" w:eastAsia="宋体" w:hAnsi="Helvetica" w:cs="Helvetica"/>
          <w:color w:val="333333"/>
          <w:kern w:val="0"/>
          <w:szCs w:val="21"/>
        </w:rPr>
        <w:t>年）》。中央财政安排</w:t>
      </w:r>
      <w:r w:rsidRPr="00F72D5A">
        <w:rPr>
          <w:rFonts w:ascii="Helvetica" w:eastAsia="宋体" w:hAnsi="Helvetica" w:cs="Helvetica"/>
          <w:color w:val="333333"/>
          <w:kern w:val="0"/>
          <w:szCs w:val="21"/>
        </w:rPr>
        <w:t>11</w:t>
      </w:r>
      <w:r w:rsidRPr="00F72D5A">
        <w:rPr>
          <w:rFonts w:ascii="Helvetica" w:eastAsia="宋体" w:hAnsi="Helvetica" w:cs="Helvetica"/>
          <w:color w:val="333333"/>
          <w:kern w:val="0"/>
          <w:szCs w:val="21"/>
        </w:rPr>
        <w:t>亿元资金，在</w:t>
      </w:r>
      <w:r w:rsidRPr="00F72D5A">
        <w:rPr>
          <w:rFonts w:ascii="Helvetica" w:eastAsia="宋体" w:hAnsi="Helvetica" w:cs="Helvetica"/>
          <w:color w:val="333333"/>
          <w:kern w:val="0"/>
          <w:szCs w:val="21"/>
        </w:rPr>
        <w:t>2</w:t>
      </w:r>
      <w:r w:rsidRPr="00F72D5A">
        <w:rPr>
          <w:rFonts w:ascii="Helvetica" w:eastAsia="宋体" w:hAnsi="Helvetica" w:cs="Helvetica"/>
          <w:color w:val="333333"/>
          <w:kern w:val="0"/>
          <w:szCs w:val="21"/>
        </w:rPr>
        <w:t>个省、</w:t>
      </w:r>
      <w:r w:rsidRPr="00F72D5A">
        <w:rPr>
          <w:rFonts w:ascii="Helvetica" w:eastAsia="宋体" w:hAnsi="Helvetica" w:cs="Helvetica"/>
          <w:color w:val="333333"/>
          <w:kern w:val="0"/>
          <w:szCs w:val="21"/>
        </w:rPr>
        <w:t>14</w:t>
      </w:r>
      <w:r w:rsidRPr="00F72D5A">
        <w:rPr>
          <w:rFonts w:ascii="Helvetica" w:eastAsia="宋体" w:hAnsi="Helvetica" w:cs="Helvetica"/>
          <w:color w:val="333333"/>
          <w:kern w:val="0"/>
          <w:szCs w:val="21"/>
        </w:rPr>
        <w:t>个市和</w:t>
      </w:r>
      <w:r w:rsidRPr="00F72D5A">
        <w:rPr>
          <w:rFonts w:ascii="Helvetica" w:eastAsia="宋体" w:hAnsi="Helvetica" w:cs="Helvetica"/>
          <w:color w:val="333333"/>
          <w:kern w:val="0"/>
          <w:szCs w:val="21"/>
        </w:rPr>
        <w:t>300</w:t>
      </w:r>
      <w:r w:rsidRPr="00F72D5A">
        <w:rPr>
          <w:rFonts w:ascii="Helvetica" w:eastAsia="宋体" w:hAnsi="Helvetica" w:cs="Helvetica"/>
          <w:color w:val="333333"/>
          <w:kern w:val="0"/>
          <w:szCs w:val="21"/>
        </w:rPr>
        <w:t>个示范县重点推进，加快建立新型职业农民队伍。加强农业职业技能培训鉴定工作，全年培训鉴定约</w:t>
      </w:r>
      <w:r w:rsidRPr="00F72D5A">
        <w:rPr>
          <w:rFonts w:ascii="Helvetica" w:eastAsia="宋体" w:hAnsi="Helvetica" w:cs="Helvetica"/>
          <w:color w:val="333333"/>
          <w:kern w:val="0"/>
          <w:szCs w:val="21"/>
        </w:rPr>
        <w:t>40</w:t>
      </w:r>
      <w:r w:rsidRPr="00F72D5A">
        <w:rPr>
          <w:rFonts w:ascii="Helvetica" w:eastAsia="宋体" w:hAnsi="Helvetica" w:cs="Helvetica"/>
          <w:color w:val="333333"/>
          <w:kern w:val="0"/>
          <w:szCs w:val="21"/>
        </w:rPr>
        <w:t>万人次。组织开展农村实用人才带头人示范培训，全年培养</w:t>
      </w:r>
      <w:r w:rsidRPr="00F72D5A">
        <w:rPr>
          <w:rFonts w:ascii="Helvetica" w:eastAsia="宋体" w:hAnsi="Helvetica" w:cs="Helvetica"/>
          <w:color w:val="333333"/>
          <w:kern w:val="0"/>
          <w:szCs w:val="21"/>
        </w:rPr>
        <w:t>1.2</w:t>
      </w:r>
      <w:r w:rsidRPr="00F72D5A">
        <w:rPr>
          <w:rFonts w:ascii="Helvetica" w:eastAsia="宋体" w:hAnsi="Helvetica" w:cs="Helvetica"/>
          <w:color w:val="333333"/>
          <w:kern w:val="0"/>
          <w:szCs w:val="21"/>
        </w:rPr>
        <w:t>万名学员。开展现代种养技术、动物卫生防疫等专业培训，全年培训</w:t>
      </w:r>
      <w:r w:rsidRPr="00F72D5A">
        <w:rPr>
          <w:rFonts w:ascii="Helvetica" w:eastAsia="宋体" w:hAnsi="Helvetica" w:cs="Helvetica"/>
          <w:color w:val="333333"/>
          <w:kern w:val="0"/>
          <w:szCs w:val="21"/>
        </w:rPr>
        <w:t>7</w:t>
      </w:r>
      <w:r w:rsidRPr="00F72D5A">
        <w:rPr>
          <w:rFonts w:ascii="Helvetica" w:eastAsia="宋体" w:hAnsi="Helvetica" w:cs="Helvetica"/>
          <w:color w:val="333333"/>
          <w:kern w:val="0"/>
          <w:szCs w:val="21"/>
        </w:rPr>
        <w:t>万人。国务院发布《关于进一步推进户籍制度改革的意见》，全面放开建制镇和小城市落户限制，建立城乡统一的户口登记制度，建立居住证制度，建立健全与居住年限等条件相挂钩的基本公共服务提供机制，稳步推进城镇基本公共服务常住人口全覆盖。</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教育公平得到更好落实。继续加大教育资源投入，并向中西部和农村义务教育倾斜。</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年，中央一般公共预算教育支出</w:t>
      </w:r>
      <w:r w:rsidRPr="00F72D5A">
        <w:rPr>
          <w:rFonts w:ascii="Helvetica" w:eastAsia="宋体" w:hAnsi="Helvetica" w:cs="Helvetica"/>
          <w:color w:val="333333"/>
          <w:kern w:val="0"/>
          <w:szCs w:val="21"/>
        </w:rPr>
        <w:t>4101.9</w:t>
      </w:r>
      <w:r w:rsidRPr="00F72D5A">
        <w:rPr>
          <w:rFonts w:ascii="Helvetica" w:eastAsia="宋体" w:hAnsi="Helvetica" w:cs="Helvetica"/>
          <w:color w:val="333333"/>
          <w:kern w:val="0"/>
          <w:szCs w:val="21"/>
        </w:rPr>
        <w:t>亿元，增长</w:t>
      </w:r>
      <w:r w:rsidRPr="00F72D5A">
        <w:rPr>
          <w:rFonts w:ascii="Helvetica" w:eastAsia="宋体" w:hAnsi="Helvetica" w:cs="Helvetica"/>
          <w:color w:val="333333"/>
          <w:kern w:val="0"/>
          <w:szCs w:val="21"/>
        </w:rPr>
        <w:t>8.2%</w:t>
      </w:r>
      <w:r w:rsidRPr="00F72D5A">
        <w:rPr>
          <w:rFonts w:ascii="Helvetica" w:eastAsia="宋体" w:hAnsi="Helvetica" w:cs="Helvetica"/>
          <w:color w:val="333333"/>
          <w:kern w:val="0"/>
          <w:szCs w:val="21"/>
        </w:rPr>
        <w:t>。中央财政安排学前资助资金</w:t>
      </w:r>
      <w:r w:rsidRPr="00F72D5A">
        <w:rPr>
          <w:rFonts w:ascii="Helvetica" w:eastAsia="宋体" w:hAnsi="Helvetica" w:cs="Helvetica"/>
          <w:color w:val="333333"/>
          <w:kern w:val="0"/>
          <w:szCs w:val="21"/>
        </w:rPr>
        <w:t>10</w:t>
      </w:r>
      <w:r w:rsidRPr="00F72D5A">
        <w:rPr>
          <w:rFonts w:ascii="Helvetica" w:eastAsia="宋体" w:hAnsi="Helvetica" w:cs="Helvetica"/>
          <w:color w:val="333333"/>
          <w:kern w:val="0"/>
          <w:szCs w:val="21"/>
        </w:rPr>
        <w:t>亿元，义务教育免费教科书资金</w:t>
      </w:r>
      <w:r w:rsidRPr="00F72D5A">
        <w:rPr>
          <w:rFonts w:ascii="Helvetica" w:eastAsia="宋体" w:hAnsi="Helvetica" w:cs="Helvetica"/>
          <w:color w:val="333333"/>
          <w:kern w:val="0"/>
          <w:szCs w:val="21"/>
        </w:rPr>
        <w:t>132.66</w:t>
      </w:r>
      <w:r w:rsidRPr="00F72D5A">
        <w:rPr>
          <w:rFonts w:ascii="Helvetica" w:eastAsia="宋体" w:hAnsi="Helvetica" w:cs="Helvetica"/>
          <w:color w:val="333333"/>
          <w:kern w:val="0"/>
          <w:szCs w:val="21"/>
        </w:rPr>
        <w:t>亿元，义务教育家庭经济困难寄宿生生活费补助资金</w:t>
      </w:r>
      <w:r w:rsidRPr="00F72D5A">
        <w:rPr>
          <w:rFonts w:ascii="Helvetica" w:eastAsia="宋体" w:hAnsi="Helvetica" w:cs="Helvetica"/>
          <w:color w:val="333333"/>
          <w:kern w:val="0"/>
          <w:szCs w:val="21"/>
        </w:rPr>
        <w:t>72.93</w:t>
      </w:r>
      <w:r w:rsidRPr="00F72D5A">
        <w:rPr>
          <w:rFonts w:ascii="Helvetica" w:eastAsia="宋体" w:hAnsi="Helvetica" w:cs="Helvetica"/>
          <w:color w:val="333333"/>
          <w:kern w:val="0"/>
          <w:szCs w:val="21"/>
        </w:rPr>
        <w:t>亿元。全国近</w:t>
      </w:r>
      <w:r w:rsidRPr="00F72D5A">
        <w:rPr>
          <w:rFonts w:ascii="Helvetica" w:eastAsia="宋体" w:hAnsi="Helvetica" w:cs="Helvetica"/>
          <w:color w:val="333333"/>
          <w:kern w:val="0"/>
          <w:szCs w:val="21"/>
        </w:rPr>
        <w:t>1.1</w:t>
      </w:r>
      <w:r w:rsidRPr="00F72D5A">
        <w:rPr>
          <w:rFonts w:ascii="Helvetica" w:eastAsia="宋体" w:hAnsi="Helvetica" w:cs="Helvetica"/>
          <w:color w:val="333333"/>
          <w:kern w:val="0"/>
          <w:szCs w:val="21"/>
        </w:rPr>
        <w:t>亿名农村义务教育阶段学生全部享受免除学杂费和免费教科书政策，小学一年级新生免费获得学生字典，中西部地区</w:t>
      </w:r>
      <w:r w:rsidRPr="00F72D5A">
        <w:rPr>
          <w:rFonts w:ascii="Helvetica" w:eastAsia="宋体" w:hAnsi="Helvetica" w:cs="Helvetica"/>
          <w:color w:val="333333"/>
          <w:kern w:val="0"/>
          <w:szCs w:val="21"/>
        </w:rPr>
        <w:t>1240</w:t>
      </w:r>
      <w:r w:rsidRPr="00F72D5A">
        <w:rPr>
          <w:rFonts w:ascii="Helvetica" w:eastAsia="宋体" w:hAnsi="Helvetica" w:cs="Helvetica"/>
          <w:color w:val="333333"/>
          <w:kern w:val="0"/>
          <w:szCs w:val="21"/>
        </w:rPr>
        <w:t>万名家庭经济困难寄宿生获得生活费补助。自</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11</w:t>
      </w:r>
      <w:r w:rsidRPr="00F72D5A">
        <w:rPr>
          <w:rFonts w:ascii="Helvetica" w:eastAsia="宋体" w:hAnsi="Helvetica" w:cs="Helvetica"/>
          <w:color w:val="333333"/>
          <w:kern w:val="0"/>
          <w:szCs w:val="21"/>
        </w:rPr>
        <w:t>月开始，农村义务教育学生营养改善计划国家试点地区补助标准由每生每年</w:t>
      </w:r>
      <w:r w:rsidRPr="00F72D5A">
        <w:rPr>
          <w:rFonts w:ascii="Helvetica" w:eastAsia="宋体" w:hAnsi="Helvetica" w:cs="Helvetica"/>
          <w:color w:val="333333"/>
          <w:kern w:val="0"/>
          <w:szCs w:val="21"/>
        </w:rPr>
        <w:t>600</w:t>
      </w:r>
      <w:r w:rsidRPr="00F72D5A">
        <w:rPr>
          <w:rFonts w:ascii="Helvetica" w:eastAsia="宋体" w:hAnsi="Helvetica" w:cs="Helvetica"/>
          <w:color w:val="333333"/>
          <w:kern w:val="0"/>
          <w:szCs w:val="21"/>
        </w:rPr>
        <w:t>元提高到</w:t>
      </w:r>
      <w:r w:rsidRPr="00F72D5A">
        <w:rPr>
          <w:rFonts w:ascii="Helvetica" w:eastAsia="宋体" w:hAnsi="Helvetica" w:cs="Helvetica"/>
          <w:color w:val="333333"/>
          <w:kern w:val="0"/>
          <w:szCs w:val="21"/>
        </w:rPr>
        <w:t>800</w:t>
      </w:r>
      <w:r w:rsidRPr="00F72D5A">
        <w:rPr>
          <w:rFonts w:ascii="Helvetica" w:eastAsia="宋体" w:hAnsi="Helvetica" w:cs="Helvetica"/>
          <w:color w:val="333333"/>
          <w:kern w:val="0"/>
          <w:szCs w:val="21"/>
        </w:rPr>
        <w:t>元。安排营养改善计划资金</w:t>
      </w:r>
      <w:r w:rsidRPr="00F72D5A">
        <w:rPr>
          <w:rFonts w:ascii="Helvetica" w:eastAsia="宋体" w:hAnsi="Helvetica" w:cs="Helvetica"/>
          <w:color w:val="333333"/>
          <w:kern w:val="0"/>
          <w:szCs w:val="21"/>
        </w:rPr>
        <w:t>171.56</w:t>
      </w:r>
      <w:r w:rsidRPr="00F72D5A">
        <w:rPr>
          <w:rFonts w:ascii="Helvetica" w:eastAsia="宋体" w:hAnsi="Helvetica" w:cs="Helvetica"/>
          <w:color w:val="333333"/>
          <w:kern w:val="0"/>
          <w:szCs w:val="21"/>
        </w:rPr>
        <w:t>亿元，约</w:t>
      </w:r>
      <w:r w:rsidRPr="00F72D5A">
        <w:rPr>
          <w:rFonts w:ascii="Helvetica" w:eastAsia="宋体" w:hAnsi="Helvetica" w:cs="Helvetica"/>
          <w:color w:val="333333"/>
          <w:kern w:val="0"/>
          <w:szCs w:val="21"/>
        </w:rPr>
        <w:t>3184</w:t>
      </w:r>
      <w:r w:rsidRPr="00F72D5A">
        <w:rPr>
          <w:rFonts w:ascii="Helvetica" w:eastAsia="宋体" w:hAnsi="Helvetica" w:cs="Helvetica"/>
          <w:color w:val="333333"/>
          <w:kern w:val="0"/>
          <w:szCs w:val="21"/>
        </w:rPr>
        <w:t>万</w:t>
      </w:r>
      <w:r w:rsidRPr="00F72D5A">
        <w:rPr>
          <w:rFonts w:ascii="Helvetica" w:eastAsia="宋体" w:hAnsi="Helvetica" w:cs="Helvetica"/>
          <w:color w:val="333333"/>
          <w:kern w:val="0"/>
          <w:szCs w:val="21"/>
        </w:rPr>
        <w:lastRenderedPageBreak/>
        <w:t>学生受益。</w:t>
      </w:r>
      <w:r w:rsidRPr="00F72D5A">
        <w:rPr>
          <w:rFonts w:ascii="Helvetica" w:eastAsia="宋体" w:hAnsi="Helvetica" w:cs="Helvetica"/>
          <w:color w:val="333333"/>
          <w:kern w:val="0"/>
          <w:szCs w:val="21"/>
        </w:rPr>
        <w:t>1000</w:t>
      </w:r>
      <w:r w:rsidRPr="00F72D5A">
        <w:rPr>
          <w:rFonts w:ascii="Helvetica" w:eastAsia="宋体" w:hAnsi="Helvetica" w:cs="Helvetica"/>
          <w:color w:val="333333"/>
          <w:kern w:val="0"/>
          <w:szCs w:val="21"/>
        </w:rPr>
        <w:t>多万名中职学校学生享受免学费政策，约</w:t>
      </w:r>
      <w:r w:rsidRPr="00F72D5A">
        <w:rPr>
          <w:rFonts w:ascii="Helvetica" w:eastAsia="宋体" w:hAnsi="Helvetica" w:cs="Helvetica"/>
          <w:color w:val="333333"/>
          <w:kern w:val="0"/>
          <w:szCs w:val="21"/>
        </w:rPr>
        <w:t>488</w:t>
      </w:r>
      <w:r w:rsidRPr="00F72D5A">
        <w:rPr>
          <w:rFonts w:ascii="Helvetica" w:eastAsia="宋体" w:hAnsi="Helvetica" w:cs="Helvetica"/>
          <w:color w:val="333333"/>
          <w:kern w:val="0"/>
          <w:szCs w:val="21"/>
        </w:rPr>
        <w:t>万名普通高中学生、</w:t>
      </w:r>
      <w:r w:rsidRPr="00F72D5A">
        <w:rPr>
          <w:rFonts w:ascii="Helvetica" w:eastAsia="宋体" w:hAnsi="Helvetica" w:cs="Helvetica"/>
          <w:color w:val="333333"/>
          <w:kern w:val="0"/>
          <w:szCs w:val="21"/>
        </w:rPr>
        <w:t>315</w:t>
      </w:r>
      <w:r w:rsidRPr="00F72D5A">
        <w:rPr>
          <w:rFonts w:ascii="Helvetica" w:eastAsia="宋体" w:hAnsi="Helvetica" w:cs="Helvetica"/>
          <w:color w:val="333333"/>
          <w:kern w:val="0"/>
          <w:szCs w:val="21"/>
        </w:rPr>
        <w:t>万名中职学生和</w:t>
      </w:r>
      <w:r w:rsidRPr="00F72D5A">
        <w:rPr>
          <w:rFonts w:ascii="Helvetica" w:eastAsia="宋体" w:hAnsi="Helvetica" w:cs="Helvetica"/>
          <w:color w:val="333333"/>
          <w:kern w:val="0"/>
          <w:szCs w:val="21"/>
        </w:rPr>
        <w:t>660</w:t>
      </w:r>
      <w:r w:rsidRPr="00F72D5A">
        <w:rPr>
          <w:rFonts w:ascii="Helvetica" w:eastAsia="宋体" w:hAnsi="Helvetica" w:cs="Helvetica"/>
          <w:color w:val="333333"/>
          <w:kern w:val="0"/>
          <w:szCs w:val="21"/>
        </w:rPr>
        <w:t>万名高校学生享受国家助学金资助。安排中央预算内投资</w:t>
      </w:r>
      <w:r w:rsidRPr="00F72D5A">
        <w:rPr>
          <w:rFonts w:ascii="Helvetica" w:eastAsia="宋体" w:hAnsi="Helvetica" w:cs="Helvetica"/>
          <w:color w:val="333333"/>
          <w:kern w:val="0"/>
          <w:szCs w:val="21"/>
        </w:rPr>
        <w:t>310</w:t>
      </w:r>
      <w:r w:rsidRPr="00F72D5A">
        <w:rPr>
          <w:rFonts w:ascii="Helvetica" w:eastAsia="宋体" w:hAnsi="Helvetica" w:cs="Helvetica"/>
          <w:color w:val="333333"/>
          <w:kern w:val="0"/>
          <w:szCs w:val="21"/>
        </w:rPr>
        <w:t>亿元，全面改善贫困地区义务教育薄弱学校的办学条件，重点实施农村学前教育推进工程、边远艰苦地区农村学校教师周转宿舍建设、民族地区教育基础薄弱县普通高中建设、中西部地区特殊教育学校建设等工程。全国九年义务教育巩固率、高中阶段教育毛入学率分别达到</w:t>
      </w:r>
      <w:r w:rsidRPr="00F72D5A">
        <w:rPr>
          <w:rFonts w:ascii="Helvetica" w:eastAsia="宋体" w:hAnsi="Helvetica" w:cs="Helvetica"/>
          <w:color w:val="333333"/>
          <w:kern w:val="0"/>
          <w:szCs w:val="21"/>
        </w:rPr>
        <w:t>92.6%</w:t>
      </w:r>
      <w:r w:rsidRPr="00F72D5A">
        <w:rPr>
          <w:rFonts w:ascii="Helvetica" w:eastAsia="宋体" w:hAnsi="Helvetica" w:cs="Helvetica"/>
          <w:color w:val="333333"/>
          <w:kern w:val="0"/>
          <w:szCs w:val="21"/>
        </w:rPr>
        <w:t>和</w:t>
      </w:r>
      <w:r w:rsidRPr="00F72D5A">
        <w:rPr>
          <w:rFonts w:ascii="Helvetica" w:eastAsia="宋体" w:hAnsi="Helvetica" w:cs="Helvetica"/>
          <w:color w:val="333333"/>
          <w:kern w:val="0"/>
          <w:szCs w:val="21"/>
        </w:rPr>
        <w:t>86.5%</w:t>
      </w:r>
      <w:r w:rsidRPr="00F72D5A">
        <w:rPr>
          <w:rFonts w:ascii="Helvetica" w:eastAsia="宋体" w:hAnsi="Helvetica" w:cs="Helvetica"/>
          <w:color w:val="333333"/>
          <w:kern w:val="0"/>
          <w:szCs w:val="21"/>
        </w:rPr>
        <w:t>。全国已有</w:t>
      </w:r>
      <w:r w:rsidRPr="00F72D5A">
        <w:rPr>
          <w:rFonts w:ascii="Helvetica" w:eastAsia="宋体" w:hAnsi="Helvetica" w:cs="Helvetica"/>
          <w:color w:val="333333"/>
          <w:kern w:val="0"/>
          <w:szCs w:val="21"/>
        </w:rPr>
        <w:t>28</w:t>
      </w:r>
      <w:r w:rsidRPr="00F72D5A">
        <w:rPr>
          <w:rFonts w:ascii="Helvetica" w:eastAsia="宋体" w:hAnsi="Helvetica" w:cs="Helvetica"/>
          <w:color w:val="333333"/>
          <w:kern w:val="0"/>
          <w:szCs w:val="21"/>
        </w:rPr>
        <w:t>个省（自治区、直辖市）开始解决进城务工人员随迁子女接受义务教育后在流入地参加高考的问题。继续实施高校</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支援中西部地区招生协作计划</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和</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农村贫困地区定向招生专项计划</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，两项计划的规模分别扩大至</w:t>
      </w:r>
      <w:r w:rsidRPr="00F72D5A">
        <w:rPr>
          <w:rFonts w:ascii="Helvetica" w:eastAsia="宋体" w:hAnsi="Helvetica" w:cs="Helvetica"/>
          <w:color w:val="333333"/>
          <w:kern w:val="0"/>
          <w:szCs w:val="21"/>
        </w:rPr>
        <w:t>20</w:t>
      </w:r>
      <w:r w:rsidRPr="00F72D5A">
        <w:rPr>
          <w:rFonts w:ascii="Helvetica" w:eastAsia="宋体" w:hAnsi="Helvetica" w:cs="Helvetica"/>
          <w:color w:val="333333"/>
          <w:kern w:val="0"/>
          <w:szCs w:val="21"/>
        </w:rPr>
        <w:t>万人和</w:t>
      </w:r>
      <w:r w:rsidRPr="00F72D5A">
        <w:rPr>
          <w:rFonts w:ascii="Helvetica" w:eastAsia="宋体" w:hAnsi="Helvetica" w:cs="Helvetica"/>
          <w:color w:val="333333"/>
          <w:kern w:val="0"/>
          <w:szCs w:val="21"/>
        </w:rPr>
        <w:t>5</w:t>
      </w:r>
      <w:r w:rsidRPr="00F72D5A">
        <w:rPr>
          <w:rFonts w:ascii="Helvetica" w:eastAsia="宋体" w:hAnsi="Helvetica" w:cs="Helvetica"/>
          <w:color w:val="333333"/>
          <w:kern w:val="0"/>
          <w:szCs w:val="21"/>
        </w:rPr>
        <w:t>万人，分别比上年增加</w:t>
      </w:r>
      <w:r w:rsidRPr="00F72D5A">
        <w:rPr>
          <w:rFonts w:ascii="Helvetica" w:eastAsia="宋体" w:hAnsi="Helvetica" w:cs="Helvetica"/>
          <w:color w:val="333333"/>
          <w:kern w:val="0"/>
          <w:szCs w:val="21"/>
        </w:rPr>
        <w:t>1.5</w:t>
      </w:r>
      <w:r w:rsidRPr="00F72D5A">
        <w:rPr>
          <w:rFonts w:ascii="Helvetica" w:eastAsia="宋体" w:hAnsi="Helvetica" w:cs="Helvetica"/>
          <w:color w:val="333333"/>
          <w:kern w:val="0"/>
          <w:szCs w:val="21"/>
        </w:rPr>
        <w:t>万人和</w:t>
      </w:r>
      <w:r w:rsidRPr="00F72D5A">
        <w:rPr>
          <w:rFonts w:ascii="Helvetica" w:eastAsia="宋体" w:hAnsi="Helvetica" w:cs="Helvetica"/>
          <w:color w:val="333333"/>
          <w:kern w:val="0"/>
          <w:szCs w:val="21"/>
        </w:rPr>
        <w:t>2</w:t>
      </w:r>
      <w:r w:rsidRPr="00F72D5A">
        <w:rPr>
          <w:rFonts w:ascii="Helvetica" w:eastAsia="宋体" w:hAnsi="Helvetica" w:cs="Helvetica"/>
          <w:color w:val="333333"/>
          <w:kern w:val="0"/>
          <w:szCs w:val="21"/>
        </w:rPr>
        <w:t>万人。</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扶贫工作扎实推进。实施</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精准扶贫</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战略。国家将</w:t>
      </w:r>
      <w:r w:rsidRPr="00F72D5A">
        <w:rPr>
          <w:rFonts w:ascii="Helvetica" w:eastAsia="宋体" w:hAnsi="Helvetica" w:cs="Helvetica"/>
          <w:color w:val="333333"/>
          <w:kern w:val="0"/>
          <w:szCs w:val="21"/>
        </w:rPr>
        <w:t>10</w:t>
      </w:r>
      <w:r w:rsidRPr="00F72D5A">
        <w:rPr>
          <w:rFonts w:ascii="Helvetica" w:eastAsia="宋体" w:hAnsi="Helvetica" w:cs="Helvetica"/>
          <w:color w:val="333333"/>
          <w:kern w:val="0"/>
          <w:szCs w:val="21"/>
        </w:rPr>
        <w:t>月</w:t>
      </w:r>
      <w:r w:rsidRPr="00F72D5A">
        <w:rPr>
          <w:rFonts w:ascii="Helvetica" w:eastAsia="宋体" w:hAnsi="Helvetica" w:cs="Helvetica"/>
          <w:color w:val="333333"/>
          <w:kern w:val="0"/>
          <w:szCs w:val="21"/>
        </w:rPr>
        <w:t>17</w:t>
      </w:r>
      <w:r w:rsidRPr="00F72D5A">
        <w:rPr>
          <w:rFonts w:ascii="Helvetica" w:eastAsia="宋体" w:hAnsi="Helvetica" w:cs="Helvetica"/>
          <w:color w:val="333333"/>
          <w:kern w:val="0"/>
          <w:szCs w:val="21"/>
        </w:rPr>
        <w:t>日确定为扶贫日。中央和国家机关、企事业单位定点帮扶</w:t>
      </w:r>
      <w:r w:rsidRPr="00F72D5A">
        <w:rPr>
          <w:rFonts w:ascii="Helvetica" w:eastAsia="宋体" w:hAnsi="Helvetica" w:cs="Helvetica"/>
          <w:color w:val="333333"/>
          <w:kern w:val="0"/>
          <w:szCs w:val="21"/>
        </w:rPr>
        <w:t>592</w:t>
      </w:r>
      <w:r w:rsidRPr="00F72D5A">
        <w:rPr>
          <w:rFonts w:ascii="Helvetica" w:eastAsia="宋体" w:hAnsi="Helvetica" w:cs="Helvetica"/>
          <w:color w:val="333333"/>
          <w:kern w:val="0"/>
          <w:szCs w:val="21"/>
        </w:rPr>
        <w:t>个国家扶贫开发工作重点县，定点扶贫实现了对重点县的全覆盖。中央财政预算安排专项扶贫资金</w:t>
      </w:r>
      <w:r w:rsidRPr="00F72D5A">
        <w:rPr>
          <w:rFonts w:ascii="Helvetica" w:eastAsia="宋体" w:hAnsi="Helvetica" w:cs="Helvetica"/>
          <w:color w:val="333333"/>
          <w:kern w:val="0"/>
          <w:szCs w:val="21"/>
        </w:rPr>
        <w:t>433</w:t>
      </w:r>
      <w:r w:rsidRPr="00F72D5A">
        <w:rPr>
          <w:rFonts w:ascii="Helvetica" w:eastAsia="宋体" w:hAnsi="Helvetica" w:cs="Helvetica"/>
          <w:color w:val="333333"/>
          <w:kern w:val="0"/>
          <w:szCs w:val="21"/>
        </w:rPr>
        <w:t>亿元，比上年增长近</w:t>
      </w:r>
      <w:r w:rsidRPr="00F72D5A">
        <w:rPr>
          <w:rFonts w:ascii="Helvetica" w:eastAsia="宋体" w:hAnsi="Helvetica" w:cs="Helvetica"/>
          <w:color w:val="333333"/>
          <w:kern w:val="0"/>
          <w:szCs w:val="21"/>
        </w:rPr>
        <w:t>10%</w:t>
      </w:r>
      <w:r w:rsidRPr="00F72D5A">
        <w:rPr>
          <w:rFonts w:ascii="Helvetica" w:eastAsia="宋体" w:hAnsi="Helvetica" w:cs="Helvetica"/>
          <w:color w:val="333333"/>
          <w:kern w:val="0"/>
          <w:szCs w:val="21"/>
        </w:rPr>
        <w:t>。实施以工代赈政策，中央财政投入资金</w:t>
      </w:r>
      <w:r w:rsidRPr="00F72D5A">
        <w:rPr>
          <w:rFonts w:ascii="Helvetica" w:eastAsia="宋体" w:hAnsi="Helvetica" w:cs="Helvetica"/>
          <w:color w:val="333333"/>
          <w:kern w:val="0"/>
          <w:szCs w:val="21"/>
        </w:rPr>
        <w:t>57.2</w:t>
      </w:r>
      <w:r w:rsidRPr="00F72D5A">
        <w:rPr>
          <w:rFonts w:ascii="Helvetica" w:eastAsia="宋体" w:hAnsi="Helvetica" w:cs="Helvetica"/>
          <w:color w:val="333333"/>
          <w:kern w:val="0"/>
          <w:szCs w:val="21"/>
        </w:rPr>
        <w:t>亿元，支持建设一批农田水利、乡村道路等中小型公益性基础设施，为参与工程建设的贫困地区群众发放劳务报酬</w:t>
      </w:r>
      <w:r w:rsidRPr="00F72D5A">
        <w:rPr>
          <w:rFonts w:ascii="Helvetica" w:eastAsia="宋体" w:hAnsi="Helvetica" w:cs="Helvetica"/>
          <w:color w:val="333333"/>
          <w:kern w:val="0"/>
          <w:szCs w:val="21"/>
        </w:rPr>
        <w:t>6.8</w:t>
      </w:r>
      <w:r w:rsidRPr="00F72D5A">
        <w:rPr>
          <w:rFonts w:ascii="Helvetica" w:eastAsia="宋体" w:hAnsi="Helvetica" w:cs="Helvetica"/>
          <w:color w:val="333333"/>
          <w:kern w:val="0"/>
          <w:szCs w:val="21"/>
        </w:rPr>
        <w:t>亿元。针对贫困地区群众实施易地扶贫搬迁工程，累计投入中央补助资金</w:t>
      </w:r>
      <w:r w:rsidRPr="00F72D5A">
        <w:rPr>
          <w:rFonts w:ascii="Helvetica" w:eastAsia="宋体" w:hAnsi="Helvetica" w:cs="Helvetica"/>
          <w:color w:val="333333"/>
          <w:kern w:val="0"/>
          <w:szCs w:val="21"/>
        </w:rPr>
        <w:t>55</w:t>
      </w:r>
      <w:r w:rsidRPr="00F72D5A">
        <w:rPr>
          <w:rFonts w:ascii="Helvetica" w:eastAsia="宋体" w:hAnsi="Helvetica" w:cs="Helvetica"/>
          <w:color w:val="333333"/>
          <w:kern w:val="0"/>
          <w:szCs w:val="21"/>
        </w:rPr>
        <w:t>亿元，搬迁贫困人口</w:t>
      </w:r>
      <w:r w:rsidRPr="00F72D5A">
        <w:rPr>
          <w:rFonts w:ascii="Helvetica" w:eastAsia="宋体" w:hAnsi="Helvetica" w:cs="Helvetica"/>
          <w:color w:val="333333"/>
          <w:kern w:val="0"/>
          <w:szCs w:val="21"/>
        </w:rPr>
        <w:t>91.69</w:t>
      </w:r>
      <w:r w:rsidRPr="00F72D5A">
        <w:rPr>
          <w:rFonts w:ascii="Helvetica" w:eastAsia="宋体" w:hAnsi="Helvetica" w:cs="Helvetica"/>
          <w:color w:val="333333"/>
          <w:kern w:val="0"/>
          <w:szCs w:val="21"/>
        </w:rPr>
        <w:t>万人。在</w:t>
      </w:r>
      <w:r w:rsidRPr="00F72D5A">
        <w:rPr>
          <w:rFonts w:ascii="Helvetica" w:eastAsia="宋体" w:hAnsi="Helvetica" w:cs="Helvetica"/>
          <w:color w:val="333333"/>
          <w:kern w:val="0"/>
          <w:szCs w:val="21"/>
        </w:rPr>
        <w:t>14</w:t>
      </w:r>
      <w:r w:rsidRPr="00F72D5A">
        <w:rPr>
          <w:rFonts w:ascii="Helvetica" w:eastAsia="宋体" w:hAnsi="Helvetica" w:cs="Helvetica"/>
          <w:color w:val="333333"/>
          <w:kern w:val="0"/>
          <w:szCs w:val="21"/>
        </w:rPr>
        <w:t>个集中连片特困地区投入车辆购置税收入补助地方资金约</w:t>
      </w:r>
      <w:r w:rsidRPr="00F72D5A">
        <w:rPr>
          <w:rFonts w:ascii="Helvetica" w:eastAsia="宋体" w:hAnsi="Helvetica" w:cs="Helvetica"/>
          <w:color w:val="333333"/>
          <w:kern w:val="0"/>
          <w:szCs w:val="21"/>
        </w:rPr>
        <w:t>1541</w:t>
      </w:r>
      <w:r w:rsidRPr="00F72D5A">
        <w:rPr>
          <w:rFonts w:ascii="Helvetica" w:eastAsia="宋体" w:hAnsi="Helvetica" w:cs="Helvetica"/>
          <w:color w:val="333333"/>
          <w:kern w:val="0"/>
          <w:szCs w:val="21"/>
        </w:rPr>
        <w:t>亿元，支持片区改造建设</w:t>
      </w:r>
      <w:r w:rsidRPr="00F72D5A">
        <w:rPr>
          <w:rFonts w:ascii="Helvetica" w:eastAsia="宋体" w:hAnsi="Helvetica" w:cs="Helvetica"/>
          <w:color w:val="333333"/>
          <w:kern w:val="0"/>
          <w:szCs w:val="21"/>
        </w:rPr>
        <w:t>3.17</w:t>
      </w:r>
      <w:r w:rsidRPr="00F72D5A">
        <w:rPr>
          <w:rFonts w:ascii="Helvetica" w:eastAsia="宋体" w:hAnsi="Helvetica" w:cs="Helvetica"/>
          <w:color w:val="333333"/>
          <w:kern w:val="0"/>
          <w:szCs w:val="21"/>
        </w:rPr>
        <w:t>万公里的高速公路和普通国省道，建设</w:t>
      </w:r>
      <w:r w:rsidRPr="00F72D5A">
        <w:rPr>
          <w:rFonts w:ascii="Helvetica" w:eastAsia="宋体" w:hAnsi="Helvetica" w:cs="Helvetica"/>
          <w:color w:val="333333"/>
          <w:kern w:val="0"/>
          <w:szCs w:val="21"/>
        </w:rPr>
        <w:t>9.6</w:t>
      </w:r>
      <w:r w:rsidRPr="00F72D5A">
        <w:rPr>
          <w:rFonts w:ascii="Helvetica" w:eastAsia="宋体" w:hAnsi="Helvetica" w:cs="Helvetica"/>
          <w:color w:val="333333"/>
          <w:kern w:val="0"/>
          <w:szCs w:val="21"/>
        </w:rPr>
        <w:t>万公里农村公路和一批农村客运站点，解决片区</w:t>
      </w:r>
      <w:r w:rsidRPr="00F72D5A">
        <w:rPr>
          <w:rFonts w:ascii="Helvetica" w:eastAsia="宋体" w:hAnsi="Helvetica" w:cs="Helvetica"/>
          <w:color w:val="333333"/>
          <w:kern w:val="0"/>
          <w:szCs w:val="21"/>
        </w:rPr>
        <w:t>93</w:t>
      </w:r>
      <w:r w:rsidRPr="00F72D5A">
        <w:rPr>
          <w:rFonts w:ascii="Helvetica" w:eastAsia="宋体" w:hAnsi="Helvetica" w:cs="Helvetica"/>
          <w:color w:val="333333"/>
          <w:kern w:val="0"/>
          <w:szCs w:val="21"/>
        </w:rPr>
        <w:t>个乡镇、</w:t>
      </w:r>
      <w:r w:rsidRPr="00F72D5A">
        <w:rPr>
          <w:rFonts w:ascii="Helvetica" w:eastAsia="宋体" w:hAnsi="Helvetica" w:cs="Helvetica"/>
          <w:color w:val="333333"/>
          <w:kern w:val="0"/>
          <w:szCs w:val="21"/>
        </w:rPr>
        <w:t>1.05</w:t>
      </w:r>
      <w:r w:rsidRPr="00F72D5A">
        <w:rPr>
          <w:rFonts w:ascii="Helvetica" w:eastAsia="宋体" w:hAnsi="Helvetica" w:cs="Helvetica"/>
          <w:color w:val="333333"/>
          <w:kern w:val="0"/>
          <w:szCs w:val="21"/>
        </w:rPr>
        <w:t>万个建制村交通问题。推进四川、贵州、云南、陕西、甘肃、青海、新疆等七省区</w:t>
      </w:r>
      <w:r w:rsidRPr="00F72D5A">
        <w:rPr>
          <w:rFonts w:ascii="Helvetica" w:eastAsia="宋体" w:hAnsi="Helvetica" w:cs="Helvetica"/>
          <w:color w:val="333333"/>
          <w:kern w:val="0"/>
          <w:szCs w:val="21"/>
        </w:rPr>
        <w:t>138</w:t>
      </w:r>
      <w:r w:rsidRPr="00F72D5A">
        <w:rPr>
          <w:rFonts w:ascii="Helvetica" w:eastAsia="宋体" w:hAnsi="Helvetica" w:cs="Helvetica"/>
          <w:color w:val="333333"/>
          <w:kern w:val="0"/>
          <w:szCs w:val="21"/>
        </w:rPr>
        <w:t>个</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溜索改桥</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项目建设。按照年人均收入</w:t>
      </w:r>
      <w:r w:rsidRPr="00F72D5A">
        <w:rPr>
          <w:rFonts w:ascii="Helvetica" w:eastAsia="宋体" w:hAnsi="Helvetica" w:cs="Helvetica"/>
          <w:color w:val="333333"/>
          <w:kern w:val="0"/>
          <w:szCs w:val="21"/>
        </w:rPr>
        <w:t>2300</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2010</w:t>
      </w:r>
      <w:r w:rsidRPr="00F72D5A">
        <w:rPr>
          <w:rFonts w:ascii="Helvetica" w:eastAsia="宋体" w:hAnsi="Helvetica" w:cs="Helvetica"/>
          <w:color w:val="333333"/>
          <w:kern w:val="0"/>
          <w:szCs w:val="21"/>
        </w:rPr>
        <w:t>年不变价）的农村扶贫标准计算，</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年底农村贫困人口为</w:t>
      </w:r>
      <w:r w:rsidRPr="00F72D5A">
        <w:rPr>
          <w:rFonts w:ascii="Helvetica" w:eastAsia="宋体" w:hAnsi="Helvetica" w:cs="Helvetica"/>
          <w:color w:val="333333"/>
          <w:kern w:val="0"/>
          <w:szCs w:val="21"/>
        </w:rPr>
        <w:t>7017</w:t>
      </w:r>
      <w:r w:rsidRPr="00F72D5A">
        <w:rPr>
          <w:rFonts w:ascii="Helvetica" w:eastAsia="宋体" w:hAnsi="Helvetica" w:cs="Helvetica"/>
          <w:color w:val="333333"/>
          <w:kern w:val="0"/>
          <w:szCs w:val="21"/>
        </w:rPr>
        <w:t>万人，比上年减少</w:t>
      </w:r>
      <w:r w:rsidRPr="00F72D5A">
        <w:rPr>
          <w:rFonts w:ascii="Helvetica" w:eastAsia="宋体" w:hAnsi="Helvetica" w:cs="Helvetica"/>
          <w:color w:val="333333"/>
          <w:kern w:val="0"/>
          <w:szCs w:val="21"/>
        </w:rPr>
        <w:t>1232</w:t>
      </w:r>
      <w:r w:rsidRPr="00F72D5A">
        <w:rPr>
          <w:rFonts w:ascii="Helvetica" w:eastAsia="宋体" w:hAnsi="Helvetica" w:cs="Helvetica"/>
          <w:color w:val="333333"/>
          <w:kern w:val="0"/>
          <w:szCs w:val="21"/>
        </w:rPr>
        <w:t>万人。</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农民工合法权益得到切实维护。截至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年底，全国农民工总量为</w:t>
      </w:r>
      <w:r w:rsidRPr="00F72D5A">
        <w:rPr>
          <w:rFonts w:ascii="Helvetica" w:eastAsia="宋体" w:hAnsi="Helvetica" w:cs="Helvetica"/>
          <w:color w:val="333333"/>
          <w:kern w:val="0"/>
          <w:szCs w:val="21"/>
        </w:rPr>
        <w:t>27395</w:t>
      </w:r>
      <w:r w:rsidRPr="00F72D5A">
        <w:rPr>
          <w:rFonts w:ascii="Helvetica" w:eastAsia="宋体" w:hAnsi="Helvetica" w:cs="Helvetica"/>
          <w:color w:val="333333"/>
          <w:kern w:val="0"/>
          <w:szCs w:val="21"/>
        </w:rPr>
        <w:t>万人，比上年增长</w:t>
      </w:r>
      <w:r w:rsidRPr="00F72D5A">
        <w:rPr>
          <w:rFonts w:ascii="Helvetica" w:eastAsia="宋体" w:hAnsi="Helvetica" w:cs="Helvetica"/>
          <w:color w:val="333333"/>
          <w:kern w:val="0"/>
          <w:szCs w:val="21"/>
        </w:rPr>
        <w:t>1.9%</w:t>
      </w:r>
      <w:r w:rsidRPr="00F72D5A">
        <w:rPr>
          <w:rFonts w:ascii="Helvetica" w:eastAsia="宋体" w:hAnsi="Helvetica" w:cs="Helvetica"/>
          <w:color w:val="333333"/>
          <w:kern w:val="0"/>
          <w:szCs w:val="21"/>
        </w:rPr>
        <w:t>。各级政府着力稳定和扩大农民工就业创业，切实保障农民工合法劳动权益。国家制定《农民工职业技能提升计划》。健全基层就业和社会保障服务设施，安排中央预算内资金共建设</w:t>
      </w:r>
      <w:r w:rsidRPr="00F72D5A">
        <w:rPr>
          <w:rFonts w:ascii="Helvetica" w:eastAsia="宋体" w:hAnsi="Helvetica" w:cs="Helvetica"/>
          <w:color w:val="333333"/>
          <w:kern w:val="0"/>
          <w:szCs w:val="21"/>
        </w:rPr>
        <w:t>269</w:t>
      </w:r>
      <w:r w:rsidRPr="00F72D5A">
        <w:rPr>
          <w:rFonts w:ascii="Helvetica" w:eastAsia="宋体" w:hAnsi="Helvetica" w:cs="Helvetica"/>
          <w:color w:val="333333"/>
          <w:kern w:val="0"/>
          <w:szCs w:val="21"/>
        </w:rPr>
        <w:t>个县级就业和社会保障服务中心、</w:t>
      </w:r>
      <w:r w:rsidRPr="00F72D5A">
        <w:rPr>
          <w:rFonts w:ascii="Helvetica" w:eastAsia="宋体" w:hAnsi="Helvetica" w:cs="Helvetica"/>
          <w:color w:val="333333"/>
          <w:kern w:val="0"/>
          <w:szCs w:val="21"/>
        </w:rPr>
        <w:t>961</w:t>
      </w:r>
      <w:r w:rsidRPr="00F72D5A">
        <w:rPr>
          <w:rFonts w:ascii="Helvetica" w:eastAsia="宋体" w:hAnsi="Helvetica" w:cs="Helvetica"/>
          <w:color w:val="333333"/>
          <w:kern w:val="0"/>
          <w:szCs w:val="21"/>
        </w:rPr>
        <w:t>个乡镇服务站。继续发挥工会组织和职工维权机构在保障劳动者权利方面的重要作用，为求职者提供各类就业服务</w:t>
      </w:r>
      <w:r w:rsidRPr="00F72D5A">
        <w:rPr>
          <w:rFonts w:ascii="Helvetica" w:eastAsia="宋体" w:hAnsi="Helvetica" w:cs="Helvetica"/>
          <w:color w:val="333333"/>
          <w:kern w:val="0"/>
          <w:szCs w:val="21"/>
        </w:rPr>
        <w:t>500</w:t>
      </w:r>
      <w:r w:rsidRPr="00F72D5A">
        <w:rPr>
          <w:rFonts w:ascii="Helvetica" w:eastAsia="宋体" w:hAnsi="Helvetica" w:cs="Helvetica"/>
          <w:color w:val="333333"/>
          <w:kern w:val="0"/>
          <w:szCs w:val="21"/>
        </w:rPr>
        <w:t>万人次以上，帮助</w:t>
      </w:r>
      <w:r w:rsidRPr="00F72D5A">
        <w:rPr>
          <w:rFonts w:ascii="Helvetica" w:eastAsia="宋体" w:hAnsi="Helvetica" w:cs="Helvetica"/>
          <w:color w:val="333333"/>
          <w:kern w:val="0"/>
          <w:szCs w:val="21"/>
        </w:rPr>
        <w:t>100</w:t>
      </w:r>
      <w:r w:rsidRPr="00F72D5A">
        <w:rPr>
          <w:rFonts w:ascii="Helvetica" w:eastAsia="宋体" w:hAnsi="Helvetica" w:cs="Helvetica"/>
          <w:color w:val="333333"/>
          <w:kern w:val="0"/>
          <w:szCs w:val="21"/>
        </w:rPr>
        <w:t>万人签订为期一年以上的劳动合同。国家有关部门联合发布《关于进一步做好建筑业工伤保险工作的意见》，进一步明确和细化了保障建筑业农民工工伤保险权益的政策措施。</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年，各级人力资源和社会保障部门依法查处涉及拖欠工资类案件</w:t>
      </w:r>
      <w:r w:rsidRPr="00F72D5A">
        <w:rPr>
          <w:rFonts w:ascii="Helvetica" w:eastAsia="宋体" w:hAnsi="Helvetica" w:cs="Helvetica"/>
          <w:color w:val="333333"/>
          <w:kern w:val="0"/>
          <w:szCs w:val="21"/>
        </w:rPr>
        <w:t>26.3</w:t>
      </w:r>
      <w:r w:rsidRPr="00F72D5A">
        <w:rPr>
          <w:rFonts w:ascii="Helvetica" w:eastAsia="宋体" w:hAnsi="Helvetica" w:cs="Helvetica"/>
          <w:color w:val="333333"/>
          <w:kern w:val="0"/>
          <w:szCs w:val="21"/>
        </w:rPr>
        <w:t>万件。各级人民法院全年共审结土地承包经营权流转、宅基地纠纷、拖欠农民工工资等案件</w:t>
      </w:r>
      <w:r w:rsidRPr="00F72D5A">
        <w:rPr>
          <w:rFonts w:ascii="Helvetica" w:eastAsia="宋体" w:hAnsi="Helvetica" w:cs="Helvetica"/>
          <w:color w:val="333333"/>
          <w:kern w:val="0"/>
          <w:szCs w:val="21"/>
        </w:rPr>
        <w:t>21.9</w:t>
      </w:r>
      <w:r w:rsidRPr="00F72D5A">
        <w:rPr>
          <w:rFonts w:ascii="Helvetica" w:eastAsia="宋体" w:hAnsi="Helvetica" w:cs="Helvetica"/>
          <w:color w:val="333333"/>
          <w:kern w:val="0"/>
          <w:szCs w:val="21"/>
        </w:rPr>
        <w:t>万件，依法判处拒不支付劳动报酬罪犯</w:t>
      </w:r>
      <w:r w:rsidRPr="00F72D5A">
        <w:rPr>
          <w:rFonts w:ascii="Helvetica" w:eastAsia="宋体" w:hAnsi="Helvetica" w:cs="Helvetica"/>
          <w:color w:val="333333"/>
          <w:kern w:val="0"/>
          <w:szCs w:val="21"/>
        </w:rPr>
        <w:t>753</w:t>
      </w:r>
      <w:r w:rsidRPr="00F72D5A">
        <w:rPr>
          <w:rFonts w:ascii="Helvetica" w:eastAsia="宋体" w:hAnsi="Helvetica" w:cs="Helvetica"/>
          <w:color w:val="333333"/>
          <w:kern w:val="0"/>
          <w:szCs w:val="21"/>
        </w:rPr>
        <w:t>人。最高人民法院发布《关于审理工伤保险行政案件若干问题的规定》，明确了特殊情况下承担工伤保险责任的用人单位，第三人的原因造成工伤的处理方式，并对涉及劳动关系确认的行政审判程序作了规范，细化工伤认定中</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工作原因、工作时间和工作场所</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等问题。</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社会保险覆盖面进一步扩大。国务院发布《关于建立统一的城乡居民基本养老保险制度的意见》，在全国范围内建立统一的城乡居民基本养老保险制度，解决了劳动者特别是农民工参加职工和城乡居民基本养老保险的制度衔接问题。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年底，全国城镇职工基本养老保险人数</w:t>
      </w:r>
      <w:r w:rsidRPr="00F72D5A">
        <w:rPr>
          <w:rFonts w:ascii="Helvetica" w:eastAsia="宋体" w:hAnsi="Helvetica" w:cs="Helvetica"/>
          <w:color w:val="333333"/>
          <w:kern w:val="0"/>
          <w:szCs w:val="21"/>
        </w:rPr>
        <w:t>34124</w:t>
      </w:r>
      <w:r w:rsidRPr="00F72D5A">
        <w:rPr>
          <w:rFonts w:ascii="Helvetica" w:eastAsia="宋体" w:hAnsi="Helvetica" w:cs="Helvetica"/>
          <w:color w:val="333333"/>
          <w:kern w:val="0"/>
          <w:szCs w:val="21"/>
        </w:rPr>
        <w:t>万人，比上年增加</w:t>
      </w:r>
      <w:r w:rsidRPr="00F72D5A">
        <w:rPr>
          <w:rFonts w:ascii="Helvetica" w:eastAsia="宋体" w:hAnsi="Helvetica" w:cs="Helvetica"/>
          <w:color w:val="333333"/>
          <w:kern w:val="0"/>
          <w:szCs w:val="21"/>
        </w:rPr>
        <w:t>1906</w:t>
      </w:r>
      <w:r w:rsidRPr="00F72D5A">
        <w:rPr>
          <w:rFonts w:ascii="Helvetica" w:eastAsia="宋体" w:hAnsi="Helvetica" w:cs="Helvetica"/>
          <w:color w:val="333333"/>
          <w:kern w:val="0"/>
          <w:szCs w:val="21"/>
        </w:rPr>
        <w:t>万人。参加城乡居民基本养老保险人数</w:t>
      </w:r>
      <w:r w:rsidRPr="00F72D5A">
        <w:rPr>
          <w:rFonts w:ascii="Helvetica" w:eastAsia="宋体" w:hAnsi="Helvetica" w:cs="Helvetica"/>
          <w:color w:val="333333"/>
          <w:kern w:val="0"/>
          <w:szCs w:val="21"/>
        </w:rPr>
        <w:t>50107</w:t>
      </w:r>
      <w:r w:rsidRPr="00F72D5A">
        <w:rPr>
          <w:rFonts w:ascii="Helvetica" w:eastAsia="宋体" w:hAnsi="Helvetica" w:cs="Helvetica"/>
          <w:color w:val="333333"/>
          <w:kern w:val="0"/>
          <w:szCs w:val="21"/>
        </w:rPr>
        <w:t>万人，比上年增加</w:t>
      </w:r>
      <w:r w:rsidRPr="00F72D5A">
        <w:rPr>
          <w:rFonts w:ascii="Helvetica" w:eastAsia="宋体" w:hAnsi="Helvetica" w:cs="Helvetica"/>
          <w:color w:val="333333"/>
          <w:kern w:val="0"/>
          <w:szCs w:val="21"/>
        </w:rPr>
        <w:t>357</w:t>
      </w:r>
      <w:r w:rsidRPr="00F72D5A">
        <w:rPr>
          <w:rFonts w:ascii="Helvetica" w:eastAsia="宋体" w:hAnsi="Helvetica" w:cs="Helvetica"/>
          <w:color w:val="333333"/>
          <w:kern w:val="0"/>
          <w:szCs w:val="21"/>
        </w:rPr>
        <w:t>万人。全国城镇基本医疗保险参保</w:t>
      </w:r>
      <w:r w:rsidRPr="00F72D5A">
        <w:rPr>
          <w:rFonts w:ascii="Helvetica" w:eastAsia="宋体" w:hAnsi="Helvetica" w:cs="Helvetica"/>
          <w:color w:val="333333"/>
          <w:kern w:val="0"/>
          <w:szCs w:val="21"/>
        </w:rPr>
        <w:t>59774</w:t>
      </w:r>
      <w:r w:rsidRPr="00F72D5A">
        <w:rPr>
          <w:rFonts w:ascii="Helvetica" w:eastAsia="宋体" w:hAnsi="Helvetica" w:cs="Helvetica"/>
          <w:color w:val="333333"/>
          <w:kern w:val="0"/>
          <w:szCs w:val="21"/>
        </w:rPr>
        <w:t>万人，新型农村合作医疗参保</w:t>
      </w:r>
      <w:r w:rsidRPr="00F72D5A">
        <w:rPr>
          <w:rFonts w:ascii="Helvetica" w:eastAsia="宋体" w:hAnsi="Helvetica" w:cs="Helvetica"/>
          <w:color w:val="333333"/>
          <w:kern w:val="0"/>
          <w:szCs w:val="21"/>
        </w:rPr>
        <w:t>73627</w:t>
      </w:r>
      <w:r w:rsidRPr="00F72D5A">
        <w:rPr>
          <w:rFonts w:ascii="Helvetica" w:eastAsia="宋体" w:hAnsi="Helvetica" w:cs="Helvetica"/>
          <w:color w:val="333333"/>
          <w:kern w:val="0"/>
          <w:szCs w:val="21"/>
        </w:rPr>
        <w:t>万人，城乡基本医疗保险覆盖率超过</w:t>
      </w:r>
      <w:r w:rsidRPr="00F72D5A">
        <w:rPr>
          <w:rFonts w:ascii="Helvetica" w:eastAsia="宋体" w:hAnsi="Helvetica" w:cs="Helvetica"/>
          <w:color w:val="333333"/>
          <w:kern w:val="0"/>
          <w:szCs w:val="21"/>
        </w:rPr>
        <w:t>95%</w:t>
      </w:r>
      <w:r w:rsidRPr="00F72D5A">
        <w:rPr>
          <w:rFonts w:ascii="Helvetica" w:eastAsia="宋体" w:hAnsi="Helvetica" w:cs="Helvetica"/>
          <w:color w:val="333333"/>
          <w:kern w:val="0"/>
          <w:szCs w:val="21"/>
        </w:rPr>
        <w:t>。全国参加失业保险人数</w:t>
      </w:r>
      <w:r w:rsidRPr="00F72D5A">
        <w:rPr>
          <w:rFonts w:ascii="Helvetica" w:eastAsia="宋体" w:hAnsi="Helvetica" w:cs="Helvetica"/>
          <w:color w:val="333333"/>
          <w:kern w:val="0"/>
          <w:szCs w:val="21"/>
        </w:rPr>
        <w:t>17043</w:t>
      </w:r>
      <w:r w:rsidRPr="00F72D5A">
        <w:rPr>
          <w:rFonts w:ascii="Helvetica" w:eastAsia="宋体" w:hAnsi="Helvetica" w:cs="Helvetica"/>
          <w:color w:val="333333"/>
          <w:kern w:val="0"/>
          <w:szCs w:val="21"/>
        </w:rPr>
        <w:t>万人，比上年增加</w:t>
      </w:r>
      <w:r w:rsidRPr="00F72D5A">
        <w:rPr>
          <w:rFonts w:ascii="Helvetica" w:eastAsia="宋体" w:hAnsi="Helvetica" w:cs="Helvetica"/>
          <w:color w:val="333333"/>
          <w:kern w:val="0"/>
          <w:szCs w:val="21"/>
        </w:rPr>
        <w:t>626</w:t>
      </w:r>
      <w:r w:rsidRPr="00F72D5A">
        <w:rPr>
          <w:rFonts w:ascii="Helvetica" w:eastAsia="宋体" w:hAnsi="Helvetica" w:cs="Helvetica"/>
          <w:color w:val="333333"/>
          <w:kern w:val="0"/>
          <w:szCs w:val="21"/>
        </w:rPr>
        <w:t>万人，领取失业保险金人数</w:t>
      </w:r>
      <w:r w:rsidRPr="00F72D5A">
        <w:rPr>
          <w:rFonts w:ascii="Helvetica" w:eastAsia="宋体" w:hAnsi="Helvetica" w:cs="Helvetica"/>
          <w:color w:val="333333"/>
          <w:kern w:val="0"/>
          <w:szCs w:val="21"/>
        </w:rPr>
        <w:t>207</w:t>
      </w:r>
      <w:r w:rsidRPr="00F72D5A">
        <w:rPr>
          <w:rFonts w:ascii="Helvetica" w:eastAsia="宋体" w:hAnsi="Helvetica" w:cs="Helvetica"/>
          <w:color w:val="333333"/>
          <w:kern w:val="0"/>
          <w:szCs w:val="21"/>
        </w:rPr>
        <w:t>万人，全年月人均失业保险金水平为</w:t>
      </w:r>
      <w:r w:rsidRPr="00F72D5A">
        <w:rPr>
          <w:rFonts w:ascii="Helvetica" w:eastAsia="宋体" w:hAnsi="Helvetica" w:cs="Helvetica"/>
          <w:color w:val="333333"/>
          <w:kern w:val="0"/>
          <w:szCs w:val="21"/>
        </w:rPr>
        <w:t>852</w:t>
      </w:r>
      <w:r w:rsidRPr="00F72D5A">
        <w:rPr>
          <w:rFonts w:ascii="Helvetica" w:eastAsia="宋体" w:hAnsi="Helvetica" w:cs="Helvetica"/>
          <w:color w:val="333333"/>
          <w:kern w:val="0"/>
          <w:szCs w:val="21"/>
        </w:rPr>
        <w:t>元。参加工伤保险人数</w:t>
      </w:r>
      <w:r w:rsidRPr="00F72D5A">
        <w:rPr>
          <w:rFonts w:ascii="Helvetica" w:eastAsia="宋体" w:hAnsi="Helvetica" w:cs="Helvetica"/>
          <w:color w:val="333333"/>
          <w:kern w:val="0"/>
          <w:szCs w:val="21"/>
        </w:rPr>
        <w:t>20639</w:t>
      </w:r>
      <w:r w:rsidRPr="00F72D5A">
        <w:rPr>
          <w:rFonts w:ascii="Helvetica" w:eastAsia="宋体" w:hAnsi="Helvetica" w:cs="Helvetica"/>
          <w:color w:val="333333"/>
          <w:kern w:val="0"/>
          <w:szCs w:val="21"/>
        </w:rPr>
        <w:t>万人，比上年增加</w:t>
      </w:r>
      <w:r w:rsidRPr="00F72D5A">
        <w:rPr>
          <w:rFonts w:ascii="Helvetica" w:eastAsia="宋体" w:hAnsi="Helvetica" w:cs="Helvetica"/>
          <w:color w:val="333333"/>
          <w:kern w:val="0"/>
          <w:szCs w:val="21"/>
        </w:rPr>
        <w:t>722</w:t>
      </w:r>
      <w:r w:rsidRPr="00F72D5A">
        <w:rPr>
          <w:rFonts w:ascii="Helvetica" w:eastAsia="宋体" w:hAnsi="Helvetica" w:cs="Helvetica"/>
          <w:color w:val="333333"/>
          <w:kern w:val="0"/>
          <w:szCs w:val="21"/>
        </w:rPr>
        <w:t>万人，其中参加工伤保险的农民工</w:t>
      </w:r>
      <w:r w:rsidRPr="00F72D5A">
        <w:rPr>
          <w:rFonts w:ascii="Helvetica" w:eastAsia="宋体" w:hAnsi="Helvetica" w:cs="Helvetica"/>
          <w:color w:val="333333"/>
          <w:kern w:val="0"/>
          <w:szCs w:val="21"/>
        </w:rPr>
        <w:t>7362</w:t>
      </w:r>
      <w:r w:rsidRPr="00F72D5A">
        <w:rPr>
          <w:rFonts w:ascii="Helvetica" w:eastAsia="宋体" w:hAnsi="Helvetica" w:cs="Helvetica"/>
          <w:color w:val="333333"/>
          <w:kern w:val="0"/>
          <w:szCs w:val="21"/>
        </w:rPr>
        <w:lastRenderedPageBreak/>
        <w:t>万人，比上年增加</w:t>
      </w:r>
      <w:r w:rsidRPr="00F72D5A">
        <w:rPr>
          <w:rFonts w:ascii="Helvetica" w:eastAsia="宋体" w:hAnsi="Helvetica" w:cs="Helvetica"/>
          <w:color w:val="333333"/>
          <w:kern w:val="0"/>
          <w:szCs w:val="21"/>
        </w:rPr>
        <w:t>98</w:t>
      </w:r>
      <w:r w:rsidRPr="00F72D5A">
        <w:rPr>
          <w:rFonts w:ascii="Helvetica" w:eastAsia="宋体" w:hAnsi="Helvetica" w:cs="Helvetica"/>
          <w:color w:val="333333"/>
          <w:kern w:val="0"/>
          <w:szCs w:val="21"/>
        </w:rPr>
        <w:t>万人。参加生育保险人数</w:t>
      </w:r>
      <w:r w:rsidRPr="00F72D5A">
        <w:rPr>
          <w:rFonts w:ascii="Helvetica" w:eastAsia="宋体" w:hAnsi="Helvetica" w:cs="Helvetica"/>
          <w:color w:val="333333"/>
          <w:kern w:val="0"/>
          <w:szCs w:val="21"/>
        </w:rPr>
        <w:t>17039</w:t>
      </w:r>
      <w:r w:rsidRPr="00F72D5A">
        <w:rPr>
          <w:rFonts w:ascii="Helvetica" w:eastAsia="宋体" w:hAnsi="Helvetica" w:cs="Helvetica"/>
          <w:color w:val="333333"/>
          <w:kern w:val="0"/>
          <w:szCs w:val="21"/>
        </w:rPr>
        <w:t>万人，比上年增加</w:t>
      </w:r>
      <w:r w:rsidRPr="00F72D5A">
        <w:rPr>
          <w:rFonts w:ascii="Helvetica" w:eastAsia="宋体" w:hAnsi="Helvetica" w:cs="Helvetica"/>
          <w:color w:val="333333"/>
          <w:kern w:val="0"/>
          <w:szCs w:val="21"/>
        </w:rPr>
        <w:t>647</w:t>
      </w:r>
      <w:r w:rsidRPr="00F72D5A">
        <w:rPr>
          <w:rFonts w:ascii="Helvetica" w:eastAsia="宋体" w:hAnsi="Helvetica" w:cs="Helvetica"/>
          <w:color w:val="333333"/>
          <w:kern w:val="0"/>
          <w:szCs w:val="21"/>
        </w:rPr>
        <w:t>万人。</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医疗保障体系更加完善。政府不断提高对城乡居民医保的补助水平，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年新型农村合作医疗和城镇居民基本医疗保险的财政补助标准提高到每人每年</w:t>
      </w:r>
      <w:r w:rsidRPr="00F72D5A">
        <w:rPr>
          <w:rFonts w:ascii="Helvetica" w:eastAsia="宋体" w:hAnsi="Helvetica" w:cs="Helvetica"/>
          <w:color w:val="333333"/>
          <w:kern w:val="0"/>
          <w:szCs w:val="21"/>
        </w:rPr>
        <w:t>320</w:t>
      </w:r>
      <w:r w:rsidRPr="00F72D5A">
        <w:rPr>
          <w:rFonts w:ascii="Helvetica" w:eastAsia="宋体" w:hAnsi="Helvetica" w:cs="Helvetica"/>
          <w:color w:val="333333"/>
          <w:kern w:val="0"/>
          <w:szCs w:val="21"/>
        </w:rPr>
        <w:t>元，个人缴费水平提高到</w:t>
      </w:r>
      <w:r w:rsidRPr="00F72D5A">
        <w:rPr>
          <w:rFonts w:ascii="Helvetica" w:eastAsia="宋体" w:hAnsi="Helvetica" w:cs="Helvetica"/>
          <w:color w:val="333333"/>
          <w:kern w:val="0"/>
          <w:szCs w:val="21"/>
        </w:rPr>
        <w:t>90</w:t>
      </w:r>
      <w:r w:rsidRPr="00F72D5A">
        <w:rPr>
          <w:rFonts w:ascii="Helvetica" w:eastAsia="宋体" w:hAnsi="Helvetica" w:cs="Helvetica"/>
          <w:color w:val="333333"/>
          <w:kern w:val="0"/>
          <w:szCs w:val="21"/>
        </w:rPr>
        <w:t>元。各地不同程度地开展了城乡居民大病保险工作，大病患者报销比例在基本医保报销的基础上提高了</w:t>
      </w:r>
      <w:r w:rsidRPr="00F72D5A">
        <w:rPr>
          <w:rFonts w:ascii="Helvetica" w:eastAsia="宋体" w:hAnsi="Helvetica" w:cs="Helvetica"/>
          <w:color w:val="333333"/>
          <w:kern w:val="0"/>
          <w:szCs w:val="21"/>
        </w:rPr>
        <w:t>10</w:t>
      </w:r>
      <w:r w:rsidRPr="00F72D5A">
        <w:rPr>
          <w:rFonts w:ascii="Helvetica" w:eastAsia="宋体" w:hAnsi="Helvetica" w:cs="Helvetica"/>
          <w:color w:val="333333"/>
          <w:kern w:val="0"/>
          <w:szCs w:val="21"/>
        </w:rPr>
        <w:t>个百分点以上。中央财政投资</w:t>
      </w:r>
      <w:r w:rsidRPr="00F72D5A">
        <w:rPr>
          <w:rFonts w:ascii="Helvetica" w:eastAsia="宋体" w:hAnsi="Helvetica" w:cs="Helvetica"/>
          <w:color w:val="333333"/>
          <w:kern w:val="0"/>
          <w:szCs w:val="21"/>
        </w:rPr>
        <w:t>224</w:t>
      </w:r>
      <w:r w:rsidRPr="00F72D5A">
        <w:rPr>
          <w:rFonts w:ascii="Helvetica" w:eastAsia="宋体" w:hAnsi="Helvetica" w:cs="Helvetica"/>
          <w:color w:val="333333"/>
          <w:kern w:val="0"/>
          <w:szCs w:val="21"/>
        </w:rPr>
        <w:t>亿元加强医疗卫生服务体系建设，用于全国</w:t>
      </w:r>
      <w:r w:rsidRPr="00F72D5A">
        <w:rPr>
          <w:rFonts w:ascii="Helvetica" w:eastAsia="宋体" w:hAnsi="Helvetica" w:cs="Helvetica"/>
          <w:color w:val="333333"/>
          <w:kern w:val="0"/>
          <w:szCs w:val="21"/>
        </w:rPr>
        <w:t>152</w:t>
      </w:r>
      <w:r w:rsidRPr="00F72D5A">
        <w:rPr>
          <w:rFonts w:ascii="Helvetica" w:eastAsia="宋体" w:hAnsi="Helvetica" w:cs="Helvetica"/>
          <w:color w:val="333333"/>
          <w:kern w:val="0"/>
          <w:szCs w:val="21"/>
        </w:rPr>
        <w:t>所疾控机构、</w:t>
      </w:r>
      <w:r w:rsidRPr="00F72D5A">
        <w:rPr>
          <w:rFonts w:ascii="Helvetica" w:eastAsia="宋体" w:hAnsi="Helvetica" w:cs="Helvetica"/>
          <w:color w:val="333333"/>
          <w:kern w:val="0"/>
          <w:szCs w:val="21"/>
        </w:rPr>
        <w:t>257</w:t>
      </w:r>
      <w:r w:rsidRPr="00F72D5A">
        <w:rPr>
          <w:rFonts w:ascii="Helvetica" w:eastAsia="宋体" w:hAnsi="Helvetica" w:cs="Helvetica"/>
          <w:color w:val="333333"/>
          <w:kern w:val="0"/>
          <w:szCs w:val="21"/>
        </w:rPr>
        <w:t>所妇幼保健机构、</w:t>
      </w:r>
      <w:r w:rsidRPr="00F72D5A">
        <w:rPr>
          <w:rFonts w:ascii="Helvetica" w:eastAsia="宋体" w:hAnsi="Helvetica" w:cs="Helvetica"/>
          <w:color w:val="333333"/>
          <w:kern w:val="0"/>
          <w:szCs w:val="21"/>
        </w:rPr>
        <w:t>24</w:t>
      </w:r>
      <w:r w:rsidRPr="00F72D5A">
        <w:rPr>
          <w:rFonts w:ascii="Helvetica" w:eastAsia="宋体" w:hAnsi="Helvetica" w:cs="Helvetica"/>
          <w:color w:val="333333"/>
          <w:kern w:val="0"/>
          <w:szCs w:val="21"/>
        </w:rPr>
        <w:t>个其他专业公共卫生防治机构建设，以及</w:t>
      </w:r>
      <w:r w:rsidRPr="00F72D5A">
        <w:rPr>
          <w:rFonts w:ascii="Helvetica" w:eastAsia="宋体" w:hAnsi="Helvetica" w:cs="Helvetica"/>
          <w:color w:val="333333"/>
          <w:kern w:val="0"/>
          <w:szCs w:val="21"/>
        </w:rPr>
        <w:t>360</w:t>
      </w:r>
      <w:r w:rsidRPr="00F72D5A">
        <w:rPr>
          <w:rFonts w:ascii="Helvetica" w:eastAsia="宋体" w:hAnsi="Helvetica" w:cs="Helvetica"/>
          <w:color w:val="333333"/>
          <w:kern w:val="0"/>
          <w:szCs w:val="21"/>
        </w:rPr>
        <w:t>所县级医院、</w:t>
      </w:r>
      <w:r w:rsidRPr="00F72D5A">
        <w:rPr>
          <w:rFonts w:ascii="Helvetica" w:eastAsia="宋体" w:hAnsi="Helvetica" w:cs="Helvetica"/>
          <w:color w:val="333333"/>
          <w:kern w:val="0"/>
          <w:szCs w:val="21"/>
        </w:rPr>
        <w:t>2645</w:t>
      </w:r>
      <w:r w:rsidRPr="00F72D5A">
        <w:rPr>
          <w:rFonts w:ascii="Helvetica" w:eastAsia="宋体" w:hAnsi="Helvetica" w:cs="Helvetica"/>
          <w:color w:val="333333"/>
          <w:kern w:val="0"/>
          <w:szCs w:val="21"/>
        </w:rPr>
        <w:t>所乡镇卫生院、</w:t>
      </w:r>
      <w:r w:rsidRPr="00F72D5A">
        <w:rPr>
          <w:rFonts w:ascii="Helvetica" w:eastAsia="宋体" w:hAnsi="Helvetica" w:cs="Helvetica"/>
          <w:color w:val="333333"/>
          <w:kern w:val="0"/>
          <w:szCs w:val="21"/>
        </w:rPr>
        <w:t>53</w:t>
      </w:r>
      <w:r w:rsidRPr="00F72D5A">
        <w:rPr>
          <w:rFonts w:ascii="Helvetica" w:eastAsia="宋体" w:hAnsi="Helvetica" w:cs="Helvetica"/>
          <w:color w:val="333333"/>
          <w:kern w:val="0"/>
          <w:szCs w:val="21"/>
        </w:rPr>
        <w:t>所社区卫生服务中心、</w:t>
      </w:r>
      <w:r w:rsidRPr="00F72D5A">
        <w:rPr>
          <w:rFonts w:ascii="Helvetica" w:eastAsia="宋体" w:hAnsi="Helvetica" w:cs="Helvetica"/>
          <w:color w:val="333333"/>
          <w:kern w:val="0"/>
          <w:szCs w:val="21"/>
        </w:rPr>
        <w:t>4.4</w:t>
      </w:r>
      <w:r w:rsidRPr="00F72D5A">
        <w:rPr>
          <w:rFonts w:ascii="Helvetica" w:eastAsia="宋体" w:hAnsi="Helvetica" w:cs="Helvetica"/>
          <w:color w:val="333333"/>
          <w:kern w:val="0"/>
          <w:szCs w:val="21"/>
        </w:rPr>
        <w:t>万所村卫生室、</w:t>
      </w:r>
      <w:r w:rsidRPr="00F72D5A">
        <w:rPr>
          <w:rFonts w:ascii="Helvetica" w:eastAsia="宋体" w:hAnsi="Helvetica" w:cs="Helvetica"/>
          <w:color w:val="333333"/>
          <w:kern w:val="0"/>
          <w:szCs w:val="21"/>
        </w:rPr>
        <w:t>1.8</w:t>
      </w:r>
      <w:r w:rsidRPr="00F72D5A">
        <w:rPr>
          <w:rFonts w:ascii="Helvetica" w:eastAsia="宋体" w:hAnsi="Helvetica" w:cs="Helvetica"/>
          <w:color w:val="333333"/>
          <w:kern w:val="0"/>
          <w:szCs w:val="21"/>
        </w:rPr>
        <w:t>万套乡镇卫生院周转宿舍建设等。基本公共卫生服务政府补助标准从</w:t>
      </w:r>
      <w:r w:rsidRPr="00F72D5A">
        <w:rPr>
          <w:rFonts w:ascii="Helvetica" w:eastAsia="宋体" w:hAnsi="Helvetica" w:cs="Helvetica"/>
          <w:color w:val="333333"/>
          <w:kern w:val="0"/>
          <w:szCs w:val="21"/>
        </w:rPr>
        <w:t>2013</w:t>
      </w:r>
      <w:r w:rsidRPr="00F72D5A">
        <w:rPr>
          <w:rFonts w:ascii="Helvetica" w:eastAsia="宋体" w:hAnsi="Helvetica" w:cs="Helvetica"/>
          <w:color w:val="333333"/>
          <w:kern w:val="0"/>
          <w:szCs w:val="21"/>
        </w:rPr>
        <w:t>年人均</w:t>
      </w:r>
      <w:r w:rsidRPr="00F72D5A">
        <w:rPr>
          <w:rFonts w:ascii="Helvetica" w:eastAsia="宋体" w:hAnsi="Helvetica" w:cs="Helvetica"/>
          <w:color w:val="333333"/>
          <w:kern w:val="0"/>
          <w:szCs w:val="21"/>
        </w:rPr>
        <w:t>30</w:t>
      </w:r>
      <w:r w:rsidRPr="00F72D5A">
        <w:rPr>
          <w:rFonts w:ascii="Helvetica" w:eastAsia="宋体" w:hAnsi="Helvetica" w:cs="Helvetica"/>
          <w:color w:val="333333"/>
          <w:kern w:val="0"/>
          <w:szCs w:val="21"/>
        </w:rPr>
        <w:t>元提高到</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年的</w:t>
      </w:r>
      <w:r w:rsidRPr="00F72D5A">
        <w:rPr>
          <w:rFonts w:ascii="Helvetica" w:eastAsia="宋体" w:hAnsi="Helvetica" w:cs="Helvetica"/>
          <w:color w:val="333333"/>
          <w:kern w:val="0"/>
          <w:szCs w:val="21"/>
        </w:rPr>
        <w:t>35</w:t>
      </w:r>
      <w:r w:rsidRPr="00F72D5A">
        <w:rPr>
          <w:rFonts w:ascii="Helvetica" w:eastAsia="宋体" w:hAnsi="Helvetica" w:cs="Helvetica"/>
          <w:color w:val="333333"/>
          <w:kern w:val="0"/>
          <w:szCs w:val="21"/>
        </w:rPr>
        <w:t>元，用于</w:t>
      </w:r>
      <w:r w:rsidRPr="00F72D5A">
        <w:rPr>
          <w:rFonts w:ascii="Helvetica" w:eastAsia="宋体" w:hAnsi="Helvetica" w:cs="Helvetica"/>
          <w:color w:val="333333"/>
          <w:kern w:val="0"/>
          <w:szCs w:val="21"/>
        </w:rPr>
        <w:t>11</w:t>
      </w:r>
      <w:r w:rsidRPr="00F72D5A">
        <w:rPr>
          <w:rFonts w:ascii="Helvetica" w:eastAsia="宋体" w:hAnsi="Helvetica" w:cs="Helvetica"/>
          <w:color w:val="333333"/>
          <w:kern w:val="0"/>
          <w:szCs w:val="21"/>
        </w:rPr>
        <w:t>类</w:t>
      </w:r>
      <w:r w:rsidRPr="00F72D5A">
        <w:rPr>
          <w:rFonts w:ascii="Helvetica" w:eastAsia="宋体" w:hAnsi="Helvetica" w:cs="Helvetica"/>
          <w:color w:val="333333"/>
          <w:kern w:val="0"/>
          <w:szCs w:val="21"/>
        </w:rPr>
        <w:t>43</w:t>
      </w:r>
      <w:r w:rsidRPr="00F72D5A">
        <w:rPr>
          <w:rFonts w:ascii="Helvetica" w:eastAsia="宋体" w:hAnsi="Helvetica" w:cs="Helvetica"/>
          <w:color w:val="333333"/>
          <w:kern w:val="0"/>
          <w:szCs w:val="21"/>
        </w:rPr>
        <w:t>项服务内容，进一步扩大了服务内容和人群受益范围。中央财政安排</w:t>
      </w:r>
      <w:r w:rsidRPr="00F72D5A">
        <w:rPr>
          <w:rFonts w:ascii="Helvetica" w:eastAsia="宋体" w:hAnsi="Helvetica" w:cs="Helvetica"/>
          <w:color w:val="333333"/>
          <w:kern w:val="0"/>
          <w:szCs w:val="21"/>
        </w:rPr>
        <w:t>154</w:t>
      </w:r>
      <w:r w:rsidRPr="00F72D5A">
        <w:rPr>
          <w:rFonts w:ascii="Helvetica" w:eastAsia="宋体" w:hAnsi="Helvetica" w:cs="Helvetica"/>
          <w:color w:val="333333"/>
          <w:kern w:val="0"/>
          <w:szCs w:val="21"/>
        </w:rPr>
        <w:t>亿元，实施</w:t>
      </w:r>
      <w:r w:rsidRPr="00F72D5A">
        <w:rPr>
          <w:rFonts w:ascii="Helvetica" w:eastAsia="宋体" w:hAnsi="Helvetica" w:cs="Helvetica"/>
          <w:color w:val="333333"/>
          <w:kern w:val="0"/>
          <w:szCs w:val="21"/>
        </w:rPr>
        <w:t>6</w:t>
      </w:r>
      <w:r w:rsidRPr="00F72D5A">
        <w:rPr>
          <w:rFonts w:ascii="Helvetica" w:eastAsia="宋体" w:hAnsi="Helvetica" w:cs="Helvetica"/>
          <w:color w:val="333333"/>
          <w:kern w:val="0"/>
          <w:szCs w:val="21"/>
        </w:rPr>
        <w:t>大类重大公共卫生服务项目，对艾滋病、结核病等重大疾病预防控制、妇女儿童健康保健、食品风险监测、健康素养促进、人员培训等工作给予补助。中央财政安排</w:t>
      </w:r>
      <w:r w:rsidRPr="00F72D5A">
        <w:rPr>
          <w:rFonts w:ascii="Helvetica" w:eastAsia="宋体" w:hAnsi="Helvetica" w:cs="Helvetica"/>
          <w:color w:val="333333"/>
          <w:kern w:val="0"/>
          <w:szCs w:val="21"/>
        </w:rPr>
        <w:t>91</w:t>
      </w:r>
      <w:r w:rsidRPr="00F72D5A">
        <w:rPr>
          <w:rFonts w:ascii="Helvetica" w:eastAsia="宋体" w:hAnsi="Helvetica" w:cs="Helvetica"/>
          <w:color w:val="333333"/>
          <w:kern w:val="0"/>
          <w:szCs w:val="21"/>
        </w:rPr>
        <w:t>亿元，用于推进基本药物制度在基层医疗卫生机构和村卫生室实施。中央财政安排医改资金</w:t>
      </w:r>
      <w:r w:rsidRPr="00F72D5A">
        <w:rPr>
          <w:rFonts w:ascii="Helvetica" w:eastAsia="宋体" w:hAnsi="Helvetica" w:cs="Helvetica"/>
          <w:color w:val="333333"/>
          <w:kern w:val="0"/>
          <w:szCs w:val="21"/>
        </w:rPr>
        <w:t>118</w:t>
      </w:r>
      <w:r w:rsidRPr="00F72D5A">
        <w:rPr>
          <w:rFonts w:ascii="Helvetica" w:eastAsia="宋体" w:hAnsi="Helvetica" w:cs="Helvetica"/>
          <w:color w:val="333333"/>
          <w:kern w:val="0"/>
          <w:szCs w:val="21"/>
        </w:rPr>
        <w:t>亿元，用于推进公立医院改革、开展住院医师规范化培训等工作。</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社会救助水平进一步提高。《社会救助暂行办法》颁布实施，依法解决城乡困难群众各类生活困难，保障全体公民在获取社会救助方面的权利公平、机会公平、待遇公平。截至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年底，全国共有城市低保对象</w:t>
      </w:r>
      <w:r w:rsidRPr="00F72D5A">
        <w:rPr>
          <w:rFonts w:ascii="Helvetica" w:eastAsia="宋体" w:hAnsi="Helvetica" w:cs="Helvetica"/>
          <w:color w:val="333333"/>
          <w:kern w:val="0"/>
          <w:szCs w:val="21"/>
        </w:rPr>
        <w:t>1880</w:t>
      </w:r>
      <w:r w:rsidRPr="00F72D5A">
        <w:rPr>
          <w:rFonts w:ascii="Helvetica" w:eastAsia="宋体" w:hAnsi="Helvetica" w:cs="Helvetica"/>
          <w:color w:val="333333"/>
          <w:kern w:val="0"/>
          <w:szCs w:val="21"/>
        </w:rPr>
        <w:t>万人，农村低保对象</w:t>
      </w:r>
      <w:r w:rsidRPr="00F72D5A">
        <w:rPr>
          <w:rFonts w:ascii="Helvetica" w:eastAsia="宋体" w:hAnsi="Helvetica" w:cs="Helvetica"/>
          <w:color w:val="333333"/>
          <w:kern w:val="0"/>
          <w:szCs w:val="21"/>
        </w:rPr>
        <w:t>5209</w:t>
      </w:r>
      <w:r w:rsidRPr="00F72D5A">
        <w:rPr>
          <w:rFonts w:ascii="Helvetica" w:eastAsia="宋体" w:hAnsi="Helvetica" w:cs="Helvetica"/>
          <w:color w:val="333333"/>
          <w:kern w:val="0"/>
          <w:szCs w:val="21"/>
        </w:rPr>
        <w:t>万人、五保供养对象</w:t>
      </w:r>
      <w:r w:rsidRPr="00F72D5A">
        <w:rPr>
          <w:rFonts w:ascii="Helvetica" w:eastAsia="宋体" w:hAnsi="Helvetica" w:cs="Helvetica"/>
          <w:color w:val="333333"/>
          <w:kern w:val="0"/>
          <w:szCs w:val="21"/>
        </w:rPr>
        <w:t>529.5</w:t>
      </w:r>
      <w:r w:rsidRPr="00F72D5A">
        <w:rPr>
          <w:rFonts w:ascii="Helvetica" w:eastAsia="宋体" w:hAnsi="Helvetica" w:cs="Helvetica"/>
          <w:color w:val="333333"/>
          <w:kern w:val="0"/>
          <w:szCs w:val="21"/>
        </w:rPr>
        <w:t>万人。全国城市低保平均标准提高为</w:t>
      </w:r>
      <w:r w:rsidRPr="00F72D5A">
        <w:rPr>
          <w:rFonts w:ascii="Helvetica" w:eastAsia="宋体" w:hAnsi="Helvetica" w:cs="Helvetica"/>
          <w:color w:val="333333"/>
          <w:kern w:val="0"/>
          <w:szCs w:val="21"/>
        </w:rPr>
        <w:t>411</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人</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月，月人均补助</w:t>
      </w:r>
      <w:r w:rsidRPr="00F72D5A">
        <w:rPr>
          <w:rFonts w:ascii="Helvetica" w:eastAsia="宋体" w:hAnsi="Helvetica" w:cs="Helvetica"/>
          <w:color w:val="333333"/>
          <w:kern w:val="0"/>
          <w:szCs w:val="21"/>
        </w:rPr>
        <w:t>275</w:t>
      </w:r>
      <w:r w:rsidRPr="00F72D5A">
        <w:rPr>
          <w:rFonts w:ascii="Helvetica" w:eastAsia="宋体" w:hAnsi="Helvetica" w:cs="Helvetica"/>
          <w:color w:val="333333"/>
          <w:kern w:val="0"/>
          <w:szCs w:val="21"/>
        </w:rPr>
        <w:t>元，分别比上年同期增长</w:t>
      </w:r>
      <w:r w:rsidRPr="00F72D5A">
        <w:rPr>
          <w:rFonts w:ascii="Helvetica" w:eastAsia="宋体" w:hAnsi="Helvetica" w:cs="Helvetica"/>
          <w:color w:val="333333"/>
          <w:kern w:val="0"/>
          <w:szCs w:val="21"/>
        </w:rPr>
        <w:t>10.1%</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9.1%</w:t>
      </w:r>
      <w:r w:rsidRPr="00F72D5A">
        <w:rPr>
          <w:rFonts w:ascii="Helvetica" w:eastAsia="宋体" w:hAnsi="Helvetica" w:cs="Helvetica"/>
          <w:color w:val="333333"/>
          <w:kern w:val="0"/>
          <w:szCs w:val="21"/>
        </w:rPr>
        <w:t>；全国农村低保平均标准提高为</w:t>
      </w:r>
      <w:r w:rsidRPr="00F72D5A">
        <w:rPr>
          <w:rFonts w:ascii="Helvetica" w:eastAsia="宋体" w:hAnsi="Helvetica" w:cs="Helvetica"/>
          <w:color w:val="333333"/>
          <w:kern w:val="0"/>
          <w:szCs w:val="21"/>
        </w:rPr>
        <w:t>2777</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人</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年，月人均补助</w:t>
      </w:r>
      <w:r w:rsidRPr="00F72D5A">
        <w:rPr>
          <w:rFonts w:ascii="Helvetica" w:eastAsia="宋体" w:hAnsi="Helvetica" w:cs="Helvetica"/>
          <w:color w:val="333333"/>
          <w:kern w:val="0"/>
          <w:szCs w:val="21"/>
        </w:rPr>
        <w:t>125</w:t>
      </w:r>
      <w:r w:rsidRPr="00F72D5A">
        <w:rPr>
          <w:rFonts w:ascii="Helvetica" w:eastAsia="宋体" w:hAnsi="Helvetica" w:cs="Helvetica"/>
          <w:color w:val="333333"/>
          <w:kern w:val="0"/>
          <w:szCs w:val="21"/>
        </w:rPr>
        <w:t>元，分别比上年同期增长</w:t>
      </w:r>
      <w:r w:rsidRPr="00F72D5A">
        <w:rPr>
          <w:rFonts w:ascii="Helvetica" w:eastAsia="宋体" w:hAnsi="Helvetica" w:cs="Helvetica"/>
          <w:color w:val="333333"/>
          <w:kern w:val="0"/>
          <w:szCs w:val="21"/>
        </w:rPr>
        <w:t>14.1%</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12.5%</w:t>
      </w:r>
      <w:r w:rsidRPr="00F72D5A">
        <w:rPr>
          <w:rFonts w:ascii="Helvetica" w:eastAsia="宋体" w:hAnsi="Helvetica" w:cs="Helvetica"/>
          <w:color w:val="333333"/>
          <w:kern w:val="0"/>
          <w:szCs w:val="21"/>
        </w:rPr>
        <w:t>。中央财政安排</w:t>
      </w:r>
      <w:r w:rsidRPr="00F72D5A">
        <w:rPr>
          <w:rFonts w:ascii="Helvetica" w:eastAsia="宋体" w:hAnsi="Helvetica" w:cs="Helvetica"/>
          <w:color w:val="333333"/>
          <w:kern w:val="0"/>
          <w:szCs w:val="21"/>
        </w:rPr>
        <w:t>5</w:t>
      </w:r>
      <w:r w:rsidRPr="00F72D5A">
        <w:rPr>
          <w:rFonts w:ascii="Helvetica" w:eastAsia="宋体" w:hAnsi="Helvetica" w:cs="Helvetica"/>
          <w:color w:val="333333"/>
          <w:kern w:val="0"/>
          <w:szCs w:val="21"/>
        </w:rPr>
        <w:t>亿元，推动各省（自治区、直辖市）、市（地）建立疾病应急救助基金，用于解决在中国境内急重危伤病、需要急救但身份不明确或无负担能力患者急救费用补助问题。全国实施医疗救助</w:t>
      </w:r>
      <w:r w:rsidRPr="00F72D5A">
        <w:rPr>
          <w:rFonts w:ascii="Helvetica" w:eastAsia="宋体" w:hAnsi="Helvetica" w:cs="Helvetica"/>
          <w:color w:val="333333"/>
          <w:kern w:val="0"/>
          <w:szCs w:val="21"/>
        </w:rPr>
        <w:t>1.02</w:t>
      </w:r>
      <w:r w:rsidRPr="00F72D5A">
        <w:rPr>
          <w:rFonts w:ascii="Helvetica" w:eastAsia="宋体" w:hAnsi="Helvetica" w:cs="Helvetica"/>
          <w:color w:val="333333"/>
          <w:kern w:val="0"/>
          <w:szCs w:val="21"/>
        </w:rPr>
        <w:t>亿人次，支出医疗救助资金</w:t>
      </w:r>
      <w:r w:rsidRPr="00F72D5A">
        <w:rPr>
          <w:rFonts w:ascii="Helvetica" w:eastAsia="宋体" w:hAnsi="Helvetica" w:cs="Helvetica"/>
          <w:color w:val="333333"/>
          <w:kern w:val="0"/>
          <w:szCs w:val="21"/>
        </w:rPr>
        <w:t>254</w:t>
      </w:r>
      <w:r w:rsidRPr="00F72D5A">
        <w:rPr>
          <w:rFonts w:ascii="Helvetica" w:eastAsia="宋体" w:hAnsi="Helvetica" w:cs="Helvetica"/>
          <w:color w:val="333333"/>
          <w:kern w:val="0"/>
          <w:szCs w:val="21"/>
        </w:rPr>
        <w:t>亿元，住院救助、门诊救助、资助参保参合水平分别达到</w:t>
      </w:r>
      <w:r w:rsidRPr="00F72D5A">
        <w:rPr>
          <w:rFonts w:ascii="Helvetica" w:eastAsia="宋体" w:hAnsi="Helvetica" w:cs="Helvetica"/>
          <w:color w:val="333333"/>
          <w:kern w:val="0"/>
          <w:szCs w:val="21"/>
        </w:rPr>
        <w:t>1723</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144</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80</w:t>
      </w:r>
      <w:r w:rsidRPr="00F72D5A">
        <w:rPr>
          <w:rFonts w:ascii="Helvetica" w:eastAsia="宋体" w:hAnsi="Helvetica" w:cs="Helvetica"/>
          <w:color w:val="333333"/>
          <w:kern w:val="0"/>
          <w:szCs w:val="21"/>
        </w:rPr>
        <w:t>元。自</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10</w:t>
      </w:r>
      <w:r w:rsidRPr="00F72D5A">
        <w:rPr>
          <w:rFonts w:ascii="Helvetica" w:eastAsia="宋体" w:hAnsi="Helvetica" w:cs="Helvetica"/>
          <w:color w:val="333333"/>
          <w:kern w:val="0"/>
          <w:szCs w:val="21"/>
        </w:rPr>
        <w:t>月</w:t>
      </w:r>
      <w:r w:rsidRPr="00F72D5A">
        <w:rPr>
          <w:rFonts w:ascii="Helvetica" w:eastAsia="宋体" w:hAnsi="Helvetica" w:cs="Helvetica"/>
          <w:color w:val="333333"/>
          <w:kern w:val="0"/>
          <w:szCs w:val="21"/>
        </w:rPr>
        <w:t>1</w:t>
      </w:r>
      <w:r w:rsidRPr="00F72D5A">
        <w:rPr>
          <w:rFonts w:ascii="Helvetica" w:eastAsia="宋体" w:hAnsi="Helvetica" w:cs="Helvetica"/>
          <w:color w:val="333333"/>
          <w:kern w:val="0"/>
          <w:szCs w:val="21"/>
        </w:rPr>
        <w:t>日起，国家对残疾军人等优抚对象的抚恤金和生活补助标准提高了</w:t>
      </w:r>
      <w:r w:rsidRPr="00F72D5A">
        <w:rPr>
          <w:rFonts w:ascii="Helvetica" w:eastAsia="宋体" w:hAnsi="Helvetica" w:cs="Helvetica"/>
          <w:color w:val="333333"/>
          <w:kern w:val="0"/>
          <w:szCs w:val="21"/>
        </w:rPr>
        <w:t>20%</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保障性住房建设加速推进。继续落实《国务院关于加快棚户区改造工作的意见》，将棚户区改造和保障性安居工程配套基础设施建设作为中央预算内投资的重点。</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年，棚户区改造和保障性安居工程配套基础设施建设的中央预算内投资达到</w:t>
      </w:r>
      <w:r w:rsidRPr="00F72D5A">
        <w:rPr>
          <w:rFonts w:ascii="Helvetica" w:eastAsia="宋体" w:hAnsi="Helvetica" w:cs="Helvetica"/>
          <w:color w:val="333333"/>
          <w:kern w:val="0"/>
          <w:szCs w:val="21"/>
        </w:rPr>
        <w:t>787</w:t>
      </w:r>
      <w:r w:rsidRPr="00F72D5A">
        <w:rPr>
          <w:rFonts w:ascii="Helvetica" w:eastAsia="宋体" w:hAnsi="Helvetica" w:cs="Helvetica"/>
          <w:color w:val="333333"/>
          <w:kern w:val="0"/>
          <w:szCs w:val="21"/>
        </w:rPr>
        <w:t>亿元。中央财政投入农村危房改造补助资金</w:t>
      </w:r>
      <w:r w:rsidRPr="00F72D5A">
        <w:rPr>
          <w:rFonts w:ascii="Helvetica" w:eastAsia="宋体" w:hAnsi="Helvetica" w:cs="Helvetica"/>
          <w:color w:val="333333"/>
          <w:kern w:val="0"/>
          <w:szCs w:val="21"/>
        </w:rPr>
        <w:t>230</w:t>
      </w:r>
      <w:r w:rsidRPr="00F72D5A">
        <w:rPr>
          <w:rFonts w:ascii="Helvetica" w:eastAsia="宋体" w:hAnsi="Helvetica" w:cs="Helvetica"/>
          <w:color w:val="333333"/>
          <w:kern w:val="0"/>
          <w:szCs w:val="21"/>
        </w:rPr>
        <w:t>亿元，支持完成改造任务</w:t>
      </w:r>
      <w:r w:rsidRPr="00F72D5A">
        <w:rPr>
          <w:rFonts w:ascii="Helvetica" w:eastAsia="宋体" w:hAnsi="Helvetica" w:cs="Helvetica"/>
          <w:color w:val="333333"/>
          <w:kern w:val="0"/>
          <w:szCs w:val="21"/>
        </w:rPr>
        <w:t>266</w:t>
      </w:r>
      <w:r w:rsidRPr="00F72D5A">
        <w:rPr>
          <w:rFonts w:ascii="Helvetica" w:eastAsia="宋体" w:hAnsi="Helvetica" w:cs="Helvetica"/>
          <w:color w:val="333333"/>
          <w:kern w:val="0"/>
          <w:szCs w:val="21"/>
        </w:rPr>
        <w:t>万户。各级政府将保障性安居工程作为必须向人民兑现的</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硬承诺</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硬任务</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，全年城镇保障性安居工程新开工</w:t>
      </w:r>
      <w:r w:rsidRPr="00F72D5A">
        <w:rPr>
          <w:rFonts w:ascii="Helvetica" w:eastAsia="宋体" w:hAnsi="Helvetica" w:cs="Helvetica"/>
          <w:color w:val="333333"/>
          <w:kern w:val="0"/>
          <w:szCs w:val="21"/>
        </w:rPr>
        <w:t>740</w:t>
      </w:r>
      <w:r w:rsidRPr="00F72D5A">
        <w:rPr>
          <w:rFonts w:ascii="Helvetica" w:eastAsia="宋体" w:hAnsi="Helvetica" w:cs="Helvetica"/>
          <w:color w:val="333333"/>
          <w:kern w:val="0"/>
          <w:szCs w:val="21"/>
        </w:rPr>
        <w:t>万套，基本建成</w:t>
      </w:r>
      <w:r w:rsidRPr="00F72D5A">
        <w:rPr>
          <w:rFonts w:ascii="Helvetica" w:eastAsia="宋体" w:hAnsi="Helvetica" w:cs="Helvetica"/>
          <w:color w:val="333333"/>
          <w:kern w:val="0"/>
          <w:szCs w:val="21"/>
        </w:rPr>
        <w:t>511</w:t>
      </w:r>
      <w:r w:rsidRPr="00F72D5A">
        <w:rPr>
          <w:rFonts w:ascii="Helvetica" w:eastAsia="宋体" w:hAnsi="Helvetica" w:cs="Helvetica"/>
          <w:color w:val="333333"/>
          <w:kern w:val="0"/>
          <w:szCs w:val="21"/>
        </w:rPr>
        <w:t>万套，超额完成年初既定的新开工</w:t>
      </w:r>
      <w:r w:rsidRPr="00F72D5A">
        <w:rPr>
          <w:rFonts w:ascii="Helvetica" w:eastAsia="宋体" w:hAnsi="Helvetica" w:cs="Helvetica"/>
          <w:color w:val="333333"/>
          <w:kern w:val="0"/>
          <w:szCs w:val="21"/>
        </w:rPr>
        <w:t>700</w:t>
      </w:r>
      <w:r w:rsidRPr="00F72D5A">
        <w:rPr>
          <w:rFonts w:ascii="Helvetica" w:eastAsia="宋体" w:hAnsi="Helvetica" w:cs="Helvetica"/>
          <w:color w:val="333333"/>
          <w:kern w:val="0"/>
          <w:szCs w:val="21"/>
        </w:rPr>
        <w:t>万套以上、基本建成</w:t>
      </w:r>
      <w:r w:rsidRPr="00F72D5A">
        <w:rPr>
          <w:rFonts w:ascii="Helvetica" w:eastAsia="宋体" w:hAnsi="Helvetica" w:cs="Helvetica"/>
          <w:color w:val="333333"/>
          <w:kern w:val="0"/>
          <w:szCs w:val="21"/>
        </w:rPr>
        <w:t>480</w:t>
      </w:r>
      <w:r w:rsidRPr="00F72D5A">
        <w:rPr>
          <w:rFonts w:ascii="Helvetica" w:eastAsia="宋体" w:hAnsi="Helvetica" w:cs="Helvetica"/>
          <w:color w:val="333333"/>
          <w:kern w:val="0"/>
          <w:szCs w:val="21"/>
        </w:rPr>
        <w:t>万套目标任务。</w:t>
      </w:r>
      <w:r w:rsidRPr="00F72D5A">
        <w:rPr>
          <w:rFonts w:ascii="Helvetica" w:eastAsia="宋体" w:hAnsi="Helvetica" w:cs="Helvetica"/>
          <w:color w:val="333333"/>
          <w:kern w:val="0"/>
          <w:szCs w:val="21"/>
        </w:rPr>
        <w:t>2008</w:t>
      </w:r>
      <w:r w:rsidRPr="00F72D5A">
        <w:rPr>
          <w:rFonts w:ascii="Helvetica" w:eastAsia="宋体" w:hAnsi="Helvetica" w:cs="Helvetica"/>
          <w:color w:val="333333"/>
          <w:kern w:val="0"/>
          <w:szCs w:val="21"/>
        </w:rPr>
        <w:t>年至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年，中央财政投入城镇保障性安居工程补助资金</w:t>
      </w:r>
      <w:r w:rsidRPr="00F72D5A">
        <w:rPr>
          <w:rFonts w:ascii="Helvetica" w:eastAsia="宋体" w:hAnsi="Helvetica" w:cs="Helvetica"/>
          <w:color w:val="333333"/>
          <w:kern w:val="0"/>
          <w:szCs w:val="21"/>
        </w:rPr>
        <w:t>8000</w:t>
      </w:r>
      <w:r w:rsidRPr="00F72D5A">
        <w:rPr>
          <w:rFonts w:ascii="Helvetica" w:eastAsia="宋体" w:hAnsi="Helvetica" w:cs="Helvetica"/>
          <w:color w:val="333333"/>
          <w:kern w:val="0"/>
          <w:szCs w:val="21"/>
        </w:rPr>
        <w:t>多亿元，全国城镇保障性安居工程合计开工</w:t>
      </w:r>
      <w:r w:rsidRPr="00F72D5A">
        <w:rPr>
          <w:rFonts w:ascii="Helvetica" w:eastAsia="宋体" w:hAnsi="Helvetica" w:cs="Helvetica"/>
          <w:color w:val="333333"/>
          <w:kern w:val="0"/>
          <w:szCs w:val="21"/>
        </w:rPr>
        <w:t>4500</w:t>
      </w:r>
      <w:r w:rsidRPr="00F72D5A">
        <w:rPr>
          <w:rFonts w:ascii="Helvetica" w:eastAsia="宋体" w:hAnsi="Helvetica" w:cs="Helvetica"/>
          <w:color w:val="333333"/>
          <w:kern w:val="0"/>
          <w:szCs w:val="21"/>
        </w:rPr>
        <w:t>多万套，其中，各类棚户区改造</w:t>
      </w:r>
      <w:r w:rsidRPr="00F72D5A">
        <w:rPr>
          <w:rFonts w:ascii="Helvetica" w:eastAsia="宋体" w:hAnsi="Helvetica" w:cs="Helvetica"/>
          <w:color w:val="333333"/>
          <w:kern w:val="0"/>
          <w:szCs w:val="21"/>
        </w:rPr>
        <w:t>2080</w:t>
      </w:r>
      <w:r w:rsidRPr="00F72D5A">
        <w:rPr>
          <w:rFonts w:ascii="Helvetica" w:eastAsia="宋体" w:hAnsi="Helvetica" w:cs="Helvetica"/>
          <w:color w:val="333333"/>
          <w:kern w:val="0"/>
          <w:szCs w:val="21"/>
        </w:rPr>
        <w:t>万套。到</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年底，累计解决了</w:t>
      </w:r>
      <w:r w:rsidRPr="00F72D5A">
        <w:rPr>
          <w:rFonts w:ascii="Helvetica" w:eastAsia="宋体" w:hAnsi="Helvetica" w:cs="Helvetica"/>
          <w:color w:val="333333"/>
          <w:kern w:val="0"/>
          <w:szCs w:val="21"/>
        </w:rPr>
        <w:t>4000</w:t>
      </w:r>
      <w:r w:rsidRPr="00F72D5A">
        <w:rPr>
          <w:rFonts w:ascii="Helvetica" w:eastAsia="宋体" w:hAnsi="Helvetica" w:cs="Helvetica"/>
          <w:color w:val="333333"/>
          <w:kern w:val="0"/>
          <w:szCs w:val="21"/>
        </w:rPr>
        <w:t>多万户城镇家庭的住房困难。</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公民基本文化权益得到更好保障。国家加快建立健全覆盖全社会的公共文化服务体系，加强文化市场法治建设，将总共</w:t>
      </w:r>
      <w:r w:rsidRPr="00F72D5A">
        <w:rPr>
          <w:rFonts w:ascii="Helvetica" w:eastAsia="宋体" w:hAnsi="Helvetica" w:cs="Helvetica"/>
          <w:color w:val="333333"/>
          <w:kern w:val="0"/>
          <w:szCs w:val="21"/>
        </w:rPr>
        <w:t>11</w:t>
      </w:r>
      <w:r w:rsidRPr="00F72D5A">
        <w:rPr>
          <w:rFonts w:ascii="Helvetica" w:eastAsia="宋体" w:hAnsi="Helvetica" w:cs="Helvetica"/>
          <w:color w:val="333333"/>
          <w:kern w:val="0"/>
          <w:szCs w:val="21"/>
        </w:rPr>
        <w:t>项文化市场主体准入的前置审批项目，一次性全部改为后置审批；加大文化事业资金投入，实施公共数字文化建设和公共图书馆、美术馆、文化馆（站）免费开放项目等重大文化惠民工程。</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年，中央财政安排农村公共文化建设资金</w:t>
      </w:r>
      <w:r w:rsidRPr="00F72D5A">
        <w:rPr>
          <w:rFonts w:ascii="Helvetica" w:eastAsia="宋体" w:hAnsi="Helvetica" w:cs="Helvetica"/>
          <w:color w:val="333333"/>
          <w:kern w:val="0"/>
          <w:szCs w:val="21"/>
        </w:rPr>
        <w:t>143.8</w:t>
      </w:r>
      <w:r w:rsidRPr="00F72D5A">
        <w:rPr>
          <w:rFonts w:ascii="Helvetica" w:eastAsia="宋体" w:hAnsi="Helvetica" w:cs="Helvetica"/>
          <w:color w:val="333333"/>
          <w:kern w:val="0"/>
          <w:szCs w:val="21"/>
        </w:rPr>
        <w:t>亿元，有效提升基层公共文化服务能力，促进公共文化服务均等化提高。截至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年底，全国共有艺术表演团体</w:t>
      </w:r>
      <w:r w:rsidRPr="00F72D5A">
        <w:rPr>
          <w:rFonts w:ascii="Helvetica" w:eastAsia="宋体" w:hAnsi="Helvetica" w:cs="Helvetica"/>
          <w:color w:val="333333"/>
          <w:kern w:val="0"/>
          <w:szCs w:val="21"/>
        </w:rPr>
        <w:t>2008</w:t>
      </w:r>
      <w:r w:rsidRPr="00F72D5A">
        <w:rPr>
          <w:rFonts w:ascii="Helvetica" w:eastAsia="宋体" w:hAnsi="Helvetica" w:cs="Helvetica"/>
          <w:color w:val="333333"/>
          <w:kern w:val="0"/>
          <w:szCs w:val="21"/>
        </w:rPr>
        <w:t>个，博物馆</w:t>
      </w:r>
      <w:r w:rsidRPr="00F72D5A">
        <w:rPr>
          <w:rFonts w:ascii="Helvetica" w:eastAsia="宋体" w:hAnsi="Helvetica" w:cs="Helvetica"/>
          <w:color w:val="333333"/>
          <w:kern w:val="0"/>
          <w:szCs w:val="21"/>
        </w:rPr>
        <w:t>2760</w:t>
      </w:r>
      <w:r w:rsidRPr="00F72D5A">
        <w:rPr>
          <w:rFonts w:ascii="Helvetica" w:eastAsia="宋体" w:hAnsi="Helvetica" w:cs="Helvetica"/>
          <w:color w:val="333333"/>
          <w:kern w:val="0"/>
          <w:szCs w:val="21"/>
        </w:rPr>
        <w:t>个，文化馆</w:t>
      </w:r>
      <w:r w:rsidRPr="00F72D5A">
        <w:rPr>
          <w:rFonts w:ascii="Helvetica" w:eastAsia="宋体" w:hAnsi="Helvetica" w:cs="Helvetica"/>
          <w:color w:val="333333"/>
          <w:kern w:val="0"/>
          <w:szCs w:val="21"/>
        </w:rPr>
        <w:t>3311</w:t>
      </w:r>
      <w:r w:rsidRPr="00F72D5A">
        <w:rPr>
          <w:rFonts w:ascii="Helvetica" w:eastAsia="宋体" w:hAnsi="Helvetica" w:cs="Helvetica"/>
          <w:color w:val="333333"/>
          <w:kern w:val="0"/>
          <w:szCs w:val="21"/>
        </w:rPr>
        <w:t>个；全国共有公共图书馆</w:t>
      </w:r>
      <w:r w:rsidRPr="00F72D5A">
        <w:rPr>
          <w:rFonts w:ascii="Helvetica" w:eastAsia="宋体" w:hAnsi="Helvetica" w:cs="Helvetica"/>
          <w:color w:val="333333"/>
          <w:kern w:val="0"/>
          <w:szCs w:val="21"/>
        </w:rPr>
        <w:t>3110</w:t>
      </w:r>
      <w:r w:rsidRPr="00F72D5A">
        <w:rPr>
          <w:rFonts w:ascii="Helvetica" w:eastAsia="宋体" w:hAnsi="Helvetica" w:cs="Helvetica"/>
          <w:color w:val="333333"/>
          <w:kern w:val="0"/>
          <w:szCs w:val="21"/>
        </w:rPr>
        <w:t>个，总流通</w:t>
      </w:r>
      <w:r w:rsidRPr="00F72D5A">
        <w:rPr>
          <w:rFonts w:ascii="Helvetica" w:eastAsia="宋体" w:hAnsi="Helvetica" w:cs="Helvetica"/>
          <w:color w:val="333333"/>
          <w:kern w:val="0"/>
          <w:szCs w:val="21"/>
        </w:rPr>
        <w:t>52250</w:t>
      </w:r>
      <w:r w:rsidRPr="00F72D5A">
        <w:rPr>
          <w:rFonts w:ascii="Helvetica" w:eastAsia="宋体" w:hAnsi="Helvetica" w:cs="Helvetica"/>
          <w:color w:val="333333"/>
          <w:kern w:val="0"/>
          <w:szCs w:val="21"/>
        </w:rPr>
        <w:t>万人次；全国共有档案馆</w:t>
      </w:r>
      <w:r w:rsidRPr="00F72D5A">
        <w:rPr>
          <w:rFonts w:ascii="Helvetica" w:eastAsia="宋体" w:hAnsi="Helvetica" w:cs="Helvetica"/>
          <w:color w:val="333333"/>
          <w:kern w:val="0"/>
          <w:szCs w:val="21"/>
        </w:rPr>
        <w:t>4246</w:t>
      </w:r>
      <w:r w:rsidRPr="00F72D5A">
        <w:rPr>
          <w:rFonts w:ascii="Helvetica" w:eastAsia="宋体" w:hAnsi="Helvetica" w:cs="Helvetica"/>
          <w:color w:val="333333"/>
          <w:kern w:val="0"/>
          <w:szCs w:val="21"/>
        </w:rPr>
        <w:t>个，已开放各类档案</w:t>
      </w:r>
      <w:r w:rsidRPr="00F72D5A">
        <w:rPr>
          <w:rFonts w:ascii="Helvetica" w:eastAsia="宋体" w:hAnsi="Helvetica" w:cs="Helvetica"/>
          <w:color w:val="333333"/>
          <w:kern w:val="0"/>
          <w:szCs w:val="21"/>
        </w:rPr>
        <w:t>12835</w:t>
      </w:r>
      <w:r w:rsidRPr="00F72D5A">
        <w:rPr>
          <w:rFonts w:ascii="Helvetica" w:eastAsia="宋体" w:hAnsi="Helvetica" w:cs="Helvetica"/>
          <w:color w:val="333333"/>
          <w:kern w:val="0"/>
          <w:szCs w:val="21"/>
        </w:rPr>
        <w:lastRenderedPageBreak/>
        <w:t>万卷（件）。全国已有</w:t>
      </w:r>
      <w:r w:rsidRPr="00F72D5A">
        <w:rPr>
          <w:rFonts w:ascii="Helvetica" w:eastAsia="宋体" w:hAnsi="Helvetica" w:cs="Helvetica"/>
          <w:color w:val="333333"/>
          <w:kern w:val="0"/>
          <w:szCs w:val="21"/>
        </w:rPr>
        <w:t>2115</w:t>
      </w:r>
      <w:r w:rsidRPr="00F72D5A">
        <w:rPr>
          <w:rFonts w:ascii="Helvetica" w:eastAsia="宋体" w:hAnsi="Helvetica" w:cs="Helvetica"/>
          <w:color w:val="333333"/>
          <w:kern w:val="0"/>
          <w:szCs w:val="21"/>
        </w:rPr>
        <w:t>个博物馆及</w:t>
      </w:r>
      <w:r w:rsidRPr="00F72D5A">
        <w:rPr>
          <w:rFonts w:ascii="Helvetica" w:eastAsia="宋体" w:hAnsi="Helvetica" w:cs="Helvetica"/>
          <w:color w:val="333333"/>
          <w:kern w:val="0"/>
          <w:szCs w:val="21"/>
        </w:rPr>
        <w:t>43510</w:t>
      </w:r>
      <w:r w:rsidRPr="00F72D5A">
        <w:rPr>
          <w:rFonts w:ascii="Helvetica" w:eastAsia="宋体" w:hAnsi="Helvetica" w:cs="Helvetica"/>
          <w:color w:val="333333"/>
          <w:kern w:val="0"/>
          <w:szCs w:val="21"/>
        </w:rPr>
        <w:t>个公共图书馆、美术馆、文化馆（站）实现免费开放。全国有线电视用户</w:t>
      </w:r>
      <w:r w:rsidRPr="00F72D5A">
        <w:rPr>
          <w:rFonts w:ascii="Helvetica" w:eastAsia="宋体" w:hAnsi="Helvetica" w:cs="Helvetica"/>
          <w:color w:val="333333"/>
          <w:kern w:val="0"/>
          <w:szCs w:val="21"/>
        </w:rPr>
        <w:t>3.21</w:t>
      </w:r>
      <w:r w:rsidRPr="00F72D5A">
        <w:rPr>
          <w:rFonts w:ascii="Helvetica" w:eastAsia="宋体" w:hAnsi="Helvetica" w:cs="Helvetica"/>
          <w:color w:val="333333"/>
          <w:kern w:val="0"/>
          <w:szCs w:val="21"/>
        </w:rPr>
        <w:t>亿户，有线数字电视用户</w:t>
      </w:r>
      <w:r w:rsidRPr="00F72D5A">
        <w:rPr>
          <w:rFonts w:ascii="Helvetica" w:eastAsia="宋体" w:hAnsi="Helvetica" w:cs="Helvetica"/>
          <w:color w:val="333333"/>
          <w:kern w:val="0"/>
          <w:szCs w:val="21"/>
        </w:rPr>
        <w:t>1.87</w:t>
      </w:r>
      <w:r w:rsidRPr="00F72D5A">
        <w:rPr>
          <w:rFonts w:ascii="Helvetica" w:eastAsia="宋体" w:hAnsi="Helvetica" w:cs="Helvetica"/>
          <w:color w:val="333333"/>
          <w:kern w:val="0"/>
          <w:szCs w:val="21"/>
        </w:rPr>
        <w:t>亿户；广播节目综合人口覆盖率为</w:t>
      </w:r>
      <w:r w:rsidRPr="00F72D5A">
        <w:rPr>
          <w:rFonts w:ascii="Helvetica" w:eastAsia="宋体" w:hAnsi="Helvetica" w:cs="Helvetica"/>
          <w:color w:val="333333"/>
          <w:kern w:val="0"/>
          <w:szCs w:val="21"/>
        </w:rPr>
        <w:t>98.0%</w:t>
      </w:r>
      <w:r w:rsidRPr="00F72D5A">
        <w:rPr>
          <w:rFonts w:ascii="Helvetica" w:eastAsia="宋体" w:hAnsi="Helvetica" w:cs="Helvetica"/>
          <w:color w:val="333333"/>
          <w:kern w:val="0"/>
          <w:szCs w:val="21"/>
        </w:rPr>
        <w:t>，电视节目综合人口覆盖率为</w:t>
      </w:r>
      <w:r w:rsidRPr="00F72D5A">
        <w:rPr>
          <w:rFonts w:ascii="Helvetica" w:eastAsia="宋体" w:hAnsi="Helvetica" w:cs="Helvetica"/>
          <w:color w:val="333333"/>
          <w:kern w:val="0"/>
          <w:szCs w:val="21"/>
        </w:rPr>
        <w:t>98.6%</w:t>
      </w:r>
      <w:r w:rsidRPr="00F72D5A">
        <w:rPr>
          <w:rFonts w:ascii="Helvetica" w:eastAsia="宋体" w:hAnsi="Helvetica" w:cs="Helvetica"/>
          <w:color w:val="333333"/>
          <w:kern w:val="0"/>
          <w:szCs w:val="21"/>
        </w:rPr>
        <w:t>；广播电视村村通工程覆盖</w:t>
      </w:r>
      <w:r w:rsidRPr="00F72D5A">
        <w:rPr>
          <w:rFonts w:ascii="Helvetica" w:eastAsia="宋体" w:hAnsi="Helvetica" w:cs="Helvetica"/>
          <w:color w:val="333333"/>
          <w:kern w:val="0"/>
          <w:szCs w:val="21"/>
        </w:rPr>
        <w:t>20</w:t>
      </w:r>
      <w:r w:rsidRPr="00F72D5A">
        <w:rPr>
          <w:rFonts w:ascii="Helvetica" w:eastAsia="宋体" w:hAnsi="Helvetica" w:cs="Helvetica"/>
          <w:color w:val="333333"/>
          <w:kern w:val="0"/>
          <w:szCs w:val="21"/>
        </w:rPr>
        <w:t>户以上通电自然村，向户户通升级，直播卫星户户通已达</w:t>
      </w:r>
      <w:r w:rsidRPr="00F72D5A">
        <w:rPr>
          <w:rFonts w:ascii="Helvetica" w:eastAsia="宋体" w:hAnsi="Helvetica" w:cs="Helvetica"/>
          <w:color w:val="333333"/>
          <w:kern w:val="0"/>
          <w:szCs w:val="21"/>
        </w:rPr>
        <w:t>1600</w:t>
      </w:r>
      <w:r w:rsidRPr="00F72D5A">
        <w:rPr>
          <w:rFonts w:ascii="Helvetica" w:eastAsia="宋体" w:hAnsi="Helvetica" w:cs="Helvetica"/>
          <w:color w:val="333333"/>
          <w:kern w:val="0"/>
          <w:szCs w:val="21"/>
        </w:rPr>
        <w:t>多万户。全年生产电视剧</w:t>
      </w:r>
      <w:r w:rsidRPr="00F72D5A">
        <w:rPr>
          <w:rFonts w:ascii="Helvetica" w:eastAsia="宋体" w:hAnsi="Helvetica" w:cs="Helvetica"/>
          <w:color w:val="333333"/>
          <w:kern w:val="0"/>
          <w:szCs w:val="21"/>
        </w:rPr>
        <w:t>429</w:t>
      </w:r>
      <w:r w:rsidRPr="00F72D5A">
        <w:rPr>
          <w:rFonts w:ascii="Helvetica" w:eastAsia="宋体" w:hAnsi="Helvetica" w:cs="Helvetica"/>
          <w:color w:val="333333"/>
          <w:kern w:val="0"/>
          <w:szCs w:val="21"/>
        </w:rPr>
        <w:t>部</w:t>
      </w:r>
      <w:r w:rsidRPr="00F72D5A">
        <w:rPr>
          <w:rFonts w:ascii="Helvetica" w:eastAsia="宋体" w:hAnsi="Helvetica" w:cs="Helvetica"/>
          <w:color w:val="333333"/>
          <w:kern w:val="0"/>
          <w:szCs w:val="21"/>
        </w:rPr>
        <w:t>15983</w:t>
      </w:r>
      <w:r w:rsidRPr="00F72D5A">
        <w:rPr>
          <w:rFonts w:ascii="Helvetica" w:eastAsia="宋体" w:hAnsi="Helvetica" w:cs="Helvetica"/>
          <w:color w:val="333333"/>
          <w:kern w:val="0"/>
          <w:szCs w:val="21"/>
        </w:rPr>
        <w:t>集，电视动画片</w:t>
      </w:r>
      <w:r w:rsidRPr="00F72D5A">
        <w:rPr>
          <w:rFonts w:ascii="Helvetica" w:eastAsia="宋体" w:hAnsi="Helvetica" w:cs="Helvetica"/>
          <w:color w:val="333333"/>
          <w:kern w:val="0"/>
          <w:szCs w:val="21"/>
        </w:rPr>
        <w:t>138496</w:t>
      </w:r>
      <w:r w:rsidRPr="00F72D5A">
        <w:rPr>
          <w:rFonts w:ascii="Helvetica" w:eastAsia="宋体" w:hAnsi="Helvetica" w:cs="Helvetica"/>
          <w:color w:val="333333"/>
          <w:kern w:val="0"/>
          <w:szCs w:val="21"/>
        </w:rPr>
        <w:t>分钟；生产故事影片</w:t>
      </w:r>
      <w:r w:rsidRPr="00F72D5A">
        <w:rPr>
          <w:rFonts w:ascii="Helvetica" w:eastAsia="宋体" w:hAnsi="Helvetica" w:cs="Helvetica"/>
          <w:color w:val="333333"/>
          <w:kern w:val="0"/>
          <w:szCs w:val="21"/>
        </w:rPr>
        <w:t>618</w:t>
      </w:r>
      <w:r w:rsidRPr="00F72D5A">
        <w:rPr>
          <w:rFonts w:ascii="Helvetica" w:eastAsia="宋体" w:hAnsi="Helvetica" w:cs="Helvetica"/>
          <w:color w:val="333333"/>
          <w:kern w:val="0"/>
          <w:szCs w:val="21"/>
        </w:rPr>
        <w:t>部，科技、纪录、动画和特种影片</w:t>
      </w:r>
      <w:r w:rsidRPr="00F72D5A">
        <w:rPr>
          <w:rFonts w:ascii="Helvetica" w:eastAsia="宋体" w:hAnsi="Helvetica" w:cs="Helvetica"/>
          <w:color w:val="333333"/>
          <w:kern w:val="0"/>
          <w:szCs w:val="21"/>
        </w:rPr>
        <w:t>140</w:t>
      </w:r>
      <w:r w:rsidRPr="00F72D5A">
        <w:rPr>
          <w:rFonts w:ascii="Helvetica" w:eastAsia="宋体" w:hAnsi="Helvetica" w:cs="Helvetica"/>
          <w:color w:val="333333"/>
          <w:kern w:val="0"/>
          <w:szCs w:val="21"/>
        </w:rPr>
        <w:t>部，电影票房达到</w:t>
      </w:r>
      <w:r w:rsidRPr="00F72D5A">
        <w:rPr>
          <w:rFonts w:ascii="Helvetica" w:eastAsia="宋体" w:hAnsi="Helvetica" w:cs="Helvetica"/>
          <w:color w:val="333333"/>
          <w:kern w:val="0"/>
          <w:szCs w:val="21"/>
        </w:rPr>
        <w:t>296</w:t>
      </w:r>
      <w:r w:rsidRPr="00F72D5A">
        <w:rPr>
          <w:rFonts w:ascii="Helvetica" w:eastAsia="宋体" w:hAnsi="Helvetica" w:cs="Helvetica"/>
          <w:color w:val="333333"/>
          <w:kern w:val="0"/>
          <w:szCs w:val="21"/>
        </w:rPr>
        <w:t>亿元，比上年增长</w:t>
      </w:r>
      <w:r w:rsidRPr="00F72D5A">
        <w:rPr>
          <w:rFonts w:ascii="Helvetica" w:eastAsia="宋体" w:hAnsi="Helvetica" w:cs="Helvetica"/>
          <w:color w:val="333333"/>
          <w:kern w:val="0"/>
          <w:szCs w:val="21"/>
        </w:rPr>
        <w:t>36%</w:t>
      </w:r>
      <w:r w:rsidRPr="00F72D5A">
        <w:rPr>
          <w:rFonts w:ascii="Helvetica" w:eastAsia="宋体" w:hAnsi="Helvetica" w:cs="Helvetica"/>
          <w:color w:val="333333"/>
          <w:kern w:val="0"/>
          <w:szCs w:val="21"/>
        </w:rPr>
        <w:t>，其中票房过亿元的国产片</w:t>
      </w:r>
      <w:r w:rsidRPr="00F72D5A">
        <w:rPr>
          <w:rFonts w:ascii="Helvetica" w:eastAsia="宋体" w:hAnsi="Helvetica" w:cs="Helvetica"/>
          <w:color w:val="333333"/>
          <w:kern w:val="0"/>
          <w:szCs w:val="21"/>
        </w:rPr>
        <w:t>36</w:t>
      </w:r>
      <w:r w:rsidRPr="00F72D5A">
        <w:rPr>
          <w:rFonts w:ascii="Helvetica" w:eastAsia="宋体" w:hAnsi="Helvetica" w:cs="Helvetica"/>
          <w:color w:val="333333"/>
          <w:kern w:val="0"/>
          <w:szCs w:val="21"/>
        </w:rPr>
        <w:t>部；农村电影放映工程实现平均每个行政村一月放映一场电影的目标，由室外向室内、流动向固定放映转变，可订购影片数量超过</w:t>
      </w:r>
      <w:r w:rsidRPr="00F72D5A">
        <w:rPr>
          <w:rFonts w:ascii="Helvetica" w:eastAsia="宋体" w:hAnsi="Helvetica" w:cs="Helvetica"/>
          <w:color w:val="333333"/>
          <w:kern w:val="0"/>
          <w:szCs w:val="21"/>
        </w:rPr>
        <w:t>3000</w:t>
      </w:r>
      <w:r w:rsidRPr="00F72D5A">
        <w:rPr>
          <w:rFonts w:ascii="Helvetica" w:eastAsia="宋体" w:hAnsi="Helvetica" w:cs="Helvetica"/>
          <w:color w:val="333333"/>
          <w:kern w:val="0"/>
          <w:szCs w:val="21"/>
        </w:rPr>
        <w:t>部。农家书屋工程覆盖全部行政村，初步建立出版物合理定期更新长效机制，数字书屋建设加快推进。中央专项彩票公益金支持建设乡村学校少年宫</w:t>
      </w:r>
      <w:r w:rsidRPr="00F72D5A">
        <w:rPr>
          <w:rFonts w:ascii="Helvetica" w:eastAsia="宋体" w:hAnsi="Helvetica" w:cs="Helvetica"/>
          <w:color w:val="333333"/>
          <w:kern w:val="0"/>
          <w:szCs w:val="21"/>
        </w:rPr>
        <w:t>3600</w:t>
      </w:r>
      <w:r w:rsidRPr="00F72D5A">
        <w:rPr>
          <w:rFonts w:ascii="Helvetica" w:eastAsia="宋体" w:hAnsi="Helvetica" w:cs="Helvetica"/>
          <w:color w:val="333333"/>
          <w:kern w:val="0"/>
          <w:szCs w:val="21"/>
        </w:rPr>
        <w:t>所，比上年增加</w:t>
      </w:r>
      <w:r w:rsidRPr="00F72D5A">
        <w:rPr>
          <w:rFonts w:ascii="Helvetica" w:eastAsia="宋体" w:hAnsi="Helvetica" w:cs="Helvetica"/>
          <w:color w:val="333333"/>
          <w:kern w:val="0"/>
          <w:szCs w:val="21"/>
        </w:rPr>
        <w:t>80%</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十二五</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期间累计投入中央专项彩票公益金</w:t>
      </w:r>
      <w:r w:rsidRPr="00F72D5A">
        <w:rPr>
          <w:rFonts w:ascii="Helvetica" w:eastAsia="宋体" w:hAnsi="Helvetica" w:cs="Helvetica"/>
          <w:color w:val="333333"/>
          <w:kern w:val="0"/>
          <w:szCs w:val="21"/>
        </w:rPr>
        <w:t>33.85</w:t>
      </w:r>
      <w:r w:rsidRPr="00F72D5A">
        <w:rPr>
          <w:rFonts w:ascii="Helvetica" w:eastAsia="宋体" w:hAnsi="Helvetica" w:cs="Helvetica"/>
          <w:color w:val="333333"/>
          <w:kern w:val="0"/>
          <w:szCs w:val="21"/>
        </w:rPr>
        <w:t>亿元，示范带动各地兴建</w:t>
      </w:r>
      <w:r w:rsidRPr="00F72D5A">
        <w:rPr>
          <w:rFonts w:ascii="Helvetica" w:eastAsia="宋体" w:hAnsi="Helvetica" w:cs="Helvetica"/>
          <w:color w:val="333333"/>
          <w:kern w:val="0"/>
          <w:szCs w:val="21"/>
        </w:rPr>
        <w:t>25000</w:t>
      </w:r>
      <w:r w:rsidRPr="00F72D5A">
        <w:rPr>
          <w:rFonts w:ascii="Helvetica" w:eastAsia="宋体" w:hAnsi="Helvetica" w:cs="Helvetica"/>
          <w:color w:val="333333"/>
          <w:kern w:val="0"/>
          <w:szCs w:val="21"/>
        </w:rPr>
        <w:t>多所乡村学校少年宫。根据第六次全国体育场地普查结果，全国共有体育场地</w:t>
      </w:r>
      <w:r w:rsidRPr="00F72D5A">
        <w:rPr>
          <w:rFonts w:ascii="Helvetica" w:eastAsia="宋体" w:hAnsi="Helvetica" w:cs="Helvetica"/>
          <w:color w:val="333333"/>
          <w:kern w:val="0"/>
          <w:szCs w:val="21"/>
        </w:rPr>
        <w:t>169.5</w:t>
      </w:r>
      <w:r w:rsidRPr="00F72D5A">
        <w:rPr>
          <w:rFonts w:ascii="Helvetica" w:eastAsia="宋体" w:hAnsi="Helvetica" w:cs="Helvetica"/>
          <w:color w:val="333333"/>
          <w:kern w:val="0"/>
          <w:szCs w:val="21"/>
        </w:rPr>
        <w:t>万个，场地面积</w:t>
      </w:r>
      <w:r w:rsidRPr="00F72D5A">
        <w:rPr>
          <w:rFonts w:ascii="Helvetica" w:eastAsia="宋体" w:hAnsi="Helvetica" w:cs="Helvetica"/>
          <w:color w:val="333333"/>
          <w:kern w:val="0"/>
          <w:szCs w:val="21"/>
        </w:rPr>
        <w:t>19.9</w:t>
      </w:r>
      <w:r w:rsidRPr="00F72D5A">
        <w:rPr>
          <w:rFonts w:ascii="Helvetica" w:eastAsia="宋体" w:hAnsi="Helvetica" w:cs="Helvetica"/>
          <w:color w:val="333333"/>
          <w:kern w:val="0"/>
          <w:szCs w:val="21"/>
        </w:rPr>
        <w:t>亿平方米。全国文化旅游景区（点）年参观人数约</w:t>
      </w:r>
      <w:r w:rsidRPr="00F72D5A">
        <w:rPr>
          <w:rFonts w:ascii="Helvetica" w:eastAsia="宋体" w:hAnsi="Helvetica" w:cs="Helvetica"/>
          <w:color w:val="333333"/>
          <w:kern w:val="0"/>
          <w:szCs w:val="21"/>
        </w:rPr>
        <w:t>14</w:t>
      </w:r>
      <w:r w:rsidRPr="00F72D5A">
        <w:rPr>
          <w:rFonts w:ascii="Helvetica" w:eastAsia="宋体" w:hAnsi="Helvetica" w:cs="Helvetica"/>
          <w:color w:val="333333"/>
          <w:kern w:val="0"/>
          <w:szCs w:val="21"/>
        </w:rPr>
        <w:t>亿人次，带动旅游收入约</w:t>
      </w:r>
      <w:r w:rsidRPr="00F72D5A">
        <w:rPr>
          <w:rFonts w:ascii="Helvetica" w:eastAsia="宋体" w:hAnsi="Helvetica" w:cs="Helvetica"/>
          <w:color w:val="333333"/>
          <w:kern w:val="0"/>
          <w:szCs w:val="21"/>
        </w:rPr>
        <w:t>2500</w:t>
      </w:r>
      <w:r w:rsidRPr="00F72D5A">
        <w:rPr>
          <w:rFonts w:ascii="Helvetica" w:eastAsia="宋体" w:hAnsi="Helvetica" w:cs="Helvetica"/>
          <w:color w:val="333333"/>
          <w:kern w:val="0"/>
          <w:szCs w:val="21"/>
        </w:rPr>
        <w:t>亿元，固定就业人员超过</w:t>
      </w:r>
      <w:r w:rsidRPr="00F72D5A">
        <w:rPr>
          <w:rFonts w:ascii="Helvetica" w:eastAsia="宋体" w:hAnsi="Helvetica" w:cs="Helvetica"/>
          <w:color w:val="333333"/>
          <w:kern w:val="0"/>
          <w:szCs w:val="21"/>
        </w:rPr>
        <w:t>100</w:t>
      </w:r>
      <w:r w:rsidRPr="00F72D5A">
        <w:rPr>
          <w:rFonts w:ascii="Helvetica" w:eastAsia="宋体" w:hAnsi="Helvetica" w:cs="Helvetica"/>
          <w:color w:val="333333"/>
          <w:kern w:val="0"/>
          <w:szCs w:val="21"/>
        </w:rPr>
        <w:t>万。</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b/>
          <w:bCs/>
          <w:color w:val="333333"/>
          <w:kern w:val="0"/>
          <w:szCs w:val="21"/>
        </w:rPr>
        <w:t>二、人身权利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年，中国强化食品安全监管，完善生产安全法律制度，依法打击恐怖主义活动，重视被追诉人、被羁押者和罪犯的人身权利保障，加大禁毒工作力度，切实保障公民人身权利。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食品安全监管更加严格。全国人民代表大会常务委员会审议了食品安全法修订草案，在食品生产、食品流通、餐饮服务、食品进出口等环节规定了更严格、覆盖全程的监管制度，建立食品原产地可追溯制度和质量标识制度，加大对食品安全违法行为的处罚力度，依法维护消费者的合法权益。</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3</w:t>
      </w:r>
      <w:r w:rsidRPr="00F72D5A">
        <w:rPr>
          <w:rFonts w:ascii="Helvetica" w:eastAsia="宋体" w:hAnsi="Helvetica" w:cs="Helvetica"/>
          <w:color w:val="333333"/>
          <w:kern w:val="0"/>
          <w:szCs w:val="21"/>
        </w:rPr>
        <w:t>月，最高人民法院正式实施《关于审理食品药品纠纷案件适用法律若干问题的规定》，加大对危害食品药品安全犯罪打击力度，各级人民法院全年审结相关案件</w:t>
      </w:r>
      <w:r w:rsidRPr="00F72D5A">
        <w:rPr>
          <w:rFonts w:ascii="Helvetica" w:eastAsia="宋体" w:hAnsi="Helvetica" w:cs="Helvetica"/>
          <w:color w:val="333333"/>
          <w:kern w:val="0"/>
          <w:szCs w:val="21"/>
        </w:rPr>
        <w:t>1.1</w:t>
      </w:r>
      <w:r w:rsidRPr="00F72D5A">
        <w:rPr>
          <w:rFonts w:ascii="Helvetica" w:eastAsia="宋体" w:hAnsi="Helvetica" w:cs="Helvetica"/>
          <w:color w:val="333333"/>
          <w:kern w:val="0"/>
          <w:szCs w:val="21"/>
        </w:rPr>
        <w:t>万件。</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3</w:t>
      </w:r>
      <w:r w:rsidRPr="00F72D5A">
        <w:rPr>
          <w:rFonts w:ascii="Helvetica" w:eastAsia="宋体" w:hAnsi="Helvetica" w:cs="Helvetica"/>
          <w:color w:val="333333"/>
          <w:kern w:val="0"/>
          <w:szCs w:val="21"/>
        </w:rPr>
        <w:t>月，国务院食品安全办公室、国家食品药品监督管理总局、国家工商总局联合发布《关于严厉打击生产经营假冒伪劣食品违法行为　进一步加强农村食品市场监管工作的通知》，围绕农村食品市场存在的无证无照经营、销售和使用无合法来源食品及原料等突出问题和安全隐患，开展系列专项整治行动。整治期间，全国共检查食品生产单位</w:t>
      </w:r>
      <w:r w:rsidRPr="00F72D5A">
        <w:rPr>
          <w:rFonts w:ascii="Helvetica" w:eastAsia="宋体" w:hAnsi="Helvetica" w:cs="Helvetica"/>
          <w:color w:val="333333"/>
          <w:kern w:val="0"/>
          <w:szCs w:val="21"/>
        </w:rPr>
        <w:t>42.42</w:t>
      </w:r>
      <w:r w:rsidRPr="00F72D5A">
        <w:rPr>
          <w:rFonts w:ascii="Helvetica" w:eastAsia="宋体" w:hAnsi="Helvetica" w:cs="Helvetica"/>
          <w:color w:val="333333"/>
          <w:kern w:val="0"/>
          <w:szCs w:val="21"/>
        </w:rPr>
        <w:t>万户次、食品经营户</w:t>
      </w:r>
      <w:r w:rsidRPr="00F72D5A">
        <w:rPr>
          <w:rFonts w:ascii="Helvetica" w:eastAsia="宋体" w:hAnsi="Helvetica" w:cs="Helvetica"/>
          <w:color w:val="333333"/>
          <w:kern w:val="0"/>
          <w:szCs w:val="21"/>
        </w:rPr>
        <w:t>386.88</w:t>
      </w:r>
      <w:r w:rsidRPr="00F72D5A">
        <w:rPr>
          <w:rFonts w:ascii="Helvetica" w:eastAsia="宋体" w:hAnsi="Helvetica" w:cs="Helvetica"/>
          <w:color w:val="333333"/>
          <w:kern w:val="0"/>
          <w:szCs w:val="21"/>
        </w:rPr>
        <w:t>万户次，检查批发市场、集贸市场等各类市场</w:t>
      </w:r>
      <w:r w:rsidRPr="00F72D5A">
        <w:rPr>
          <w:rFonts w:ascii="Helvetica" w:eastAsia="宋体" w:hAnsi="Helvetica" w:cs="Helvetica"/>
          <w:color w:val="333333"/>
          <w:kern w:val="0"/>
          <w:szCs w:val="21"/>
        </w:rPr>
        <w:t>14.29</w:t>
      </w:r>
      <w:r w:rsidRPr="00F72D5A">
        <w:rPr>
          <w:rFonts w:ascii="Helvetica" w:eastAsia="宋体" w:hAnsi="Helvetica" w:cs="Helvetica"/>
          <w:color w:val="333333"/>
          <w:kern w:val="0"/>
          <w:szCs w:val="21"/>
        </w:rPr>
        <w:t>万个次，开展监督抽检</w:t>
      </w:r>
      <w:r w:rsidRPr="00F72D5A">
        <w:rPr>
          <w:rFonts w:ascii="Helvetica" w:eastAsia="宋体" w:hAnsi="Helvetica" w:cs="Helvetica"/>
          <w:color w:val="333333"/>
          <w:kern w:val="0"/>
          <w:szCs w:val="21"/>
        </w:rPr>
        <w:t>25.36</w:t>
      </w:r>
      <w:r w:rsidRPr="00F72D5A">
        <w:rPr>
          <w:rFonts w:ascii="Helvetica" w:eastAsia="宋体" w:hAnsi="Helvetica" w:cs="Helvetica"/>
          <w:color w:val="333333"/>
          <w:kern w:val="0"/>
          <w:szCs w:val="21"/>
        </w:rPr>
        <w:t>万批次，依法取缔无证经营</w:t>
      </w:r>
      <w:r w:rsidRPr="00F72D5A">
        <w:rPr>
          <w:rFonts w:ascii="Helvetica" w:eastAsia="宋体" w:hAnsi="Helvetica" w:cs="Helvetica"/>
          <w:color w:val="333333"/>
          <w:kern w:val="0"/>
          <w:szCs w:val="21"/>
        </w:rPr>
        <w:t>2.28</w:t>
      </w:r>
      <w:r w:rsidRPr="00F72D5A">
        <w:rPr>
          <w:rFonts w:ascii="Helvetica" w:eastAsia="宋体" w:hAnsi="Helvetica" w:cs="Helvetica"/>
          <w:color w:val="333333"/>
          <w:kern w:val="0"/>
          <w:szCs w:val="21"/>
        </w:rPr>
        <w:t>万户，吊销食品生产经营许可证</w:t>
      </w:r>
      <w:r w:rsidRPr="00F72D5A">
        <w:rPr>
          <w:rFonts w:ascii="Helvetica" w:eastAsia="宋体" w:hAnsi="Helvetica" w:cs="Helvetica"/>
          <w:color w:val="333333"/>
          <w:kern w:val="0"/>
          <w:szCs w:val="21"/>
        </w:rPr>
        <w:t>1142</w:t>
      </w:r>
      <w:r w:rsidRPr="00F72D5A">
        <w:rPr>
          <w:rFonts w:ascii="Helvetica" w:eastAsia="宋体" w:hAnsi="Helvetica" w:cs="Helvetica"/>
          <w:color w:val="333333"/>
          <w:kern w:val="0"/>
          <w:szCs w:val="21"/>
        </w:rPr>
        <w:t>户，吊销营业执照</w:t>
      </w:r>
      <w:r w:rsidRPr="00F72D5A">
        <w:rPr>
          <w:rFonts w:ascii="Helvetica" w:eastAsia="宋体" w:hAnsi="Helvetica" w:cs="Helvetica"/>
          <w:color w:val="333333"/>
          <w:kern w:val="0"/>
          <w:szCs w:val="21"/>
        </w:rPr>
        <w:t>642</w:t>
      </w:r>
      <w:r w:rsidRPr="00F72D5A">
        <w:rPr>
          <w:rFonts w:ascii="Helvetica" w:eastAsia="宋体" w:hAnsi="Helvetica" w:cs="Helvetica"/>
          <w:color w:val="333333"/>
          <w:kern w:val="0"/>
          <w:szCs w:val="21"/>
        </w:rPr>
        <w:t>户，捣毁制售假冒伪劣食品窝点</w:t>
      </w:r>
      <w:r w:rsidRPr="00F72D5A">
        <w:rPr>
          <w:rFonts w:ascii="Helvetica" w:eastAsia="宋体" w:hAnsi="Helvetica" w:cs="Helvetica"/>
          <w:color w:val="333333"/>
          <w:kern w:val="0"/>
          <w:szCs w:val="21"/>
        </w:rPr>
        <w:t>1375</w:t>
      </w:r>
      <w:r w:rsidRPr="00F72D5A">
        <w:rPr>
          <w:rFonts w:ascii="Helvetica" w:eastAsia="宋体" w:hAnsi="Helvetica" w:cs="Helvetica"/>
          <w:color w:val="333333"/>
          <w:kern w:val="0"/>
          <w:szCs w:val="21"/>
        </w:rPr>
        <w:t>个，查扣侵权假冒食品数量</w:t>
      </w:r>
      <w:r w:rsidRPr="00F72D5A">
        <w:rPr>
          <w:rFonts w:ascii="Helvetica" w:eastAsia="宋体" w:hAnsi="Helvetica" w:cs="Helvetica"/>
          <w:color w:val="333333"/>
          <w:kern w:val="0"/>
          <w:szCs w:val="21"/>
        </w:rPr>
        <w:t>36.19</w:t>
      </w:r>
      <w:r w:rsidRPr="00F72D5A">
        <w:rPr>
          <w:rFonts w:ascii="Helvetica" w:eastAsia="宋体" w:hAnsi="Helvetica" w:cs="Helvetica"/>
          <w:color w:val="333333"/>
          <w:kern w:val="0"/>
          <w:szCs w:val="21"/>
        </w:rPr>
        <w:t>万公斤，查处各类食品违法案件</w:t>
      </w:r>
      <w:r w:rsidRPr="00F72D5A">
        <w:rPr>
          <w:rFonts w:ascii="Helvetica" w:eastAsia="宋体" w:hAnsi="Helvetica" w:cs="Helvetica"/>
          <w:color w:val="333333"/>
          <w:kern w:val="0"/>
          <w:szCs w:val="21"/>
        </w:rPr>
        <w:t>4.51</w:t>
      </w:r>
      <w:r w:rsidRPr="00F72D5A">
        <w:rPr>
          <w:rFonts w:ascii="Helvetica" w:eastAsia="宋体" w:hAnsi="Helvetica" w:cs="Helvetica"/>
          <w:color w:val="333333"/>
          <w:kern w:val="0"/>
          <w:szCs w:val="21"/>
        </w:rPr>
        <w:t>万件，受理并处置消费者投诉举报</w:t>
      </w:r>
      <w:r w:rsidRPr="00F72D5A">
        <w:rPr>
          <w:rFonts w:ascii="Helvetica" w:eastAsia="宋体" w:hAnsi="Helvetica" w:cs="Helvetica"/>
          <w:color w:val="333333"/>
          <w:kern w:val="0"/>
          <w:szCs w:val="21"/>
        </w:rPr>
        <w:t>4.68</w:t>
      </w:r>
      <w:r w:rsidRPr="00F72D5A">
        <w:rPr>
          <w:rFonts w:ascii="Helvetica" w:eastAsia="宋体" w:hAnsi="Helvetica" w:cs="Helvetica"/>
          <w:color w:val="333333"/>
          <w:kern w:val="0"/>
          <w:szCs w:val="21"/>
        </w:rPr>
        <w:t>万件。</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生产安全法律制度进一步完善。</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8</w:t>
      </w:r>
      <w:r w:rsidRPr="00F72D5A">
        <w:rPr>
          <w:rFonts w:ascii="Helvetica" w:eastAsia="宋体" w:hAnsi="Helvetica" w:cs="Helvetica"/>
          <w:color w:val="333333"/>
          <w:kern w:val="0"/>
          <w:szCs w:val="21"/>
        </w:rPr>
        <w:t>月，全国人民代表大会常务委员会通过了关于修改安全生产法的决定，增加安全生产标准化建设、安全生产规划、安全生产责任保险、安全生产管理机构职责、严重违法行为公示等规定及相关配套制度措施。强化安全生产红线意识、执法监督责任和暗查暗访、打非治违等日常监管。</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年，全国共组织安全生产执法检查组</w:t>
      </w:r>
      <w:r w:rsidRPr="00F72D5A">
        <w:rPr>
          <w:rFonts w:ascii="Helvetica" w:eastAsia="宋体" w:hAnsi="Helvetica" w:cs="Helvetica"/>
          <w:color w:val="333333"/>
          <w:kern w:val="0"/>
          <w:szCs w:val="21"/>
        </w:rPr>
        <w:t>45.3</w:t>
      </w:r>
      <w:r w:rsidRPr="00F72D5A">
        <w:rPr>
          <w:rFonts w:ascii="Helvetica" w:eastAsia="宋体" w:hAnsi="Helvetica" w:cs="Helvetica"/>
          <w:color w:val="333333"/>
          <w:kern w:val="0"/>
          <w:szCs w:val="21"/>
        </w:rPr>
        <w:t>万个，检查生产经营单位</w:t>
      </w:r>
      <w:r w:rsidRPr="00F72D5A">
        <w:rPr>
          <w:rFonts w:ascii="Helvetica" w:eastAsia="宋体" w:hAnsi="Helvetica" w:cs="Helvetica"/>
          <w:color w:val="333333"/>
          <w:kern w:val="0"/>
          <w:szCs w:val="21"/>
        </w:rPr>
        <w:t>234.2</w:t>
      </w:r>
      <w:r w:rsidRPr="00F72D5A">
        <w:rPr>
          <w:rFonts w:ascii="Helvetica" w:eastAsia="宋体" w:hAnsi="Helvetica" w:cs="Helvetica"/>
          <w:color w:val="333333"/>
          <w:kern w:val="0"/>
          <w:szCs w:val="21"/>
        </w:rPr>
        <w:t>万家（次），打击整治</w:t>
      </w:r>
      <w:r w:rsidRPr="00F72D5A">
        <w:rPr>
          <w:rFonts w:ascii="Helvetica" w:eastAsia="宋体" w:hAnsi="Helvetica" w:cs="Helvetica"/>
          <w:color w:val="333333"/>
          <w:kern w:val="0"/>
          <w:szCs w:val="21"/>
        </w:rPr>
        <w:t>127.8</w:t>
      </w:r>
      <w:r w:rsidRPr="00F72D5A">
        <w:rPr>
          <w:rFonts w:ascii="Helvetica" w:eastAsia="宋体" w:hAnsi="Helvetica" w:cs="Helvetica"/>
          <w:color w:val="333333"/>
          <w:kern w:val="0"/>
          <w:szCs w:val="21"/>
        </w:rPr>
        <w:t>万起，停产整顿</w:t>
      </w:r>
      <w:r w:rsidRPr="00F72D5A">
        <w:rPr>
          <w:rFonts w:ascii="Helvetica" w:eastAsia="宋体" w:hAnsi="Helvetica" w:cs="Helvetica"/>
          <w:color w:val="333333"/>
          <w:kern w:val="0"/>
          <w:szCs w:val="21"/>
        </w:rPr>
        <w:t>7745</w:t>
      </w:r>
      <w:r w:rsidRPr="00F72D5A">
        <w:rPr>
          <w:rFonts w:ascii="Helvetica" w:eastAsia="宋体" w:hAnsi="Helvetica" w:cs="Helvetica"/>
          <w:color w:val="333333"/>
          <w:kern w:val="0"/>
          <w:szCs w:val="21"/>
        </w:rPr>
        <w:t>家，关闭取缔</w:t>
      </w:r>
      <w:r w:rsidRPr="00F72D5A">
        <w:rPr>
          <w:rFonts w:ascii="Helvetica" w:eastAsia="宋体" w:hAnsi="Helvetica" w:cs="Helvetica"/>
          <w:color w:val="333333"/>
          <w:kern w:val="0"/>
          <w:szCs w:val="21"/>
        </w:rPr>
        <w:t>5000</w:t>
      </w:r>
      <w:r w:rsidRPr="00F72D5A">
        <w:rPr>
          <w:rFonts w:ascii="Helvetica" w:eastAsia="宋体" w:hAnsi="Helvetica" w:cs="Helvetica"/>
          <w:color w:val="333333"/>
          <w:kern w:val="0"/>
          <w:szCs w:val="21"/>
        </w:rPr>
        <w:t>余家。强化隐患整治，公开曝光重大隐患企业，对存在各类隐患的企业依法依规给予限期整改、停产整顿、罚款和取缔关闭等处罚措施。强化责任追究，严肃事故查处。</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年重特大事故平均结案时间从</w:t>
      </w:r>
      <w:r w:rsidRPr="00F72D5A">
        <w:rPr>
          <w:rFonts w:ascii="Helvetica" w:eastAsia="宋体" w:hAnsi="Helvetica" w:cs="Helvetica"/>
          <w:color w:val="333333"/>
          <w:kern w:val="0"/>
          <w:szCs w:val="21"/>
        </w:rPr>
        <w:t>2013</w:t>
      </w:r>
      <w:r w:rsidRPr="00F72D5A">
        <w:rPr>
          <w:rFonts w:ascii="Helvetica" w:eastAsia="宋体" w:hAnsi="Helvetica" w:cs="Helvetica"/>
          <w:color w:val="333333"/>
          <w:kern w:val="0"/>
          <w:szCs w:val="21"/>
        </w:rPr>
        <w:t>年的</w:t>
      </w:r>
      <w:r w:rsidRPr="00F72D5A">
        <w:rPr>
          <w:rFonts w:ascii="Helvetica" w:eastAsia="宋体" w:hAnsi="Helvetica" w:cs="Helvetica"/>
          <w:color w:val="333333"/>
          <w:kern w:val="0"/>
          <w:szCs w:val="21"/>
        </w:rPr>
        <w:t>123</w:t>
      </w:r>
      <w:r w:rsidRPr="00F72D5A">
        <w:rPr>
          <w:rFonts w:ascii="Helvetica" w:eastAsia="宋体" w:hAnsi="Helvetica" w:cs="Helvetica"/>
          <w:color w:val="333333"/>
          <w:kern w:val="0"/>
          <w:szCs w:val="21"/>
        </w:rPr>
        <w:t>天缩短到</w:t>
      </w:r>
      <w:r w:rsidRPr="00F72D5A">
        <w:rPr>
          <w:rFonts w:ascii="Helvetica" w:eastAsia="宋体" w:hAnsi="Helvetica" w:cs="Helvetica"/>
          <w:color w:val="333333"/>
          <w:kern w:val="0"/>
          <w:szCs w:val="21"/>
        </w:rPr>
        <w:t>113</w:t>
      </w:r>
      <w:r w:rsidRPr="00F72D5A">
        <w:rPr>
          <w:rFonts w:ascii="Helvetica" w:eastAsia="宋体" w:hAnsi="Helvetica" w:cs="Helvetica"/>
          <w:color w:val="333333"/>
          <w:kern w:val="0"/>
          <w:szCs w:val="21"/>
        </w:rPr>
        <w:t>天，</w:t>
      </w:r>
      <w:r w:rsidRPr="00F72D5A">
        <w:rPr>
          <w:rFonts w:ascii="Helvetica" w:eastAsia="宋体" w:hAnsi="Helvetica" w:cs="Helvetica"/>
          <w:color w:val="333333"/>
          <w:kern w:val="0"/>
          <w:szCs w:val="21"/>
        </w:rPr>
        <w:t>2013</w:t>
      </w:r>
      <w:r w:rsidRPr="00F72D5A">
        <w:rPr>
          <w:rFonts w:ascii="Helvetica" w:eastAsia="宋体" w:hAnsi="Helvetica" w:cs="Helvetica"/>
          <w:color w:val="333333"/>
          <w:kern w:val="0"/>
          <w:szCs w:val="21"/>
        </w:rPr>
        <w:t>年发生的</w:t>
      </w:r>
      <w:r w:rsidRPr="00F72D5A">
        <w:rPr>
          <w:rFonts w:ascii="Helvetica" w:eastAsia="宋体" w:hAnsi="Helvetica" w:cs="Helvetica"/>
          <w:color w:val="333333"/>
          <w:kern w:val="0"/>
          <w:szCs w:val="21"/>
        </w:rPr>
        <w:t>51</w:t>
      </w:r>
      <w:r w:rsidRPr="00F72D5A">
        <w:rPr>
          <w:rFonts w:ascii="Helvetica" w:eastAsia="宋体" w:hAnsi="Helvetica" w:cs="Helvetica"/>
          <w:color w:val="333333"/>
          <w:kern w:val="0"/>
          <w:szCs w:val="21"/>
        </w:rPr>
        <w:t>起重特大事故已全部结案，</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年发生的</w:t>
      </w:r>
      <w:r w:rsidRPr="00F72D5A">
        <w:rPr>
          <w:rFonts w:ascii="Helvetica" w:eastAsia="宋体" w:hAnsi="Helvetica" w:cs="Helvetica"/>
          <w:color w:val="333333"/>
          <w:kern w:val="0"/>
          <w:szCs w:val="21"/>
        </w:rPr>
        <w:t>42</w:t>
      </w:r>
      <w:r w:rsidRPr="00F72D5A">
        <w:rPr>
          <w:rFonts w:ascii="Helvetica" w:eastAsia="宋体" w:hAnsi="Helvetica" w:cs="Helvetica"/>
          <w:color w:val="333333"/>
          <w:kern w:val="0"/>
          <w:szCs w:val="21"/>
        </w:rPr>
        <w:t>起重特大事故目前已结案</w:t>
      </w:r>
      <w:r w:rsidRPr="00F72D5A">
        <w:rPr>
          <w:rFonts w:ascii="Helvetica" w:eastAsia="宋体" w:hAnsi="Helvetica" w:cs="Helvetica"/>
          <w:color w:val="333333"/>
          <w:kern w:val="0"/>
          <w:szCs w:val="21"/>
        </w:rPr>
        <w:t>38</w:t>
      </w:r>
      <w:r w:rsidRPr="00F72D5A">
        <w:rPr>
          <w:rFonts w:ascii="Helvetica" w:eastAsia="宋体" w:hAnsi="Helvetica" w:cs="Helvetica"/>
          <w:color w:val="333333"/>
          <w:kern w:val="0"/>
          <w:szCs w:val="21"/>
        </w:rPr>
        <w:t>起，</w:t>
      </w:r>
      <w:r w:rsidRPr="00F72D5A">
        <w:rPr>
          <w:rFonts w:ascii="Helvetica" w:eastAsia="宋体" w:hAnsi="Helvetica" w:cs="Helvetica"/>
          <w:color w:val="333333"/>
          <w:kern w:val="0"/>
          <w:szCs w:val="21"/>
        </w:rPr>
        <w:lastRenderedPageBreak/>
        <w:t>共追究</w:t>
      </w:r>
      <w:r w:rsidRPr="00F72D5A">
        <w:rPr>
          <w:rFonts w:ascii="Helvetica" w:eastAsia="宋体" w:hAnsi="Helvetica" w:cs="Helvetica"/>
          <w:color w:val="333333"/>
          <w:kern w:val="0"/>
          <w:szCs w:val="21"/>
        </w:rPr>
        <w:t>969</w:t>
      </w:r>
      <w:r w:rsidRPr="00F72D5A">
        <w:rPr>
          <w:rFonts w:ascii="Helvetica" w:eastAsia="宋体" w:hAnsi="Helvetica" w:cs="Helvetica"/>
          <w:color w:val="333333"/>
          <w:kern w:val="0"/>
          <w:szCs w:val="21"/>
        </w:rPr>
        <w:t>人，其中追究刑事责任</w:t>
      </w:r>
      <w:r w:rsidRPr="00F72D5A">
        <w:rPr>
          <w:rFonts w:ascii="Helvetica" w:eastAsia="宋体" w:hAnsi="Helvetica" w:cs="Helvetica"/>
          <w:color w:val="333333"/>
          <w:kern w:val="0"/>
          <w:szCs w:val="21"/>
        </w:rPr>
        <w:t>302</w:t>
      </w:r>
      <w:r w:rsidRPr="00F72D5A">
        <w:rPr>
          <w:rFonts w:ascii="Helvetica" w:eastAsia="宋体" w:hAnsi="Helvetica" w:cs="Helvetica"/>
          <w:color w:val="333333"/>
          <w:kern w:val="0"/>
          <w:szCs w:val="21"/>
        </w:rPr>
        <w:t>人。</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依法打击恐怖活动保障人民群众生命财产安全。</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10</w:t>
      </w:r>
      <w:r w:rsidRPr="00F72D5A">
        <w:rPr>
          <w:rFonts w:ascii="Helvetica" w:eastAsia="宋体" w:hAnsi="Helvetica" w:cs="Helvetica"/>
          <w:color w:val="333333"/>
          <w:kern w:val="0"/>
          <w:szCs w:val="21"/>
        </w:rPr>
        <w:t>月，第十二届全国人民代表大会常务委员会第十一次会议对《中华人民共和国反恐怖主义法（草案）》进行了初次审议。</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11</w:t>
      </w:r>
      <w:r w:rsidRPr="00F72D5A">
        <w:rPr>
          <w:rFonts w:ascii="Helvetica" w:eastAsia="宋体" w:hAnsi="Helvetica" w:cs="Helvetica"/>
          <w:color w:val="333333"/>
          <w:kern w:val="0"/>
          <w:szCs w:val="21"/>
        </w:rPr>
        <w:t>月，草案在中国人大网上公布，向社会征求意见。草案对反恐怖主义工作机制与职责、安全防范、情报信息、应对处置和国际合作等作了规定。</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12</w:t>
      </w:r>
      <w:r w:rsidRPr="00F72D5A">
        <w:rPr>
          <w:rFonts w:ascii="Helvetica" w:eastAsia="宋体" w:hAnsi="Helvetica" w:cs="Helvetica"/>
          <w:color w:val="333333"/>
          <w:kern w:val="0"/>
          <w:szCs w:val="21"/>
        </w:rPr>
        <w:t>月</w:t>
      </w:r>
      <w:r w:rsidRPr="00F72D5A">
        <w:rPr>
          <w:rFonts w:ascii="Helvetica" w:eastAsia="宋体" w:hAnsi="Helvetica" w:cs="Helvetica"/>
          <w:color w:val="333333"/>
          <w:kern w:val="0"/>
          <w:szCs w:val="21"/>
        </w:rPr>
        <w:t>28</w:t>
      </w:r>
      <w:r w:rsidRPr="00F72D5A">
        <w:rPr>
          <w:rFonts w:ascii="Helvetica" w:eastAsia="宋体" w:hAnsi="Helvetica" w:cs="Helvetica"/>
          <w:color w:val="333333"/>
          <w:kern w:val="0"/>
          <w:szCs w:val="21"/>
        </w:rPr>
        <w:t>日，第十二届全国人民代表大会常务委员会第十二次会议批准了《上海合作组织反恐怖主义公约》，进一步强化打击恐怖主义的国际合作。</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9</w:t>
      </w:r>
      <w:r w:rsidRPr="00F72D5A">
        <w:rPr>
          <w:rFonts w:ascii="Helvetica" w:eastAsia="宋体" w:hAnsi="Helvetica" w:cs="Helvetica"/>
          <w:color w:val="333333"/>
          <w:kern w:val="0"/>
          <w:szCs w:val="21"/>
        </w:rPr>
        <w:t>月，最高人民法院、最高人民检察院、公安部发布《关于办理暴力恐怖和宗教极端刑事案件适用法律若干问题的意见》，明确了办理暴力恐怖和宗教极端刑事案件的基本原则、案件性质认定，明确了案件认定标准和管辖原则。全年各级人民法院审结煽动分裂国家、暴力恐怖袭击等犯罪案件</w:t>
      </w:r>
      <w:r w:rsidRPr="00F72D5A">
        <w:rPr>
          <w:rFonts w:ascii="Helvetica" w:eastAsia="宋体" w:hAnsi="Helvetica" w:cs="Helvetica"/>
          <w:color w:val="333333"/>
          <w:kern w:val="0"/>
          <w:szCs w:val="21"/>
        </w:rPr>
        <w:t>558</w:t>
      </w:r>
      <w:r w:rsidRPr="00F72D5A">
        <w:rPr>
          <w:rFonts w:ascii="Helvetica" w:eastAsia="宋体" w:hAnsi="Helvetica" w:cs="Helvetica"/>
          <w:color w:val="333333"/>
          <w:kern w:val="0"/>
          <w:szCs w:val="21"/>
        </w:rPr>
        <w:t>件，判处罪犯</w:t>
      </w:r>
      <w:r w:rsidRPr="00F72D5A">
        <w:rPr>
          <w:rFonts w:ascii="Helvetica" w:eastAsia="宋体" w:hAnsi="Helvetica" w:cs="Helvetica"/>
          <w:color w:val="333333"/>
          <w:kern w:val="0"/>
          <w:szCs w:val="21"/>
        </w:rPr>
        <w:t>712</w:t>
      </w:r>
      <w:r w:rsidRPr="00F72D5A">
        <w:rPr>
          <w:rFonts w:ascii="Helvetica" w:eastAsia="宋体" w:hAnsi="Helvetica" w:cs="Helvetica"/>
          <w:color w:val="333333"/>
          <w:kern w:val="0"/>
          <w:szCs w:val="21"/>
        </w:rPr>
        <w:t>人。司法机关依法严惩天安门</w:t>
      </w:r>
      <w:r w:rsidRPr="00F72D5A">
        <w:rPr>
          <w:rFonts w:ascii="Helvetica" w:eastAsia="宋体" w:hAnsi="Helvetica" w:cs="Helvetica"/>
          <w:color w:val="333333"/>
          <w:kern w:val="0"/>
          <w:szCs w:val="21"/>
        </w:rPr>
        <w:t>“10·28”</w:t>
      </w:r>
      <w:r w:rsidRPr="00F72D5A">
        <w:rPr>
          <w:rFonts w:ascii="Helvetica" w:eastAsia="宋体" w:hAnsi="Helvetica" w:cs="Helvetica"/>
          <w:color w:val="333333"/>
          <w:kern w:val="0"/>
          <w:szCs w:val="21"/>
        </w:rPr>
        <w:t>、昆明</w:t>
      </w:r>
      <w:r w:rsidRPr="00F72D5A">
        <w:rPr>
          <w:rFonts w:ascii="Helvetica" w:eastAsia="宋体" w:hAnsi="Helvetica" w:cs="Helvetica"/>
          <w:color w:val="333333"/>
          <w:kern w:val="0"/>
          <w:szCs w:val="21"/>
        </w:rPr>
        <w:t>“3·01”</w:t>
      </w:r>
      <w:r w:rsidRPr="00F72D5A">
        <w:rPr>
          <w:rFonts w:ascii="Helvetica" w:eastAsia="宋体" w:hAnsi="Helvetica" w:cs="Helvetica"/>
          <w:color w:val="333333"/>
          <w:kern w:val="0"/>
          <w:szCs w:val="21"/>
        </w:rPr>
        <w:t>等暴力恐怖犯罪，切实维护人民群众的生命财产安全。</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被追诉人、被羁押者和罪犯的人身权利得到保障。</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公安部制定《公安机关讯问犯罪嫌疑人录音录像工作规定》、最高人民检察院修订完善《人民检察院讯问职务犯罪嫌疑人实行全程同步录音录像的规定》，严格落实讯问犯罪嫌疑人录音录像工作，对全程同步录音录像的录制原则、录制方式、录制程序、录音录像资料的管理和使用等方面作出详细规定。各级公安部门、司法行政部门共同推进看守所法律援助工作站建设，法律援助机构在看守所派驻值班律师提供法律咨询等帮助，切实保障被追诉人、被羁押者的合法权利。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年底，法律援助机构在看守所设立了近</w:t>
      </w:r>
      <w:r w:rsidRPr="00F72D5A">
        <w:rPr>
          <w:rFonts w:ascii="Helvetica" w:eastAsia="宋体" w:hAnsi="Helvetica" w:cs="Helvetica"/>
          <w:color w:val="333333"/>
          <w:kern w:val="0"/>
          <w:szCs w:val="21"/>
        </w:rPr>
        <w:t>1700</w:t>
      </w:r>
      <w:r w:rsidRPr="00F72D5A">
        <w:rPr>
          <w:rFonts w:ascii="Helvetica" w:eastAsia="宋体" w:hAnsi="Helvetica" w:cs="Helvetica"/>
          <w:color w:val="333333"/>
          <w:kern w:val="0"/>
          <w:szCs w:val="21"/>
        </w:rPr>
        <w:t>个法律援助工作站，上海、安徽、江西、湖南、重庆、贵州等省（市）看守所实现法律援助工作站全覆盖。公安部开展专项整顿活动，全面提升看守所安全规范管理水平；深入推进监所医疗卫生专业化工作，确保在押人员患病得到及时、有效治疗。最高人民法院、最高人民检察院、公安部、司法部、国家卫生和计划生育委员会联合发布《暂予监外执行规定》，司法部发布《关于加强监狱生活卫生管理工作的若干规定》等规范性文件，严格公正文明执法水平得到进一步提升。</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禁毒工作取得重要成效。</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年，公安禁毒部门认真贯彻落实《中共中央国务院关于加强禁毒工作的意见》，深入开展百城禁毒会战专项行动，沉重打击毒品犯罪，有效净化社会环境，保障公民人身健康与安全。全国共破获毒品犯罪案件</w:t>
      </w:r>
      <w:r w:rsidRPr="00F72D5A">
        <w:rPr>
          <w:rFonts w:ascii="Helvetica" w:eastAsia="宋体" w:hAnsi="Helvetica" w:cs="Helvetica"/>
          <w:color w:val="333333"/>
          <w:kern w:val="0"/>
          <w:szCs w:val="21"/>
        </w:rPr>
        <w:t>14.59</w:t>
      </w:r>
      <w:r w:rsidRPr="00F72D5A">
        <w:rPr>
          <w:rFonts w:ascii="Helvetica" w:eastAsia="宋体" w:hAnsi="Helvetica" w:cs="Helvetica"/>
          <w:color w:val="333333"/>
          <w:kern w:val="0"/>
          <w:szCs w:val="21"/>
        </w:rPr>
        <w:t>万起，抓获毒品犯罪嫌疑人</w:t>
      </w:r>
      <w:r w:rsidRPr="00F72D5A">
        <w:rPr>
          <w:rFonts w:ascii="Helvetica" w:eastAsia="宋体" w:hAnsi="Helvetica" w:cs="Helvetica"/>
          <w:color w:val="333333"/>
          <w:kern w:val="0"/>
          <w:szCs w:val="21"/>
        </w:rPr>
        <w:t>16.89</w:t>
      </w:r>
      <w:r w:rsidRPr="00F72D5A">
        <w:rPr>
          <w:rFonts w:ascii="Helvetica" w:eastAsia="宋体" w:hAnsi="Helvetica" w:cs="Helvetica"/>
          <w:color w:val="333333"/>
          <w:kern w:val="0"/>
          <w:szCs w:val="21"/>
        </w:rPr>
        <w:t>万名，缴获各类毒品合计</w:t>
      </w:r>
      <w:r w:rsidRPr="00F72D5A">
        <w:rPr>
          <w:rFonts w:ascii="Helvetica" w:eastAsia="宋体" w:hAnsi="Helvetica" w:cs="Helvetica"/>
          <w:color w:val="333333"/>
          <w:kern w:val="0"/>
          <w:szCs w:val="21"/>
        </w:rPr>
        <w:t>68.95</w:t>
      </w:r>
      <w:r w:rsidRPr="00F72D5A">
        <w:rPr>
          <w:rFonts w:ascii="Helvetica" w:eastAsia="宋体" w:hAnsi="Helvetica" w:cs="Helvetica"/>
          <w:color w:val="333333"/>
          <w:kern w:val="0"/>
          <w:szCs w:val="21"/>
        </w:rPr>
        <w:t>吨。坚持</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以人为本、依法管理、科学戒毒、综合矫治、关怀救助</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的原则，采取自愿戒毒、社区戒毒、强制隔离戒毒、社区康复等多种措施，帮助吸毒人员戒除毒瘾。截至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年底，全国累计登记吸毒人员</w:t>
      </w:r>
      <w:r w:rsidRPr="00F72D5A">
        <w:rPr>
          <w:rFonts w:ascii="Helvetica" w:eastAsia="宋体" w:hAnsi="Helvetica" w:cs="Helvetica"/>
          <w:color w:val="333333"/>
          <w:kern w:val="0"/>
          <w:szCs w:val="21"/>
        </w:rPr>
        <w:t>295.5</w:t>
      </w:r>
      <w:r w:rsidRPr="00F72D5A">
        <w:rPr>
          <w:rFonts w:ascii="Helvetica" w:eastAsia="宋体" w:hAnsi="Helvetica" w:cs="Helvetica"/>
          <w:color w:val="333333"/>
          <w:kern w:val="0"/>
          <w:szCs w:val="21"/>
        </w:rPr>
        <w:t>万人，三年未复吸人员达</w:t>
      </w:r>
      <w:r w:rsidRPr="00F72D5A">
        <w:rPr>
          <w:rFonts w:ascii="Helvetica" w:eastAsia="宋体" w:hAnsi="Helvetica" w:cs="Helvetica"/>
          <w:color w:val="333333"/>
          <w:kern w:val="0"/>
          <w:szCs w:val="21"/>
        </w:rPr>
        <w:t>100.8</w:t>
      </w:r>
      <w:r w:rsidRPr="00F72D5A">
        <w:rPr>
          <w:rFonts w:ascii="Helvetica" w:eastAsia="宋体" w:hAnsi="Helvetica" w:cs="Helvetica"/>
          <w:color w:val="333333"/>
          <w:kern w:val="0"/>
          <w:szCs w:val="21"/>
        </w:rPr>
        <w:t>万人。全国</w:t>
      </w:r>
      <w:r w:rsidRPr="00F72D5A">
        <w:rPr>
          <w:rFonts w:ascii="Helvetica" w:eastAsia="宋体" w:hAnsi="Helvetica" w:cs="Helvetica"/>
          <w:color w:val="333333"/>
          <w:kern w:val="0"/>
          <w:szCs w:val="21"/>
        </w:rPr>
        <w:t>28</w:t>
      </w:r>
      <w:r w:rsidRPr="00F72D5A">
        <w:rPr>
          <w:rFonts w:ascii="Helvetica" w:eastAsia="宋体" w:hAnsi="Helvetica" w:cs="Helvetica"/>
          <w:color w:val="333333"/>
          <w:kern w:val="0"/>
          <w:szCs w:val="21"/>
        </w:rPr>
        <w:t>个省（自治区、直辖市）共设立维持治疗门诊</w:t>
      </w:r>
      <w:r w:rsidRPr="00F72D5A">
        <w:rPr>
          <w:rFonts w:ascii="Helvetica" w:eastAsia="宋体" w:hAnsi="Helvetica" w:cs="Helvetica"/>
          <w:color w:val="333333"/>
          <w:kern w:val="0"/>
          <w:szCs w:val="21"/>
        </w:rPr>
        <w:t>767</w:t>
      </w:r>
      <w:r w:rsidRPr="00F72D5A">
        <w:rPr>
          <w:rFonts w:ascii="Helvetica" w:eastAsia="宋体" w:hAnsi="Helvetica" w:cs="Helvetica"/>
          <w:color w:val="333333"/>
          <w:kern w:val="0"/>
          <w:szCs w:val="21"/>
        </w:rPr>
        <w:t>个，在治吸毒人员</w:t>
      </w:r>
      <w:r w:rsidRPr="00F72D5A">
        <w:rPr>
          <w:rFonts w:ascii="Helvetica" w:eastAsia="宋体" w:hAnsi="Helvetica" w:cs="Helvetica"/>
          <w:color w:val="333333"/>
          <w:kern w:val="0"/>
          <w:szCs w:val="21"/>
        </w:rPr>
        <w:t>18.7</w:t>
      </w:r>
      <w:r w:rsidRPr="00F72D5A">
        <w:rPr>
          <w:rFonts w:ascii="Helvetica" w:eastAsia="宋体" w:hAnsi="Helvetica" w:cs="Helvetica"/>
          <w:color w:val="333333"/>
          <w:kern w:val="0"/>
          <w:szCs w:val="21"/>
        </w:rPr>
        <w:t>万余人。建立戒毒康复人员就业安置基地（点）</w:t>
      </w:r>
      <w:r w:rsidRPr="00F72D5A">
        <w:rPr>
          <w:rFonts w:ascii="Helvetica" w:eastAsia="宋体" w:hAnsi="Helvetica" w:cs="Helvetica"/>
          <w:color w:val="333333"/>
          <w:kern w:val="0"/>
          <w:szCs w:val="21"/>
        </w:rPr>
        <w:t>836</w:t>
      </w:r>
      <w:r w:rsidRPr="00F72D5A">
        <w:rPr>
          <w:rFonts w:ascii="Helvetica" w:eastAsia="宋体" w:hAnsi="Helvetica" w:cs="Helvetica"/>
          <w:color w:val="333333"/>
          <w:kern w:val="0"/>
          <w:szCs w:val="21"/>
        </w:rPr>
        <w:t>个，累计安置社会面阿片类戒毒康复人员</w:t>
      </w:r>
      <w:r w:rsidRPr="00F72D5A">
        <w:rPr>
          <w:rFonts w:ascii="Helvetica" w:eastAsia="宋体" w:hAnsi="Helvetica" w:cs="Helvetica"/>
          <w:color w:val="333333"/>
          <w:kern w:val="0"/>
          <w:szCs w:val="21"/>
        </w:rPr>
        <w:t>51.5</w:t>
      </w:r>
      <w:r w:rsidRPr="00F72D5A">
        <w:rPr>
          <w:rFonts w:ascii="Helvetica" w:eastAsia="宋体" w:hAnsi="Helvetica" w:cs="Helvetica"/>
          <w:color w:val="333333"/>
          <w:kern w:val="0"/>
          <w:szCs w:val="21"/>
        </w:rPr>
        <w:t>万人，就业安置率达</w:t>
      </w:r>
      <w:r w:rsidRPr="00F72D5A">
        <w:rPr>
          <w:rFonts w:ascii="Helvetica" w:eastAsia="宋体" w:hAnsi="Helvetica" w:cs="Helvetica"/>
          <w:color w:val="333333"/>
          <w:kern w:val="0"/>
          <w:szCs w:val="21"/>
        </w:rPr>
        <w:t>47.8%</w:t>
      </w:r>
      <w:r w:rsidRPr="00F72D5A">
        <w:rPr>
          <w:rFonts w:ascii="Helvetica" w:eastAsia="宋体" w:hAnsi="Helvetica" w:cs="Helvetica"/>
          <w:color w:val="333333"/>
          <w:kern w:val="0"/>
          <w:szCs w:val="21"/>
        </w:rPr>
        <w:t>。建成收治病残吸毒人员专区（收治中心）</w:t>
      </w:r>
      <w:r w:rsidRPr="00F72D5A">
        <w:rPr>
          <w:rFonts w:ascii="Helvetica" w:eastAsia="宋体" w:hAnsi="Helvetica" w:cs="Helvetica"/>
          <w:color w:val="333333"/>
          <w:kern w:val="0"/>
          <w:szCs w:val="21"/>
        </w:rPr>
        <w:t>46</w:t>
      </w:r>
      <w:r w:rsidRPr="00F72D5A">
        <w:rPr>
          <w:rFonts w:ascii="Helvetica" w:eastAsia="宋体" w:hAnsi="Helvetica" w:cs="Helvetica"/>
          <w:color w:val="333333"/>
          <w:kern w:val="0"/>
          <w:szCs w:val="21"/>
        </w:rPr>
        <w:t>个，累计收治</w:t>
      </w:r>
      <w:r w:rsidRPr="00F72D5A">
        <w:rPr>
          <w:rFonts w:ascii="Helvetica" w:eastAsia="宋体" w:hAnsi="Helvetica" w:cs="Helvetica"/>
          <w:color w:val="333333"/>
          <w:kern w:val="0"/>
          <w:szCs w:val="21"/>
        </w:rPr>
        <w:t>9000</w:t>
      </w:r>
      <w:r w:rsidRPr="00F72D5A">
        <w:rPr>
          <w:rFonts w:ascii="Helvetica" w:eastAsia="宋体" w:hAnsi="Helvetica" w:cs="Helvetica"/>
          <w:color w:val="333333"/>
          <w:kern w:val="0"/>
          <w:szCs w:val="21"/>
        </w:rPr>
        <w:t>余人次。</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b/>
          <w:bCs/>
          <w:color w:val="333333"/>
          <w:kern w:val="0"/>
          <w:szCs w:val="21"/>
        </w:rPr>
        <w:t>三、民主权利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年，中国通过立法正式确立了国家宪法日，弘扬宪法精神、强化宪法实施，在公民参与、民主立法、协商民主、基层民主、公民监督、言论自由等方面，积极推进公民民主权利实现。</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lastRenderedPageBreak/>
        <w:t xml:space="preserve">　　人民行使国家权力的机制更加完善。人民代表大会制度是中国的根本政治制度。</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年，全国人民代表大会常务委员会依法行使监督职权，共听取审议</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一府两院</w:t>
      </w:r>
      <w:r w:rsidRPr="00F72D5A">
        <w:rPr>
          <w:rFonts w:ascii="Helvetica" w:eastAsia="宋体" w:hAnsi="Helvetica" w:cs="Helvetica"/>
          <w:color w:val="333333"/>
          <w:kern w:val="0"/>
          <w:szCs w:val="21"/>
        </w:rPr>
        <w:t>”13</w:t>
      </w:r>
      <w:r w:rsidRPr="00F72D5A">
        <w:rPr>
          <w:rFonts w:ascii="Helvetica" w:eastAsia="宋体" w:hAnsi="Helvetica" w:cs="Helvetica"/>
          <w:color w:val="333333"/>
          <w:kern w:val="0"/>
          <w:szCs w:val="21"/>
        </w:rPr>
        <w:t>个工作报告，检查</w:t>
      </w:r>
      <w:r w:rsidRPr="00F72D5A">
        <w:rPr>
          <w:rFonts w:ascii="Helvetica" w:eastAsia="宋体" w:hAnsi="Helvetica" w:cs="Helvetica"/>
          <w:color w:val="333333"/>
          <w:kern w:val="0"/>
          <w:szCs w:val="21"/>
        </w:rPr>
        <w:t>4</w:t>
      </w:r>
      <w:r w:rsidRPr="00F72D5A">
        <w:rPr>
          <w:rFonts w:ascii="Helvetica" w:eastAsia="宋体" w:hAnsi="Helvetica" w:cs="Helvetica"/>
          <w:color w:val="333333"/>
          <w:kern w:val="0"/>
          <w:szCs w:val="21"/>
        </w:rPr>
        <w:t>部法律实施情况，开展</w:t>
      </w:r>
      <w:r w:rsidRPr="00F72D5A">
        <w:rPr>
          <w:rFonts w:ascii="Helvetica" w:eastAsia="宋体" w:hAnsi="Helvetica" w:cs="Helvetica"/>
          <w:color w:val="333333"/>
          <w:kern w:val="0"/>
          <w:szCs w:val="21"/>
        </w:rPr>
        <w:t>3</w:t>
      </w:r>
      <w:r w:rsidRPr="00F72D5A">
        <w:rPr>
          <w:rFonts w:ascii="Helvetica" w:eastAsia="宋体" w:hAnsi="Helvetica" w:cs="Helvetica"/>
          <w:color w:val="333333"/>
          <w:kern w:val="0"/>
          <w:szCs w:val="21"/>
        </w:rPr>
        <w:t>次专题询问、</w:t>
      </w:r>
      <w:r w:rsidRPr="00F72D5A">
        <w:rPr>
          <w:rFonts w:ascii="Helvetica" w:eastAsia="宋体" w:hAnsi="Helvetica" w:cs="Helvetica"/>
          <w:color w:val="333333"/>
          <w:kern w:val="0"/>
          <w:szCs w:val="21"/>
        </w:rPr>
        <w:t>4</w:t>
      </w:r>
      <w:r w:rsidRPr="00F72D5A">
        <w:rPr>
          <w:rFonts w:ascii="Helvetica" w:eastAsia="宋体" w:hAnsi="Helvetica" w:cs="Helvetica"/>
          <w:color w:val="333333"/>
          <w:kern w:val="0"/>
          <w:szCs w:val="21"/>
        </w:rPr>
        <w:t>项专题调研。突出立法重点，加快立法步伐，完善立法机制，提升立法效果，有效推进民主立法工作。</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年，全国人民代表大会常务委员会共审议</w:t>
      </w:r>
      <w:r w:rsidRPr="00F72D5A">
        <w:rPr>
          <w:rFonts w:ascii="Helvetica" w:eastAsia="宋体" w:hAnsi="Helvetica" w:cs="Helvetica"/>
          <w:color w:val="333333"/>
          <w:kern w:val="0"/>
          <w:szCs w:val="21"/>
        </w:rPr>
        <w:t>20</w:t>
      </w:r>
      <w:r w:rsidRPr="00F72D5A">
        <w:rPr>
          <w:rFonts w:ascii="Helvetica" w:eastAsia="宋体" w:hAnsi="Helvetica" w:cs="Helvetica"/>
          <w:color w:val="333333"/>
          <w:kern w:val="0"/>
          <w:szCs w:val="21"/>
        </w:rPr>
        <w:t>件法律草案，修改法律</w:t>
      </w:r>
      <w:r w:rsidRPr="00F72D5A">
        <w:rPr>
          <w:rFonts w:ascii="Helvetica" w:eastAsia="宋体" w:hAnsi="Helvetica" w:cs="Helvetica"/>
          <w:color w:val="333333"/>
          <w:kern w:val="0"/>
          <w:szCs w:val="21"/>
        </w:rPr>
        <w:t>10</w:t>
      </w:r>
      <w:r w:rsidRPr="00F72D5A">
        <w:rPr>
          <w:rFonts w:ascii="Helvetica" w:eastAsia="宋体" w:hAnsi="Helvetica" w:cs="Helvetica"/>
          <w:color w:val="333333"/>
          <w:kern w:val="0"/>
          <w:szCs w:val="21"/>
        </w:rPr>
        <w:t>件，制定法律</w:t>
      </w:r>
      <w:r w:rsidRPr="00F72D5A">
        <w:rPr>
          <w:rFonts w:ascii="Helvetica" w:eastAsia="宋体" w:hAnsi="Helvetica" w:cs="Helvetica"/>
          <w:color w:val="333333"/>
          <w:kern w:val="0"/>
          <w:szCs w:val="21"/>
        </w:rPr>
        <w:t>2</w:t>
      </w:r>
      <w:r w:rsidRPr="00F72D5A">
        <w:rPr>
          <w:rFonts w:ascii="Helvetica" w:eastAsia="宋体" w:hAnsi="Helvetica" w:cs="Helvetica"/>
          <w:color w:val="333333"/>
          <w:kern w:val="0"/>
          <w:szCs w:val="21"/>
        </w:rPr>
        <w:t>件，作出</w:t>
      </w:r>
      <w:r w:rsidRPr="00F72D5A">
        <w:rPr>
          <w:rFonts w:ascii="Helvetica" w:eastAsia="宋体" w:hAnsi="Helvetica" w:cs="Helvetica"/>
          <w:color w:val="333333"/>
          <w:kern w:val="0"/>
          <w:szCs w:val="21"/>
        </w:rPr>
        <w:t>8</w:t>
      </w:r>
      <w:r w:rsidRPr="00F72D5A">
        <w:rPr>
          <w:rFonts w:ascii="Helvetica" w:eastAsia="宋体" w:hAnsi="Helvetica" w:cs="Helvetica"/>
          <w:color w:val="333333"/>
          <w:kern w:val="0"/>
          <w:szCs w:val="21"/>
        </w:rPr>
        <w:t>个法律解释。在立法过程中，注重立法前和立法中的评估，通过网络平台、座谈会、论证会、调查研究、来信来函等多种方式公开征求民众、专家和有关部门的意见。以行政诉讼法修正案草案为例，自</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8</w:t>
      </w:r>
      <w:r w:rsidRPr="00F72D5A">
        <w:rPr>
          <w:rFonts w:ascii="Helvetica" w:eastAsia="宋体" w:hAnsi="Helvetica" w:cs="Helvetica"/>
          <w:color w:val="333333"/>
          <w:kern w:val="0"/>
          <w:szCs w:val="21"/>
        </w:rPr>
        <w:t>月</w:t>
      </w:r>
      <w:r w:rsidRPr="00F72D5A">
        <w:rPr>
          <w:rFonts w:ascii="Helvetica" w:eastAsia="宋体" w:hAnsi="Helvetica" w:cs="Helvetica"/>
          <w:color w:val="333333"/>
          <w:kern w:val="0"/>
          <w:szCs w:val="21"/>
        </w:rPr>
        <w:t>31</w:t>
      </w:r>
      <w:r w:rsidRPr="00F72D5A">
        <w:rPr>
          <w:rFonts w:ascii="Helvetica" w:eastAsia="宋体" w:hAnsi="Helvetica" w:cs="Helvetica"/>
          <w:color w:val="333333"/>
          <w:kern w:val="0"/>
          <w:szCs w:val="21"/>
        </w:rPr>
        <w:t>日至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9</w:t>
      </w:r>
      <w:r w:rsidRPr="00F72D5A">
        <w:rPr>
          <w:rFonts w:ascii="Helvetica" w:eastAsia="宋体" w:hAnsi="Helvetica" w:cs="Helvetica"/>
          <w:color w:val="333333"/>
          <w:kern w:val="0"/>
          <w:szCs w:val="21"/>
        </w:rPr>
        <w:t>月</w:t>
      </w:r>
      <w:r w:rsidRPr="00F72D5A">
        <w:rPr>
          <w:rFonts w:ascii="Helvetica" w:eastAsia="宋体" w:hAnsi="Helvetica" w:cs="Helvetica"/>
          <w:color w:val="333333"/>
          <w:kern w:val="0"/>
          <w:szCs w:val="21"/>
        </w:rPr>
        <w:t>20</w:t>
      </w:r>
      <w:r w:rsidRPr="00F72D5A">
        <w:rPr>
          <w:rFonts w:ascii="Helvetica" w:eastAsia="宋体" w:hAnsi="Helvetica" w:cs="Helvetica"/>
          <w:color w:val="333333"/>
          <w:kern w:val="0"/>
          <w:szCs w:val="21"/>
        </w:rPr>
        <w:t>日，共有</w:t>
      </w:r>
      <w:r w:rsidRPr="00F72D5A">
        <w:rPr>
          <w:rFonts w:ascii="Helvetica" w:eastAsia="宋体" w:hAnsi="Helvetica" w:cs="Helvetica"/>
          <w:color w:val="333333"/>
          <w:kern w:val="0"/>
          <w:szCs w:val="21"/>
        </w:rPr>
        <w:t>1586</w:t>
      </w:r>
      <w:r w:rsidRPr="00F72D5A">
        <w:rPr>
          <w:rFonts w:ascii="Helvetica" w:eastAsia="宋体" w:hAnsi="Helvetica" w:cs="Helvetica"/>
          <w:color w:val="333333"/>
          <w:kern w:val="0"/>
          <w:szCs w:val="21"/>
        </w:rPr>
        <w:t>人就《中华人民共和国行政诉讼法修正案（草案二次审议稿）》提出了</w:t>
      </w:r>
      <w:r w:rsidRPr="00F72D5A">
        <w:rPr>
          <w:rFonts w:ascii="Helvetica" w:eastAsia="宋体" w:hAnsi="Helvetica" w:cs="Helvetica"/>
          <w:color w:val="333333"/>
          <w:kern w:val="0"/>
          <w:szCs w:val="21"/>
        </w:rPr>
        <w:t>2300</w:t>
      </w:r>
      <w:r w:rsidRPr="00F72D5A">
        <w:rPr>
          <w:rFonts w:ascii="Helvetica" w:eastAsia="宋体" w:hAnsi="Helvetica" w:cs="Helvetica"/>
          <w:color w:val="333333"/>
          <w:kern w:val="0"/>
          <w:szCs w:val="21"/>
        </w:rPr>
        <w:t>条意见。完善立法后评估工作机制，推动立法后评估工作逐步实现常态化、规范化，法律的立改废释工作逐步建立良性运行机制。</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协商民主广泛多层制度化发展稳步推进。协商民主是中国社会主义民主政治中独特的、独有的、独到的民主形式。中华优秀传统文化为中国当代新型协商民主提供了深厚的政治思想滋养。</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国家围绕协调推进全面建成小康社会、全面深化改革、全面依法治国、全面从严治党广泛凝心聚力，拓展协商民主的广度和深度，切实强化民主监督职能，继续加强政党协商，积极开展人大协商，扎实推进政府协商，进一步完善政协协商，认真做好人民团体协商，稳步推进基层协商，推动构建程序合理、环节完整的协商民主体系，扩大了公民有序参与国家和社会治理的渠道，提高了决策的科学化、民主化水平。全国政协十二届二次会议以来，提案办结率达</w:t>
      </w:r>
      <w:r w:rsidRPr="00F72D5A">
        <w:rPr>
          <w:rFonts w:ascii="Helvetica" w:eastAsia="宋体" w:hAnsi="Helvetica" w:cs="Helvetica"/>
          <w:color w:val="333333"/>
          <w:kern w:val="0"/>
          <w:szCs w:val="21"/>
        </w:rPr>
        <w:t>99.8%</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权力清单制度积极推进。</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年，国务院通过一系列取消和下放行政审批项目的决定，取消和下放</w:t>
      </w:r>
      <w:r w:rsidRPr="00F72D5A">
        <w:rPr>
          <w:rFonts w:ascii="Helvetica" w:eastAsia="宋体" w:hAnsi="Helvetica" w:cs="Helvetica"/>
          <w:color w:val="333333"/>
          <w:kern w:val="0"/>
          <w:szCs w:val="21"/>
        </w:rPr>
        <w:t>246</w:t>
      </w:r>
      <w:r w:rsidRPr="00F72D5A">
        <w:rPr>
          <w:rFonts w:ascii="Helvetica" w:eastAsia="宋体" w:hAnsi="Helvetica" w:cs="Helvetica"/>
          <w:color w:val="333333"/>
          <w:kern w:val="0"/>
          <w:szCs w:val="21"/>
        </w:rPr>
        <w:t>项行政审批事项，提前完成本届政府任内减少三分之一行政审批事项的目标任务。国务院公开了各部门行政审批事项汇总清单，规定各部门将不得在公布的总计</w:t>
      </w:r>
      <w:r w:rsidRPr="00F72D5A">
        <w:rPr>
          <w:rFonts w:ascii="Helvetica" w:eastAsia="宋体" w:hAnsi="Helvetica" w:cs="Helvetica"/>
          <w:color w:val="333333"/>
          <w:kern w:val="0"/>
          <w:szCs w:val="21"/>
        </w:rPr>
        <w:t>1235</w:t>
      </w:r>
      <w:r w:rsidRPr="00F72D5A">
        <w:rPr>
          <w:rFonts w:ascii="Helvetica" w:eastAsia="宋体" w:hAnsi="Helvetica" w:cs="Helvetica"/>
          <w:color w:val="333333"/>
          <w:kern w:val="0"/>
          <w:szCs w:val="21"/>
        </w:rPr>
        <w:t>项清单之外实施行政审批，坚决消除权力设租寻租空间，完善权力运行程序。积极落实《政府信息公开条例》，全面实行政务公开，推广电子政务和网上办事，保障公民及时、准确地获取信息，接受公众监督。</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党风廉政建设和反腐败工作不断深入。中国共产党和中国政府坚定不移改进作风，以零容忍态度惩治腐败，治国理政法治化水平进一步提高。</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年，全国纪检监察机关共接受信访举报</w:t>
      </w:r>
      <w:r w:rsidRPr="00F72D5A">
        <w:rPr>
          <w:rFonts w:ascii="Helvetica" w:eastAsia="宋体" w:hAnsi="Helvetica" w:cs="Helvetica"/>
          <w:color w:val="333333"/>
          <w:kern w:val="0"/>
          <w:szCs w:val="21"/>
        </w:rPr>
        <w:t>272</w:t>
      </w:r>
      <w:r w:rsidRPr="00F72D5A">
        <w:rPr>
          <w:rFonts w:ascii="Helvetica" w:eastAsia="宋体" w:hAnsi="Helvetica" w:cs="Helvetica"/>
          <w:color w:val="333333"/>
          <w:kern w:val="0"/>
          <w:szCs w:val="21"/>
        </w:rPr>
        <w:t>万件（次），立案</w:t>
      </w:r>
      <w:r w:rsidRPr="00F72D5A">
        <w:rPr>
          <w:rFonts w:ascii="Helvetica" w:eastAsia="宋体" w:hAnsi="Helvetica" w:cs="Helvetica"/>
          <w:color w:val="333333"/>
          <w:kern w:val="0"/>
          <w:szCs w:val="21"/>
        </w:rPr>
        <w:t>22.6</w:t>
      </w:r>
      <w:r w:rsidRPr="00F72D5A">
        <w:rPr>
          <w:rFonts w:ascii="Helvetica" w:eastAsia="宋体" w:hAnsi="Helvetica" w:cs="Helvetica"/>
          <w:color w:val="333333"/>
          <w:kern w:val="0"/>
          <w:szCs w:val="21"/>
        </w:rPr>
        <w:t>万件，结案</w:t>
      </w:r>
      <w:r w:rsidRPr="00F72D5A">
        <w:rPr>
          <w:rFonts w:ascii="Helvetica" w:eastAsia="宋体" w:hAnsi="Helvetica" w:cs="Helvetica"/>
          <w:color w:val="333333"/>
          <w:kern w:val="0"/>
          <w:szCs w:val="21"/>
        </w:rPr>
        <w:t>21.8</w:t>
      </w:r>
      <w:r w:rsidRPr="00F72D5A">
        <w:rPr>
          <w:rFonts w:ascii="Helvetica" w:eastAsia="宋体" w:hAnsi="Helvetica" w:cs="Helvetica"/>
          <w:color w:val="333333"/>
          <w:kern w:val="0"/>
          <w:szCs w:val="21"/>
        </w:rPr>
        <w:t>万件，给予党纪政纪处分</w:t>
      </w:r>
      <w:r w:rsidRPr="00F72D5A">
        <w:rPr>
          <w:rFonts w:ascii="Helvetica" w:eastAsia="宋体" w:hAnsi="Helvetica" w:cs="Helvetica"/>
          <w:color w:val="333333"/>
          <w:kern w:val="0"/>
          <w:szCs w:val="21"/>
        </w:rPr>
        <w:t>23.2</w:t>
      </w:r>
      <w:r w:rsidRPr="00F72D5A">
        <w:rPr>
          <w:rFonts w:ascii="Helvetica" w:eastAsia="宋体" w:hAnsi="Helvetica" w:cs="Helvetica"/>
          <w:color w:val="333333"/>
          <w:kern w:val="0"/>
          <w:szCs w:val="21"/>
        </w:rPr>
        <w:t>万人，涉嫌犯罪被移送司法机关处理</w:t>
      </w:r>
      <w:r w:rsidRPr="00F72D5A">
        <w:rPr>
          <w:rFonts w:ascii="Helvetica" w:eastAsia="宋体" w:hAnsi="Helvetica" w:cs="Helvetica"/>
          <w:color w:val="333333"/>
          <w:kern w:val="0"/>
          <w:szCs w:val="21"/>
        </w:rPr>
        <w:t>1.2</w:t>
      </w:r>
      <w:r w:rsidRPr="00F72D5A">
        <w:rPr>
          <w:rFonts w:ascii="Helvetica" w:eastAsia="宋体" w:hAnsi="Helvetica" w:cs="Helvetica"/>
          <w:color w:val="333333"/>
          <w:kern w:val="0"/>
          <w:szCs w:val="21"/>
        </w:rPr>
        <w:t>万人；共查处违反中央八项规定精神问题</w:t>
      </w:r>
      <w:r w:rsidRPr="00F72D5A">
        <w:rPr>
          <w:rFonts w:ascii="Helvetica" w:eastAsia="宋体" w:hAnsi="Helvetica" w:cs="Helvetica"/>
          <w:color w:val="333333"/>
          <w:kern w:val="0"/>
          <w:szCs w:val="21"/>
        </w:rPr>
        <w:t>53085</w:t>
      </w:r>
      <w:r w:rsidRPr="00F72D5A">
        <w:rPr>
          <w:rFonts w:ascii="Helvetica" w:eastAsia="宋体" w:hAnsi="Helvetica" w:cs="Helvetica"/>
          <w:color w:val="333333"/>
          <w:kern w:val="0"/>
          <w:szCs w:val="21"/>
        </w:rPr>
        <w:t>起，处理</w:t>
      </w:r>
      <w:r w:rsidRPr="00F72D5A">
        <w:rPr>
          <w:rFonts w:ascii="Helvetica" w:eastAsia="宋体" w:hAnsi="Helvetica" w:cs="Helvetica"/>
          <w:color w:val="333333"/>
          <w:kern w:val="0"/>
          <w:szCs w:val="21"/>
        </w:rPr>
        <w:t>71748</w:t>
      </w:r>
      <w:r w:rsidRPr="00F72D5A">
        <w:rPr>
          <w:rFonts w:ascii="Helvetica" w:eastAsia="宋体" w:hAnsi="Helvetica" w:cs="Helvetica"/>
          <w:color w:val="333333"/>
          <w:kern w:val="0"/>
          <w:szCs w:val="21"/>
        </w:rPr>
        <w:t>人，其中给予党纪政纪处分</w:t>
      </w:r>
      <w:r w:rsidRPr="00F72D5A">
        <w:rPr>
          <w:rFonts w:ascii="Helvetica" w:eastAsia="宋体" w:hAnsi="Helvetica" w:cs="Helvetica"/>
          <w:color w:val="333333"/>
          <w:kern w:val="0"/>
          <w:szCs w:val="21"/>
        </w:rPr>
        <w:t>23646</w:t>
      </w:r>
      <w:r w:rsidRPr="00F72D5A">
        <w:rPr>
          <w:rFonts w:ascii="Helvetica" w:eastAsia="宋体" w:hAnsi="Helvetica" w:cs="Helvetica"/>
          <w:color w:val="333333"/>
          <w:kern w:val="0"/>
          <w:szCs w:val="21"/>
        </w:rPr>
        <w:t>人。加大国际追逃追赃力度，加强双边多边协作，开展</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天网</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猎狐</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行动，发表《北京反腐败宣言》，建立反腐败执法合作网络，追逃</w:t>
      </w:r>
      <w:r w:rsidRPr="00F72D5A">
        <w:rPr>
          <w:rFonts w:ascii="Helvetica" w:eastAsia="宋体" w:hAnsi="Helvetica" w:cs="Helvetica"/>
          <w:color w:val="333333"/>
          <w:kern w:val="0"/>
          <w:szCs w:val="21"/>
        </w:rPr>
        <w:t>500</w:t>
      </w:r>
      <w:r w:rsidRPr="00F72D5A">
        <w:rPr>
          <w:rFonts w:ascii="Helvetica" w:eastAsia="宋体" w:hAnsi="Helvetica" w:cs="Helvetica"/>
          <w:color w:val="333333"/>
          <w:kern w:val="0"/>
          <w:szCs w:val="21"/>
        </w:rPr>
        <w:t>多人，追赃</w:t>
      </w:r>
      <w:r w:rsidRPr="00F72D5A">
        <w:rPr>
          <w:rFonts w:ascii="Helvetica" w:eastAsia="宋体" w:hAnsi="Helvetica" w:cs="Helvetica"/>
          <w:color w:val="333333"/>
          <w:kern w:val="0"/>
          <w:szCs w:val="21"/>
        </w:rPr>
        <w:t>30</w:t>
      </w:r>
      <w:r w:rsidRPr="00F72D5A">
        <w:rPr>
          <w:rFonts w:ascii="Helvetica" w:eastAsia="宋体" w:hAnsi="Helvetica" w:cs="Helvetica"/>
          <w:color w:val="333333"/>
          <w:kern w:val="0"/>
          <w:szCs w:val="21"/>
        </w:rPr>
        <w:t>多亿元。</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年，各级纪检监察机关通过正风肃纪、反腐惩贪为国家挽回经济损失</w:t>
      </w:r>
      <w:r w:rsidRPr="00F72D5A">
        <w:rPr>
          <w:rFonts w:ascii="Helvetica" w:eastAsia="宋体" w:hAnsi="Helvetica" w:cs="Helvetica"/>
          <w:color w:val="333333"/>
          <w:kern w:val="0"/>
          <w:szCs w:val="21"/>
        </w:rPr>
        <w:t>105</w:t>
      </w:r>
      <w:r w:rsidRPr="00F72D5A">
        <w:rPr>
          <w:rFonts w:ascii="Helvetica" w:eastAsia="宋体" w:hAnsi="Helvetica" w:cs="Helvetica"/>
          <w:color w:val="333333"/>
          <w:kern w:val="0"/>
          <w:szCs w:val="21"/>
        </w:rPr>
        <w:t>亿元；全国共审计</w:t>
      </w:r>
      <w:r w:rsidRPr="00F72D5A">
        <w:rPr>
          <w:rFonts w:ascii="Helvetica" w:eastAsia="宋体" w:hAnsi="Helvetica" w:cs="Helvetica"/>
          <w:color w:val="333333"/>
          <w:kern w:val="0"/>
          <w:szCs w:val="21"/>
        </w:rPr>
        <w:t>13</w:t>
      </w:r>
      <w:r w:rsidRPr="00F72D5A">
        <w:rPr>
          <w:rFonts w:ascii="Helvetica" w:eastAsia="宋体" w:hAnsi="Helvetica" w:cs="Helvetica"/>
          <w:color w:val="333333"/>
          <w:kern w:val="0"/>
          <w:szCs w:val="21"/>
        </w:rPr>
        <w:t>万多个单位，提交审计报告和信息</w:t>
      </w:r>
      <w:r w:rsidRPr="00F72D5A">
        <w:rPr>
          <w:rFonts w:ascii="Helvetica" w:eastAsia="宋体" w:hAnsi="Helvetica" w:cs="Helvetica"/>
          <w:color w:val="333333"/>
          <w:kern w:val="0"/>
          <w:szCs w:val="21"/>
        </w:rPr>
        <w:t>25</w:t>
      </w:r>
      <w:r w:rsidRPr="00F72D5A">
        <w:rPr>
          <w:rFonts w:ascii="Helvetica" w:eastAsia="宋体" w:hAnsi="Helvetica" w:cs="Helvetica"/>
          <w:color w:val="333333"/>
          <w:kern w:val="0"/>
          <w:szCs w:val="21"/>
        </w:rPr>
        <w:t>万多篇，促进增收节支和挽回损失</w:t>
      </w:r>
      <w:r w:rsidRPr="00F72D5A">
        <w:rPr>
          <w:rFonts w:ascii="Helvetica" w:eastAsia="宋体" w:hAnsi="Helvetica" w:cs="Helvetica"/>
          <w:color w:val="333333"/>
          <w:kern w:val="0"/>
          <w:szCs w:val="21"/>
        </w:rPr>
        <w:t>4000</w:t>
      </w:r>
      <w:r w:rsidRPr="00F72D5A">
        <w:rPr>
          <w:rFonts w:ascii="Helvetica" w:eastAsia="宋体" w:hAnsi="Helvetica" w:cs="Helvetica"/>
          <w:color w:val="333333"/>
          <w:kern w:val="0"/>
          <w:szCs w:val="21"/>
        </w:rPr>
        <w:t>多亿元，移送违法违纪案件线索</w:t>
      </w:r>
      <w:r w:rsidRPr="00F72D5A">
        <w:rPr>
          <w:rFonts w:ascii="Helvetica" w:eastAsia="宋体" w:hAnsi="Helvetica" w:cs="Helvetica"/>
          <w:color w:val="333333"/>
          <w:kern w:val="0"/>
          <w:szCs w:val="21"/>
        </w:rPr>
        <w:t>3800</w:t>
      </w:r>
      <w:r w:rsidRPr="00F72D5A">
        <w:rPr>
          <w:rFonts w:ascii="Helvetica" w:eastAsia="宋体" w:hAnsi="Helvetica" w:cs="Helvetica"/>
          <w:color w:val="333333"/>
          <w:kern w:val="0"/>
          <w:szCs w:val="21"/>
        </w:rPr>
        <w:t>多件，促进经济健康发展、保证社会公平正义、维护群众切身利益。</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社会主义核心价值观建设深入推进。中国人权事业发展离不开社会主义核心价值观建设。社会主义核心价值观建设与提高全民尊重和保障人权意识相辅相成。中共十八大以来，在全社会大力倡导富强、民主、文明、和谐，倡导自由、平等、公正、法治，倡导爱国、敬业、诚信、友善，积极培育和践行社会主义核心价值观。社会主义核心价值观是中国人民的共同理想和精神支柱，已成为当代中国精神世界的</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价值公约数</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年，国家继续大力开展人权教育，深入推进社会主义核心价值观建设，开展学雷锋志愿服务、孝敬教育、诚信教育、</w:t>
      </w:r>
      <w:r w:rsidRPr="00F72D5A">
        <w:rPr>
          <w:rFonts w:ascii="Helvetica" w:eastAsia="宋体" w:hAnsi="Helvetica" w:cs="Helvetica"/>
          <w:color w:val="333333"/>
          <w:kern w:val="0"/>
          <w:szCs w:val="21"/>
        </w:rPr>
        <w:lastRenderedPageBreak/>
        <w:t>勤俭节约教育，培育传承优良家风、校训、企业精神和乡贤文化、节日文化，制作刊播</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图说我们的价值观</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公益广告；深化文明城市、文明村镇、文明单位创建，推进文明旅游；通过网上《好人</w:t>
      </w:r>
      <w:r w:rsidRPr="00F72D5A">
        <w:rPr>
          <w:rFonts w:ascii="Helvetica" w:eastAsia="宋体" w:hAnsi="Helvetica" w:cs="Helvetica"/>
          <w:color w:val="333333"/>
          <w:kern w:val="0"/>
          <w:szCs w:val="21"/>
        </w:rPr>
        <w:t>365</w:t>
      </w:r>
      <w:r w:rsidRPr="00F72D5A">
        <w:rPr>
          <w:rFonts w:ascii="Helvetica" w:eastAsia="宋体" w:hAnsi="Helvetica" w:cs="Helvetica"/>
          <w:color w:val="333333"/>
          <w:kern w:val="0"/>
          <w:szCs w:val="21"/>
        </w:rPr>
        <w:t>》专栏等系列活动，推出一批体现时代精神的先进典型。全年共推荐好人好事线索</w:t>
      </w:r>
      <w:r w:rsidRPr="00F72D5A">
        <w:rPr>
          <w:rFonts w:ascii="Helvetica" w:eastAsia="宋体" w:hAnsi="Helvetica" w:cs="Helvetica"/>
          <w:color w:val="333333"/>
          <w:kern w:val="0"/>
          <w:szCs w:val="21"/>
        </w:rPr>
        <w:t>4</w:t>
      </w:r>
      <w:r w:rsidRPr="00F72D5A">
        <w:rPr>
          <w:rFonts w:ascii="Helvetica" w:eastAsia="宋体" w:hAnsi="Helvetica" w:cs="Helvetica"/>
          <w:color w:val="333333"/>
          <w:kern w:val="0"/>
          <w:szCs w:val="21"/>
        </w:rPr>
        <w:t>万多件，至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年底，仅新浪微博阅读量已突破</w:t>
      </w:r>
      <w:r w:rsidRPr="00F72D5A">
        <w:rPr>
          <w:rFonts w:ascii="Helvetica" w:eastAsia="宋体" w:hAnsi="Helvetica" w:cs="Helvetica"/>
          <w:color w:val="333333"/>
          <w:kern w:val="0"/>
          <w:szCs w:val="21"/>
        </w:rPr>
        <w:t>1.7</w:t>
      </w:r>
      <w:r w:rsidRPr="00F72D5A">
        <w:rPr>
          <w:rFonts w:ascii="Helvetica" w:eastAsia="宋体" w:hAnsi="Helvetica" w:cs="Helvetica"/>
          <w:color w:val="333333"/>
          <w:kern w:val="0"/>
          <w:szCs w:val="21"/>
        </w:rPr>
        <w:t>亿，形成了向上向善的强大社会力量。</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公民言论自由权得到有效保障。</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年，中国出版各类报纸</w:t>
      </w:r>
      <w:r w:rsidRPr="00F72D5A">
        <w:rPr>
          <w:rFonts w:ascii="Helvetica" w:eastAsia="宋体" w:hAnsi="Helvetica" w:cs="Helvetica"/>
          <w:color w:val="333333"/>
          <w:kern w:val="0"/>
          <w:szCs w:val="21"/>
        </w:rPr>
        <w:t>465</w:t>
      </w:r>
      <w:r w:rsidRPr="00F72D5A">
        <w:rPr>
          <w:rFonts w:ascii="Helvetica" w:eastAsia="宋体" w:hAnsi="Helvetica" w:cs="Helvetica"/>
          <w:color w:val="333333"/>
          <w:kern w:val="0"/>
          <w:szCs w:val="21"/>
        </w:rPr>
        <w:t>亿份，各类期刊</w:t>
      </w:r>
      <w:r w:rsidRPr="00F72D5A">
        <w:rPr>
          <w:rFonts w:ascii="Helvetica" w:eastAsia="宋体" w:hAnsi="Helvetica" w:cs="Helvetica"/>
          <w:color w:val="333333"/>
          <w:kern w:val="0"/>
          <w:szCs w:val="21"/>
        </w:rPr>
        <w:t>32</w:t>
      </w:r>
      <w:r w:rsidRPr="00F72D5A">
        <w:rPr>
          <w:rFonts w:ascii="Helvetica" w:eastAsia="宋体" w:hAnsi="Helvetica" w:cs="Helvetica"/>
          <w:color w:val="333333"/>
          <w:kern w:val="0"/>
          <w:szCs w:val="21"/>
        </w:rPr>
        <w:t>亿册，图书</w:t>
      </w:r>
      <w:r w:rsidRPr="00F72D5A">
        <w:rPr>
          <w:rFonts w:ascii="Helvetica" w:eastAsia="宋体" w:hAnsi="Helvetica" w:cs="Helvetica"/>
          <w:color w:val="333333"/>
          <w:kern w:val="0"/>
          <w:szCs w:val="21"/>
        </w:rPr>
        <w:t>84</w:t>
      </w:r>
      <w:r w:rsidRPr="00F72D5A">
        <w:rPr>
          <w:rFonts w:ascii="Helvetica" w:eastAsia="宋体" w:hAnsi="Helvetica" w:cs="Helvetica"/>
          <w:color w:val="333333"/>
          <w:kern w:val="0"/>
          <w:szCs w:val="21"/>
        </w:rPr>
        <w:t>亿册（张），人均图书拥有量</w:t>
      </w:r>
      <w:r w:rsidRPr="00F72D5A">
        <w:rPr>
          <w:rFonts w:ascii="Helvetica" w:eastAsia="宋体" w:hAnsi="Helvetica" w:cs="Helvetica"/>
          <w:color w:val="333333"/>
          <w:kern w:val="0"/>
          <w:szCs w:val="21"/>
        </w:rPr>
        <w:t>6.12</w:t>
      </w:r>
      <w:r w:rsidRPr="00F72D5A">
        <w:rPr>
          <w:rFonts w:ascii="Helvetica" w:eastAsia="宋体" w:hAnsi="Helvetica" w:cs="Helvetica"/>
          <w:color w:val="333333"/>
          <w:kern w:val="0"/>
          <w:szCs w:val="21"/>
        </w:rPr>
        <w:t>册（张）。截至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年底，中国互联网网民规模达到</w:t>
      </w:r>
      <w:r w:rsidRPr="00F72D5A">
        <w:rPr>
          <w:rFonts w:ascii="Helvetica" w:eastAsia="宋体" w:hAnsi="Helvetica" w:cs="Helvetica"/>
          <w:color w:val="333333"/>
          <w:kern w:val="0"/>
          <w:szCs w:val="21"/>
        </w:rPr>
        <w:t>6.5</w:t>
      </w:r>
      <w:r w:rsidRPr="00F72D5A">
        <w:rPr>
          <w:rFonts w:ascii="Helvetica" w:eastAsia="宋体" w:hAnsi="Helvetica" w:cs="Helvetica"/>
          <w:color w:val="333333"/>
          <w:kern w:val="0"/>
          <w:szCs w:val="21"/>
        </w:rPr>
        <w:t>亿，互联网普及率为</w:t>
      </w:r>
      <w:r w:rsidRPr="00F72D5A">
        <w:rPr>
          <w:rFonts w:ascii="Helvetica" w:eastAsia="宋体" w:hAnsi="Helvetica" w:cs="Helvetica"/>
          <w:color w:val="333333"/>
          <w:kern w:val="0"/>
          <w:szCs w:val="21"/>
        </w:rPr>
        <w:t>47.9%</w:t>
      </w:r>
      <w:r w:rsidRPr="00F72D5A">
        <w:rPr>
          <w:rFonts w:ascii="Helvetica" w:eastAsia="宋体" w:hAnsi="Helvetica" w:cs="Helvetica"/>
          <w:color w:val="333333"/>
          <w:kern w:val="0"/>
          <w:szCs w:val="21"/>
        </w:rPr>
        <w:t>。其中手机即时通信网民</w:t>
      </w:r>
      <w:r w:rsidRPr="00F72D5A">
        <w:rPr>
          <w:rFonts w:ascii="Helvetica" w:eastAsia="宋体" w:hAnsi="Helvetica" w:cs="Helvetica"/>
          <w:color w:val="333333"/>
          <w:kern w:val="0"/>
          <w:szCs w:val="21"/>
        </w:rPr>
        <w:t>5.08</w:t>
      </w:r>
      <w:r w:rsidRPr="00F72D5A">
        <w:rPr>
          <w:rFonts w:ascii="Helvetica" w:eastAsia="宋体" w:hAnsi="Helvetica" w:cs="Helvetica"/>
          <w:color w:val="333333"/>
          <w:kern w:val="0"/>
          <w:szCs w:val="21"/>
        </w:rPr>
        <w:t>亿，比</w:t>
      </w:r>
      <w:r w:rsidRPr="00F72D5A">
        <w:rPr>
          <w:rFonts w:ascii="Helvetica" w:eastAsia="宋体" w:hAnsi="Helvetica" w:cs="Helvetica"/>
          <w:color w:val="333333"/>
          <w:kern w:val="0"/>
          <w:szCs w:val="21"/>
        </w:rPr>
        <w:t>2013</w:t>
      </w:r>
      <w:r w:rsidRPr="00F72D5A">
        <w:rPr>
          <w:rFonts w:ascii="Helvetica" w:eastAsia="宋体" w:hAnsi="Helvetica" w:cs="Helvetica"/>
          <w:color w:val="333333"/>
          <w:kern w:val="0"/>
          <w:szCs w:val="21"/>
        </w:rPr>
        <w:t>年增长</w:t>
      </w:r>
      <w:r w:rsidRPr="00F72D5A">
        <w:rPr>
          <w:rFonts w:ascii="Helvetica" w:eastAsia="宋体" w:hAnsi="Helvetica" w:cs="Helvetica"/>
          <w:color w:val="333333"/>
          <w:kern w:val="0"/>
          <w:szCs w:val="21"/>
        </w:rPr>
        <w:t>7683</w:t>
      </w:r>
      <w:r w:rsidRPr="00F72D5A">
        <w:rPr>
          <w:rFonts w:ascii="Helvetica" w:eastAsia="宋体" w:hAnsi="Helvetica" w:cs="Helvetica"/>
          <w:color w:val="333333"/>
          <w:kern w:val="0"/>
          <w:szCs w:val="21"/>
        </w:rPr>
        <w:t>万，年增长率达</w:t>
      </w:r>
      <w:r w:rsidRPr="00F72D5A">
        <w:rPr>
          <w:rFonts w:ascii="Helvetica" w:eastAsia="宋体" w:hAnsi="Helvetica" w:cs="Helvetica"/>
          <w:color w:val="333333"/>
          <w:kern w:val="0"/>
          <w:szCs w:val="21"/>
        </w:rPr>
        <w:t>17.8%</w:t>
      </w:r>
      <w:r w:rsidRPr="00F72D5A">
        <w:rPr>
          <w:rFonts w:ascii="Helvetica" w:eastAsia="宋体" w:hAnsi="Helvetica" w:cs="Helvetica"/>
          <w:color w:val="333333"/>
          <w:kern w:val="0"/>
          <w:szCs w:val="21"/>
        </w:rPr>
        <w:t>。全国前三大互联网应用</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即时通信、搜索引擎和网络新闻，用户规模分别达到</w:t>
      </w:r>
      <w:r w:rsidRPr="00F72D5A">
        <w:rPr>
          <w:rFonts w:ascii="Helvetica" w:eastAsia="宋体" w:hAnsi="Helvetica" w:cs="Helvetica"/>
          <w:color w:val="333333"/>
          <w:kern w:val="0"/>
          <w:szCs w:val="21"/>
        </w:rPr>
        <w:t>5.88</w:t>
      </w:r>
      <w:r w:rsidRPr="00F72D5A">
        <w:rPr>
          <w:rFonts w:ascii="Helvetica" w:eastAsia="宋体" w:hAnsi="Helvetica" w:cs="Helvetica"/>
          <w:color w:val="333333"/>
          <w:kern w:val="0"/>
          <w:szCs w:val="21"/>
        </w:rPr>
        <w:t>亿、</w:t>
      </w:r>
      <w:r w:rsidRPr="00F72D5A">
        <w:rPr>
          <w:rFonts w:ascii="Helvetica" w:eastAsia="宋体" w:hAnsi="Helvetica" w:cs="Helvetica"/>
          <w:color w:val="333333"/>
          <w:kern w:val="0"/>
          <w:szCs w:val="21"/>
        </w:rPr>
        <w:t>5.22</w:t>
      </w:r>
      <w:r w:rsidRPr="00F72D5A">
        <w:rPr>
          <w:rFonts w:ascii="Helvetica" w:eastAsia="宋体" w:hAnsi="Helvetica" w:cs="Helvetica"/>
          <w:color w:val="333333"/>
          <w:kern w:val="0"/>
          <w:szCs w:val="21"/>
        </w:rPr>
        <w:t>亿和</w:t>
      </w:r>
      <w:r w:rsidRPr="00F72D5A">
        <w:rPr>
          <w:rFonts w:ascii="Helvetica" w:eastAsia="宋体" w:hAnsi="Helvetica" w:cs="Helvetica"/>
          <w:color w:val="333333"/>
          <w:kern w:val="0"/>
          <w:szCs w:val="21"/>
        </w:rPr>
        <w:t>5.19</w:t>
      </w:r>
      <w:r w:rsidRPr="00F72D5A">
        <w:rPr>
          <w:rFonts w:ascii="Helvetica" w:eastAsia="宋体" w:hAnsi="Helvetica" w:cs="Helvetica"/>
          <w:color w:val="333333"/>
          <w:kern w:val="0"/>
          <w:szCs w:val="21"/>
        </w:rPr>
        <w:t>亿。网络视频用户规模为</w:t>
      </w:r>
      <w:r w:rsidRPr="00F72D5A">
        <w:rPr>
          <w:rFonts w:ascii="Helvetica" w:eastAsia="宋体" w:hAnsi="Helvetica" w:cs="Helvetica"/>
          <w:color w:val="333333"/>
          <w:kern w:val="0"/>
          <w:szCs w:val="21"/>
        </w:rPr>
        <w:t>4.33</w:t>
      </w:r>
      <w:r w:rsidRPr="00F72D5A">
        <w:rPr>
          <w:rFonts w:ascii="Helvetica" w:eastAsia="宋体" w:hAnsi="Helvetica" w:cs="Helvetica"/>
          <w:color w:val="333333"/>
          <w:kern w:val="0"/>
          <w:szCs w:val="21"/>
        </w:rPr>
        <w:t>亿，微博客用户规模为</w:t>
      </w:r>
      <w:r w:rsidRPr="00F72D5A">
        <w:rPr>
          <w:rFonts w:ascii="Helvetica" w:eastAsia="宋体" w:hAnsi="Helvetica" w:cs="Helvetica"/>
          <w:color w:val="333333"/>
          <w:kern w:val="0"/>
          <w:szCs w:val="21"/>
        </w:rPr>
        <w:t>2.49</w:t>
      </w:r>
      <w:r w:rsidRPr="00F72D5A">
        <w:rPr>
          <w:rFonts w:ascii="Helvetica" w:eastAsia="宋体" w:hAnsi="Helvetica" w:cs="Helvetica"/>
          <w:color w:val="333333"/>
          <w:kern w:val="0"/>
          <w:szCs w:val="21"/>
        </w:rPr>
        <w:t>亿，微信公众账号数超过</w:t>
      </w:r>
      <w:r w:rsidRPr="00F72D5A">
        <w:rPr>
          <w:rFonts w:ascii="Helvetica" w:eastAsia="宋体" w:hAnsi="Helvetica" w:cs="Helvetica"/>
          <w:color w:val="333333"/>
          <w:kern w:val="0"/>
          <w:szCs w:val="21"/>
        </w:rPr>
        <w:t>800</w:t>
      </w:r>
      <w:r w:rsidRPr="00F72D5A">
        <w:rPr>
          <w:rFonts w:ascii="Helvetica" w:eastAsia="宋体" w:hAnsi="Helvetica" w:cs="Helvetica"/>
          <w:color w:val="333333"/>
          <w:kern w:val="0"/>
          <w:szCs w:val="21"/>
        </w:rPr>
        <w:t>万，微信和</w:t>
      </w:r>
      <w:r w:rsidRPr="00F72D5A">
        <w:rPr>
          <w:rFonts w:ascii="Helvetica" w:eastAsia="宋体" w:hAnsi="Helvetica" w:cs="Helvetica"/>
          <w:color w:val="333333"/>
          <w:kern w:val="0"/>
          <w:szCs w:val="21"/>
        </w:rPr>
        <w:t>WeChat</w:t>
      </w:r>
      <w:r w:rsidRPr="00F72D5A">
        <w:rPr>
          <w:rFonts w:ascii="Helvetica" w:eastAsia="宋体" w:hAnsi="Helvetica" w:cs="Helvetica"/>
          <w:color w:val="333333"/>
          <w:kern w:val="0"/>
          <w:szCs w:val="21"/>
        </w:rPr>
        <w:t>的合并月活跃账户数近</w:t>
      </w:r>
      <w:r w:rsidRPr="00F72D5A">
        <w:rPr>
          <w:rFonts w:ascii="Helvetica" w:eastAsia="宋体" w:hAnsi="Helvetica" w:cs="Helvetica"/>
          <w:color w:val="333333"/>
          <w:kern w:val="0"/>
          <w:szCs w:val="21"/>
        </w:rPr>
        <w:t>5</w:t>
      </w:r>
      <w:r w:rsidRPr="00F72D5A">
        <w:rPr>
          <w:rFonts w:ascii="Helvetica" w:eastAsia="宋体" w:hAnsi="Helvetica" w:cs="Helvetica"/>
          <w:color w:val="333333"/>
          <w:kern w:val="0"/>
          <w:szCs w:val="21"/>
        </w:rPr>
        <w:t>亿。公众通过新闻传播媒介自由地发表意见、提出批评建议，讨论国家和社会的各种问题。政府鼓励各类企业依法依规为公众提供丰富多样的互联网信息服务业务，为公众获取和交流信息创造良好环境，日益清朗的网络空间成为民间获取信息和表达意见的重要场所。</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社会组织作用得到更好发挥。社会组织直接登记继续推进，为公民通过建立社会组织以维护合法权益、表达正当诉求、参与公共事务管理、从事社会服务提供了更加有利的条件和制度保障。</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年，全国在民政部门正式登记的社会组织共有</w:t>
      </w:r>
      <w:r w:rsidRPr="00F72D5A">
        <w:rPr>
          <w:rFonts w:ascii="Helvetica" w:eastAsia="宋体" w:hAnsi="Helvetica" w:cs="Helvetica"/>
          <w:color w:val="333333"/>
          <w:kern w:val="0"/>
          <w:szCs w:val="21"/>
        </w:rPr>
        <w:t>60</w:t>
      </w:r>
      <w:r w:rsidRPr="00F72D5A">
        <w:rPr>
          <w:rFonts w:ascii="Helvetica" w:eastAsia="宋体" w:hAnsi="Helvetica" w:cs="Helvetica"/>
          <w:color w:val="333333"/>
          <w:kern w:val="0"/>
          <w:szCs w:val="21"/>
        </w:rPr>
        <w:t>万个，比上年增长</w:t>
      </w:r>
      <w:r w:rsidRPr="00F72D5A">
        <w:rPr>
          <w:rFonts w:ascii="Helvetica" w:eastAsia="宋体" w:hAnsi="Helvetica" w:cs="Helvetica"/>
          <w:color w:val="333333"/>
          <w:kern w:val="0"/>
          <w:szCs w:val="21"/>
        </w:rPr>
        <w:t>11.1%</w:t>
      </w:r>
      <w:r w:rsidRPr="00F72D5A">
        <w:rPr>
          <w:rFonts w:ascii="Helvetica" w:eastAsia="宋体" w:hAnsi="Helvetica" w:cs="Helvetica"/>
          <w:color w:val="333333"/>
          <w:kern w:val="0"/>
          <w:szCs w:val="21"/>
        </w:rPr>
        <w:t>，其中社会团体</w:t>
      </w:r>
      <w:r w:rsidRPr="00F72D5A">
        <w:rPr>
          <w:rFonts w:ascii="Helvetica" w:eastAsia="宋体" w:hAnsi="Helvetica" w:cs="Helvetica"/>
          <w:color w:val="333333"/>
          <w:kern w:val="0"/>
          <w:szCs w:val="21"/>
        </w:rPr>
        <w:t>30.7</w:t>
      </w:r>
      <w:r w:rsidRPr="00F72D5A">
        <w:rPr>
          <w:rFonts w:ascii="Helvetica" w:eastAsia="宋体" w:hAnsi="Helvetica" w:cs="Helvetica"/>
          <w:color w:val="333333"/>
          <w:kern w:val="0"/>
          <w:szCs w:val="21"/>
        </w:rPr>
        <w:t>万个，同比增长</w:t>
      </w:r>
      <w:r w:rsidRPr="00F72D5A">
        <w:rPr>
          <w:rFonts w:ascii="Helvetica" w:eastAsia="宋体" w:hAnsi="Helvetica" w:cs="Helvetica"/>
          <w:color w:val="333333"/>
          <w:kern w:val="0"/>
          <w:szCs w:val="21"/>
        </w:rPr>
        <w:t>7.3%</w:t>
      </w:r>
      <w:r w:rsidRPr="00F72D5A">
        <w:rPr>
          <w:rFonts w:ascii="Helvetica" w:eastAsia="宋体" w:hAnsi="Helvetica" w:cs="Helvetica"/>
          <w:color w:val="333333"/>
          <w:kern w:val="0"/>
          <w:szCs w:val="21"/>
        </w:rPr>
        <w:t>；基金会</w:t>
      </w:r>
      <w:r w:rsidRPr="00F72D5A">
        <w:rPr>
          <w:rFonts w:ascii="Helvetica" w:eastAsia="宋体" w:hAnsi="Helvetica" w:cs="Helvetica"/>
          <w:color w:val="333333"/>
          <w:kern w:val="0"/>
          <w:szCs w:val="21"/>
        </w:rPr>
        <w:t>4044</w:t>
      </w:r>
      <w:r w:rsidRPr="00F72D5A">
        <w:rPr>
          <w:rFonts w:ascii="Helvetica" w:eastAsia="宋体" w:hAnsi="Helvetica" w:cs="Helvetica"/>
          <w:color w:val="333333"/>
          <w:kern w:val="0"/>
          <w:szCs w:val="21"/>
        </w:rPr>
        <w:t>个，同比增长</w:t>
      </w:r>
      <w:r w:rsidRPr="00F72D5A">
        <w:rPr>
          <w:rFonts w:ascii="Helvetica" w:eastAsia="宋体" w:hAnsi="Helvetica" w:cs="Helvetica"/>
          <w:color w:val="333333"/>
          <w:kern w:val="0"/>
          <w:szCs w:val="21"/>
        </w:rPr>
        <w:t xml:space="preserve"> 15.7%</w:t>
      </w:r>
      <w:r w:rsidRPr="00F72D5A">
        <w:rPr>
          <w:rFonts w:ascii="Helvetica" w:eastAsia="宋体" w:hAnsi="Helvetica" w:cs="Helvetica"/>
          <w:color w:val="333333"/>
          <w:kern w:val="0"/>
          <w:szCs w:val="21"/>
        </w:rPr>
        <w:t>；民办非企业单位</w:t>
      </w:r>
      <w:r w:rsidRPr="00F72D5A">
        <w:rPr>
          <w:rFonts w:ascii="Helvetica" w:eastAsia="宋体" w:hAnsi="Helvetica" w:cs="Helvetica"/>
          <w:color w:val="333333"/>
          <w:kern w:val="0"/>
          <w:szCs w:val="21"/>
        </w:rPr>
        <w:t>28.9</w:t>
      </w:r>
      <w:r w:rsidRPr="00F72D5A">
        <w:rPr>
          <w:rFonts w:ascii="Helvetica" w:eastAsia="宋体" w:hAnsi="Helvetica" w:cs="Helvetica"/>
          <w:color w:val="333333"/>
          <w:kern w:val="0"/>
          <w:szCs w:val="21"/>
        </w:rPr>
        <w:t>万个，同比增长</w:t>
      </w:r>
      <w:r w:rsidRPr="00F72D5A">
        <w:rPr>
          <w:rFonts w:ascii="Helvetica" w:eastAsia="宋体" w:hAnsi="Helvetica" w:cs="Helvetica"/>
          <w:color w:val="333333"/>
          <w:kern w:val="0"/>
          <w:szCs w:val="21"/>
        </w:rPr>
        <w:t>15.1</w:t>
      </w:r>
      <w:r w:rsidRPr="00F72D5A">
        <w:rPr>
          <w:rFonts w:ascii="Helvetica" w:eastAsia="宋体" w:hAnsi="Helvetica" w:cs="Helvetica"/>
          <w:color w:val="333333"/>
          <w:kern w:val="0"/>
          <w:szCs w:val="21"/>
        </w:rPr>
        <w:t>％。政府向社会组织购买服务工作深入推进。</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年，中央财政全年共立项</w:t>
      </w:r>
      <w:r w:rsidRPr="00F72D5A">
        <w:rPr>
          <w:rFonts w:ascii="Helvetica" w:eastAsia="宋体" w:hAnsi="Helvetica" w:cs="Helvetica"/>
          <w:color w:val="333333"/>
          <w:kern w:val="0"/>
          <w:szCs w:val="21"/>
        </w:rPr>
        <w:t>448</w:t>
      </w:r>
      <w:r w:rsidRPr="00F72D5A">
        <w:rPr>
          <w:rFonts w:ascii="Helvetica" w:eastAsia="宋体" w:hAnsi="Helvetica" w:cs="Helvetica"/>
          <w:color w:val="333333"/>
          <w:kern w:val="0"/>
          <w:szCs w:val="21"/>
        </w:rPr>
        <w:t>个，立项总资金</w:t>
      </w:r>
      <w:r w:rsidRPr="00F72D5A">
        <w:rPr>
          <w:rFonts w:ascii="Helvetica" w:eastAsia="宋体" w:hAnsi="Helvetica" w:cs="Helvetica"/>
          <w:color w:val="333333"/>
          <w:kern w:val="0"/>
          <w:szCs w:val="21"/>
        </w:rPr>
        <w:t>2</w:t>
      </w:r>
      <w:r w:rsidRPr="00F72D5A">
        <w:rPr>
          <w:rFonts w:ascii="Helvetica" w:eastAsia="宋体" w:hAnsi="Helvetica" w:cs="Helvetica"/>
          <w:color w:val="333333"/>
          <w:kern w:val="0"/>
          <w:szCs w:val="21"/>
        </w:rPr>
        <w:t>亿元，配套资金</w:t>
      </w:r>
      <w:r w:rsidRPr="00F72D5A">
        <w:rPr>
          <w:rFonts w:ascii="Helvetica" w:eastAsia="宋体" w:hAnsi="Helvetica" w:cs="Helvetica"/>
          <w:color w:val="333333"/>
          <w:kern w:val="0"/>
          <w:szCs w:val="21"/>
        </w:rPr>
        <w:t>1.66</w:t>
      </w:r>
      <w:r w:rsidRPr="00F72D5A">
        <w:rPr>
          <w:rFonts w:ascii="Helvetica" w:eastAsia="宋体" w:hAnsi="Helvetica" w:cs="Helvetica"/>
          <w:color w:val="333333"/>
          <w:kern w:val="0"/>
          <w:szCs w:val="21"/>
        </w:rPr>
        <w:t>亿元，支持社会组织服务社会，直接受益群众超过</w:t>
      </w:r>
      <w:r w:rsidRPr="00F72D5A">
        <w:rPr>
          <w:rFonts w:ascii="Helvetica" w:eastAsia="宋体" w:hAnsi="Helvetica" w:cs="Helvetica"/>
          <w:color w:val="333333"/>
          <w:kern w:val="0"/>
          <w:szCs w:val="21"/>
        </w:rPr>
        <w:t>235</w:t>
      </w:r>
      <w:r w:rsidRPr="00F72D5A">
        <w:rPr>
          <w:rFonts w:ascii="Helvetica" w:eastAsia="宋体" w:hAnsi="Helvetica" w:cs="Helvetica"/>
          <w:color w:val="333333"/>
          <w:kern w:val="0"/>
          <w:szCs w:val="21"/>
        </w:rPr>
        <w:t>万，培训社会组织负责人近</w:t>
      </w:r>
      <w:r w:rsidRPr="00F72D5A">
        <w:rPr>
          <w:rFonts w:ascii="Helvetica" w:eastAsia="宋体" w:hAnsi="Helvetica" w:cs="Helvetica"/>
          <w:color w:val="333333"/>
          <w:kern w:val="0"/>
          <w:szCs w:val="21"/>
        </w:rPr>
        <w:t>2</w:t>
      </w:r>
      <w:r w:rsidRPr="00F72D5A">
        <w:rPr>
          <w:rFonts w:ascii="Helvetica" w:eastAsia="宋体" w:hAnsi="Helvetica" w:cs="Helvetica"/>
          <w:color w:val="333333"/>
          <w:kern w:val="0"/>
          <w:szCs w:val="21"/>
        </w:rPr>
        <w:t>万。</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b/>
          <w:bCs/>
          <w:color w:val="333333"/>
          <w:kern w:val="0"/>
          <w:szCs w:val="21"/>
        </w:rPr>
        <w:t>四、公正审判权</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年，各级司法机关强化司法公正、公开，积极推进多项司法改革举措，进一步促进公正审判权有效实现，司法领域人权保障迈上新台阶。</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司法公正得到切实维护。公安机关、检察机关和审判机关继续落实有关法律规定，分别从侦查、检察和审判等刑事诉讼各环节，进一步健全冤假错案的防范机制、发现机制和纠正机制。</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年，各级人民法院依法惩治犯罪，维护人民群众人身、财产安全，审结一审刑事案件</w:t>
      </w:r>
      <w:r w:rsidRPr="00F72D5A">
        <w:rPr>
          <w:rFonts w:ascii="Helvetica" w:eastAsia="宋体" w:hAnsi="Helvetica" w:cs="Helvetica"/>
          <w:color w:val="333333"/>
          <w:kern w:val="0"/>
          <w:szCs w:val="21"/>
        </w:rPr>
        <w:t>102.3</w:t>
      </w:r>
      <w:r w:rsidRPr="00F72D5A">
        <w:rPr>
          <w:rFonts w:ascii="Helvetica" w:eastAsia="宋体" w:hAnsi="Helvetica" w:cs="Helvetica"/>
          <w:color w:val="333333"/>
          <w:kern w:val="0"/>
          <w:szCs w:val="21"/>
        </w:rPr>
        <w:t>万件，判处罪犯</w:t>
      </w:r>
      <w:r w:rsidRPr="00F72D5A">
        <w:rPr>
          <w:rFonts w:ascii="Helvetica" w:eastAsia="宋体" w:hAnsi="Helvetica" w:cs="Helvetica"/>
          <w:color w:val="333333"/>
          <w:kern w:val="0"/>
          <w:szCs w:val="21"/>
        </w:rPr>
        <w:t>118.4</w:t>
      </w:r>
      <w:r w:rsidRPr="00F72D5A">
        <w:rPr>
          <w:rFonts w:ascii="Helvetica" w:eastAsia="宋体" w:hAnsi="Helvetica" w:cs="Helvetica"/>
          <w:color w:val="333333"/>
          <w:kern w:val="0"/>
          <w:szCs w:val="21"/>
        </w:rPr>
        <w:t>万人；严格落实罪刑法定、疑罪从无、证据裁判等原则，对</w:t>
      </w:r>
      <w:r w:rsidRPr="00F72D5A">
        <w:rPr>
          <w:rFonts w:ascii="Helvetica" w:eastAsia="宋体" w:hAnsi="Helvetica" w:cs="Helvetica"/>
          <w:color w:val="333333"/>
          <w:kern w:val="0"/>
          <w:szCs w:val="21"/>
        </w:rPr>
        <w:t>518</w:t>
      </w:r>
      <w:r w:rsidRPr="00F72D5A">
        <w:rPr>
          <w:rFonts w:ascii="Helvetica" w:eastAsia="宋体" w:hAnsi="Helvetica" w:cs="Helvetica"/>
          <w:color w:val="333333"/>
          <w:kern w:val="0"/>
          <w:szCs w:val="21"/>
        </w:rPr>
        <w:t>名公诉案件被告人和</w:t>
      </w:r>
      <w:r w:rsidRPr="00F72D5A">
        <w:rPr>
          <w:rFonts w:ascii="Helvetica" w:eastAsia="宋体" w:hAnsi="Helvetica" w:cs="Helvetica"/>
          <w:color w:val="333333"/>
          <w:kern w:val="0"/>
          <w:szCs w:val="21"/>
        </w:rPr>
        <w:t>260</w:t>
      </w:r>
      <w:r w:rsidRPr="00F72D5A">
        <w:rPr>
          <w:rFonts w:ascii="Helvetica" w:eastAsia="宋体" w:hAnsi="Helvetica" w:cs="Helvetica"/>
          <w:color w:val="333333"/>
          <w:kern w:val="0"/>
          <w:szCs w:val="21"/>
        </w:rPr>
        <w:t>名自诉案件被告人依法宣告无罪，切实保障无罪的人不受刑事追究。最高人民法院印发《关于办理死刑复核案件听取辩护律师意见的办法》，保障律师查询立案信息、查阅案卷材料等权利，律师可直接向最高人民法院法官当面陈述辩护意见。各级检察机关对侦查机关不应当立案而立案的，督促撤案</w:t>
      </w:r>
      <w:r w:rsidRPr="00F72D5A">
        <w:rPr>
          <w:rFonts w:ascii="Helvetica" w:eastAsia="宋体" w:hAnsi="Helvetica" w:cs="Helvetica"/>
          <w:color w:val="333333"/>
          <w:kern w:val="0"/>
          <w:szCs w:val="21"/>
        </w:rPr>
        <w:t>17673</w:t>
      </w:r>
      <w:r w:rsidRPr="00F72D5A">
        <w:rPr>
          <w:rFonts w:ascii="Helvetica" w:eastAsia="宋体" w:hAnsi="Helvetica" w:cs="Helvetica"/>
          <w:color w:val="333333"/>
          <w:kern w:val="0"/>
          <w:szCs w:val="21"/>
        </w:rPr>
        <w:t>件；对滥用强制措施、违法取证、刑讯逼供等侦查活动违法情形，提出纠正意见</w:t>
      </w:r>
      <w:r w:rsidRPr="00F72D5A">
        <w:rPr>
          <w:rFonts w:ascii="Helvetica" w:eastAsia="宋体" w:hAnsi="Helvetica" w:cs="Helvetica"/>
          <w:color w:val="333333"/>
          <w:kern w:val="0"/>
          <w:szCs w:val="21"/>
        </w:rPr>
        <w:t>54949</w:t>
      </w:r>
      <w:r w:rsidRPr="00F72D5A">
        <w:rPr>
          <w:rFonts w:ascii="Helvetica" w:eastAsia="宋体" w:hAnsi="Helvetica" w:cs="Helvetica"/>
          <w:color w:val="333333"/>
          <w:kern w:val="0"/>
          <w:szCs w:val="21"/>
        </w:rPr>
        <w:t>件次；对不构成犯罪和证据不足的，决定不批捕</w:t>
      </w:r>
      <w:r w:rsidRPr="00F72D5A">
        <w:rPr>
          <w:rFonts w:ascii="Helvetica" w:eastAsia="宋体" w:hAnsi="Helvetica" w:cs="Helvetica"/>
          <w:color w:val="333333"/>
          <w:kern w:val="0"/>
          <w:szCs w:val="21"/>
        </w:rPr>
        <w:t>116553</w:t>
      </w:r>
      <w:r w:rsidRPr="00F72D5A">
        <w:rPr>
          <w:rFonts w:ascii="Helvetica" w:eastAsia="宋体" w:hAnsi="Helvetica" w:cs="Helvetica"/>
          <w:color w:val="333333"/>
          <w:kern w:val="0"/>
          <w:szCs w:val="21"/>
        </w:rPr>
        <w:t>人、不起诉</w:t>
      </w:r>
      <w:r w:rsidRPr="00F72D5A">
        <w:rPr>
          <w:rFonts w:ascii="Helvetica" w:eastAsia="宋体" w:hAnsi="Helvetica" w:cs="Helvetica"/>
          <w:color w:val="333333"/>
          <w:kern w:val="0"/>
          <w:szCs w:val="21"/>
        </w:rPr>
        <w:t>23269</w:t>
      </w:r>
      <w:r w:rsidRPr="00F72D5A">
        <w:rPr>
          <w:rFonts w:ascii="Helvetica" w:eastAsia="宋体" w:hAnsi="Helvetica" w:cs="Helvetica"/>
          <w:color w:val="333333"/>
          <w:kern w:val="0"/>
          <w:szCs w:val="21"/>
        </w:rPr>
        <w:t>人。各级人民法院按照审判监督程序再审改判刑事案件</w:t>
      </w:r>
      <w:r w:rsidRPr="00F72D5A">
        <w:rPr>
          <w:rFonts w:ascii="Helvetica" w:eastAsia="宋体" w:hAnsi="Helvetica" w:cs="Helvetica"/>
          <w:color w:val="333333"/>
          <w:kern w:val="0"/>
          <w:szCs w:val="21"/>
        </w:rPr>
        <w:t>1317</w:t>
      </w:r>
      <w:r w:rsidRPr="00F72D5A">
        <w:rPr>
          <w:rFonts w:ascii="Helvetica" w:eastAsia="宋体" w:hAnsi="Helvetica" w:cs="Helvetica"/>
          <w:color w:val="333333"/>
          <w:kern w:val="0"/>
          <w:szCs w:val="21"/>
        </w:rPr>
        <w:t>件。多起重大刑事冤假错案根据疑罪从无原则得到纠正。福建省高级人民法院依法审理念斌投放危险物质案，以</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事实不清、证据不足</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宣告念斌无罪。内蒙古自治区高级人民法院依法再审呼格吉勒图故意杀人、流氓罪一案，改判呼格吉勒图无罪。</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司法透明度进一步提高。最高人民法院积极实施《关于推进司法公开三大平台建设的若</w:t>
      </w:r>
      <w:r w:rsidRPr="00F72D5A">
        <w:rPr>
          <w:rFonts w:ascii="Helvetica" w:eastAsia="宋体" w:hAnsi="Helvetica" w:cs="Helvetica"/>
          <w:color w:val="333333"/>
          <w:kern w:val="0"/>
          <w:szCs w:val="21"/>
        </w:rPr>
        <w:lastRenderedPageBreak/>
        <w:t>干意见》。建立审判流程信息平台，方便当事人查询案件进展情况。建设裁判文书公开平台。</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1</w:t>
      </w:r>
      <w:r w:rsidRPr="00F72D5A">
        <w:rPr>
          <w:rFonts w:ascii="Helvetica" w:eastAsia="宋体" w:hAnsi="Helvetica" w:cs="Helvetica"/>
          <w:color w:val="333333"/>
          <w:kern w:val="0"/>
          <w:szCs w:val="21"/>
        </w:rPr>
        <w:t>月</w:t>
      </w:r>
      <w:r w:rsidRPr="00F72D5A">
        <w:rPr>
          <w:rFonts w:ascii="Helvetica" w:eastAsia="宋体" w:hAnsi="Helvetica" w:cs="Helvetica"/>
          <w:color w:val="333333"/>
          <w:kern w:val="0"/>
          <w:szCs w:val="21"/>
        </w:rPr>
        <w:t>1</w:t>
      </w:r>
      <w:r w:rsidRPr="00F72D5A">
        <w:rPr>
          <w:rFonts w:ascii="Helvetica" w:eastAsia="宋体" w:hAnsi="Helvetica" w:cs="Helvetica"/>
          <w:color w:val="333333"/>
          <w:kern w:val="0"/>
          <w:szCs w:val="21"/>
        </w:rPr>
        <w:t>日，《最高人民法院关于人民法院在互联网公布裁判文书的规定》正式实施。全年共上网公布裁判文书</w:t>
      </w:r>
      <w:r w:rsidRPr="00F72D5A">
        <w:rPr>
          <w:rFonts w:ascii="Helvetica" w:eastAsia="宋体" w:hAnsi="Helvetica" w:cs="Helvetica"/>
          <w:color w:val="333333"/>
          <w:kern w:val="0"/>
          <w:szCs w:val="21"/>
        </w:rPr>
        <w:t>629.4</w:t>
      </w:r>
      <w:r w:rsidRPr="00F72D5A">
        <w:rPr>
          <w:rFonts w:ascii="Helvetica" w:eastAsia="宋体" w:hAnsi="Helvetica" w:cs="Helvetica"/>
          <w:color w:val="333333"/>
          <w:kern w:val="0"/>
          <w:szCs w:val="21"/>
        </w:rPr>
        <w:t>万份，其中最高人民法院公布</w:t>
      </w:r>
      <w:r w:rsidRPr="00F72D5A">
        <w:rPr>
          <w:rFonts w:ascii="Helvetica" w:eastAsia="宋体" w:hAnsi="Helvetica" w:cs="Helvetica"/>
          <w:color w:val="333333"/>
          <w:kern w:val="0"/>
          <w:szCs w:val="21"/>
        </w:rPr>
        <w:t>7993</w:t>
      </w:r>
      <w:r w:rsidRPr="00F72D5A">
        <w:rPr>
          <w:rFonts w:ascii="Helvetica" w:eastAsia="宋体" w:hAnsi="Helvetica" w:cs="Helvetica"/>
          <w:color w:val="333333"/>
          <w:kern w:val="0"/>
          <w:szCs w:val="21"/>
        </w:rPr>
        <w:t>份。建设执行信息公开平台。完善失信被执行人名单制度，全年共公开发布失信被执行人信息</w:t>
      </w:r>
      <w:r w:rsidRPr="00F72D5A">
        <w:rPr>
          <w:rFonts w:ascii="Helvetica" w:eastAsia="宋体" w:hAnsi="Helvetica" w:cs="Helvetica"/>
          <w:color w:val="333333"/>
          <w:kern w:val="0"/>
          <w:szCs w:val="21"/>
        </w:rPr>
        <w:t>110</w:t>
      </w:r>
      <w:r w:rsidRPr="00F72D5A">
        <w:rPr>
          <w:rFonts w:ascii="Helvetica" w:eastAsia="宋体" w:hAnsi="Helvetica" w:cs="Helvetica"/>
          <w:color w:val="333333"/>
          <w:kern w:val="0"/>
          <w:szCs w:val="21"/>
        </w:rPr>
        <w:t>万例，采取限制高消费等信用惩戒措施</w:t>
      </w:r>
      <w:r w:rsidRPr="00F72D5A">
        <w:rPr>
          <w:rFonts w:ascii="Helvetica" w:eastAsia="宋体" w:hAnsi="Helvetica" w:cs="Helvetica"/>
          <w:color w:val="333333"/>
          <w:kern w:val="0"/>
          <w:szCs w:val="21"/>
        </w:rPr>
        <w:t>150</w:t>
      </w:r>
      <w:r w:rsidRPr="00F72D5A">
        <w:rPr>
          <w:rFonts w:ascii="Helvetica" w:eastAsia="宋体" w:hAnsi="Helvetica" w:cs="Helvetica"/>
          <w:color w:val="333333"/>
          <w:kern w:val="0"/>
          <w:szCs w:val="21"/>
        </w:rPr>
        <w:t>万次。</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10</w:t>
      </w:r>
      <w:r w:rsidRPr="00F72D5A">
        <w:rPr>
          <w:rFonts w:ascii="Helvetica" w:eastAsia="宋体" w:hAnsi="Helvetica" w:cs="Helvetica"/>
          <w:color w:val="333333"/>
          <w:kern w:val="0"/>
          <w:szCs w:val="21"/>
        </w:rPr>
        <w:t>月</w:t>
      </w:r>
      <w:r w:rsidRPr="00F72D5A">
        <w:rPr>
          <w:rFonts w:ascii="Helvetica" w:eastAsia="宋体" w:hAnsi="Helvetica" w:cs="Helvetica"/>
          <w:color w:val="333333"/>
          <w:kern w:val="0"/>
          <w:szCs w:val="21"/>
        </w:rPr>
        <w:t>1</w:t>
      </w:r>
      <w:r w:rsidRPr="00F72D5A">
        <w:rPr>
          <w:rFonts w:ascii="Helvetica" w:eastAsia="宋体" w:hAnsi="Helvetica" w:cs="Helvetica"/>
          <w:color w:val="333333"/>
          <w:kern w:val="0"/>
          <w:szCs w:val="21"/>
        </w:rPr>
        <w:t>日，《人民检察院案件信息公开工作规定（试行）》开始实施。全面建成全国检察机关统一的案件信息公开系统，正式运行案件程序性信息查询、法律文书公开、重要案件信息发布和辩护与代理预约申请等四大平台。</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非法证据排除制度得到严格贯彻。公安机关、检察机关和审判机关进一步完善非法证据排除的实施机制。对于侦查机关采用刑讯逼供等非法方法收集的犯罪嫌疑人、被告人供述和采用暴力、威胁等非法方法收集的证人证言、被害人陈述，对于以违反法定程序收集、可能严重影响司法公正且不能补正或者作出合理解释的物证、书证，依法予以排除。</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年，各级检察机关因排除非法证据决定不批捕</w:t>
      </w:r>
      <w:r w:rsidRPr="00F72D5A">
        <w:rPr>
          <w:rFonts w:ascii="Helvetica" w:eastAsia="宋体" w:hAnsi="Helvetica" w:cs="Helvetica"/>
          <w:color w:val="333333"/>
          <w:kern w:val="0"/>
          <w:szCs w:val="21"/>
        </w:rPr>
        <w:t>406</w:t>
      </w:r>
      <w:r w:rsidRPr="00F72D5A">
        <w:rPr>
          <w:rFonts w:ascii="Helvetica" w:eastAsia="宋体" w:hAnsi="Helvetica" w:cs="Helvetica"/>
          <w:color w:val="333333"/>
          <w:kern w:val="0"/>
          <w:szCs w:val="21"/>
        </w:rPr>
        <w:t>人、不起诉</w:t>
      </w:r>
      <w:r w:rsidRPr="00F72D5A">
        <w:rPr>
          <w:rFonts w:ascii="Helvetica" w:eastAsia="宋体" w:hAnsi="Helvetica" w:cs="Helvetica"/>
          <w:color w:val="333333"/>
          <w:kern w:val="0"/>
          <w:szCs w:val="21"/>
        </w:rPr>
        <w:t>198</w:t>
      </w:r>
      <w:r w:rsidRPr="00F72D5A">
        <w:rPr>
          <w:rFonts w:ascii="Helvetica" w:eastAsia="宋体" w:hAnsi="Helvetica" w:cs="Helvetica"/>
          <w:color w:val="333333"/>
          <w:kern w:val="0"/>
          <w:szCs w:val="21"/>
        </w:rPr>
        <w:t>人。河北省顺平县检察院在审查办理王某某涉嫌故意杀人案时，针对多处疑点，坚决排除非法证据，作出不批捕决定，提出补充侦查意见，公安机关最终抓获真凶。</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司法体制改革积极推进。中央全面深化改革领导小组第三次会议审议通过《关于司法体制改革试点若干问题的框架意见》等文件，在上海、广东、吉林、湖北、海南、贵州、青海</w:t>
      </w:r>
      <w:r w:rsidRPr="00F72D5A">
        <w:rPr>
          <w:rFonts w:ascii="Helvetica" w:eastAsia="宋体" w:hAnsi="Helvetica" w:cs="Helvetica"/>
          <w:color w:val="333333"/>
          <w:kern w:val="0"/>
          <w:szCs w:val="21"/>
        </w:rPr>
        <w:t>7</w:t>
      </w:r>
      <w:r w:rsidRPr="00F72D5A">
        <w:rPr>
          <w:rFonts w:ascii="Helvetica" w:eastAsia="宋体" w:hAnsi="Helvetica" w:cs="Helvetica"/>
          <w:color w:val="333333"/>
          <w:kern w:val="0"/>
          <w:szCs w:val="21"/>
        </w:rPr>
        <w:t>个省市先行试点完善司法人员分类管理、完善司法责任制、健全司法人员职业保障、推动省以下地方法院检察院人财物统一管理等四项司法改革措施。根据《最高人民法院设立巡回法庭试点方案》，最高人民法院在广东省深圳市、辽宁省沈阳市分别设立第一、第二巡回法庭，审理跨行政区域重大行政和民商事案件，实现最高人民法院工作重心下移，就地解决纠纷，方便群众诉讼，确保司法公正。根据《最高人民法院关于全面深化人民法院改革的意见》，设立跨行政区划法院，在北京、上海组建跨行政区划中级法院，办理跨地区重大刑事、民事、行政案件；在北京、上海探索设立跨行政区划人民检察院，重点办理跨地区的行政诉讼监督案件、重大民商事监督案件、重大职务犯罪案件、重大环境资源保护和重大食品药品安全刑事案件，保证国家法律正确统一实施。</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行政审判制度进一步改革完善。全国人民代表大会常务委员会通过了关于修改行政诉讼法的决定，完善行政案件起诉、审理、判决、执行等制度，进一步保护公民、法人和其他组织的合法权益。扩大行政诉讼的受案范围，明确将行政机关滥用行政权力排除或者限制竞争的，违法集资、摊派费用的，没有依法支付抚恤金、最低生活保障待遇或者社会保险待遇等行政行为纳入受案范围。在立案上，实行立案登记制，起诉期限延长至六个月。</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年，各级人民法院受理一审行政诉讼案件</w:t>
      </w:r>
      <w:r w:rsidRPr="00F72D5A">
        <w:rPr>
          <w:rFonts w:ascii="Helvetica" w:eastAsia="宋体" w:hAnsi="Helvetica" w:cs="Helvetica"/>
          <w:color w:val="333333"/>
          <w:kern w:val="0"/>
          <w:szCs w:val="21"/>
        </w:rPr>
        <w:t>15.1</w:t>
      </w:r>
      <w:r w:rsidRPr="00F72D5A">
        <w:rPr>
          <w:rFonts w:ascii="Helvetica" w:eastAsia="宋体" w:hAnsi="Helvetica" w:cs="Helvetica"/>
          <w:color w:val="333333"/>
          <w:kern w:val="0"/>
          <w:szCs w:val="21"/>
        </w:rPr>
        <w:t>万件，审结</w:t>
      </w:r>
      <w:r w:rsidRPr="00F72D5A">
        <w:rPr>
          <w:rFonts w:ascii="Helvetica" w:eastAsia="宋体" w:hAnsi="Helvetica" w:cs="Helvetica"/>
          <w:color w:val="333333"/>
          <w:kern w:val="0"/>
          <w:szCs w:val="21"/>
        </w:rPr>
        <w:t>13.1</w:t>
      </w:r>
      <w:r w:rsidRPr="00F72D5A">
        <w:rPr>
          <w:rFonts w:ascii="Helvetica" w:eastAsia="宋体" w:hAnsi="Helvetica" w:cs="Helvetica"/>
          <w:color w:val="333333"/>
          <w:kern w:val="0"/>
          <w:szCs w:val="21"/>
        </w:rPr>
        <w:t>万件，同比分别上升</w:t>
      </w:r>
      <w:r w:rsidRPr="00F72D5A">
        <w:rPr>
          <w:rFonts w:ascii="Helvetica" w:eastAsia="宋体" w:hAnsi="Helvetica" w:cs="Helvetica"/>
          <w:color w:val="333333"/>
          <w:kern w:val="0"/>
          <w:szCs w:val="21"/>
        </w:rPr>
        <w:t>16.3%</w:t>
      </w:r>
      <w:r w:rsidRPr="00F72D5A">
        <w:rPr>
          <w:rFonts w:ascii="Helvetica" w:eastAsia="宋体" w:hAnsi="Helvetica" w:cs="Helvetica"/>
          <w:color w:val="333333"/>
          <w:kern w:val="0"/>
          <w:szCs w:val="21"/>
        </w:rPr>
        <w:t>和</w:t>
      </w:r>
      <w:r w:rsidRPr="00F72D5A">
        <w:rPr>
          <w:rFonts w:ascii="Helvetica" w:eastAsia="宋体" w:hAnsi="Helvetica" w:cs="Helvetica"/>
          <w:color w:val="333333"/>
          <w:kern w:val="0"/>
          <w:szCs w:val="21"/>
        </w:rPr>
        <w:t>8.3%</w:t>
      </w:r>
      <w:r w:rsidRPr="00F72D5A">
        <w:rPr>
          <w:rFonts w:ascii="Helvetica" w:eastAsia="宋体" w:hAnsi="Helvetica" w:cs="Helvetica"/>
          <w:color w:val="333333"/>
          <w:kern w:val="0"/>
          <w:szCs w:val="21"/>
        </w:rPr>
        <w:t>。山东、广东、陕西、江苏、云南、河南等省份的行政案件跨区域集中管辖试点工作扎实推进。</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知识产权司法保护更加完善。</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年，北京、上海、广州设立了知识产权法院。最高人民法院发布《知识产权法院法官选任工作指导意见（试行）》，明确了知识产权法院法官的选任原则、选任标准、选任方式等，提高知识产权审判专业化水平。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年，各级人民检察院起诉侵犯商标权、专利权、著作权和商业秘密等犯罪</w:t>
      </w:r>
      <w:r w:rsidRPr="00F72D5A">
        <w:rPr>
          <w:rFonts w:ascii="Helvetica" w:eastAsia="宋体" w:hAnsi="Helvetica" w:cs="Helvetica"/>
          <w:color w:val="333333"/>
          <w:kern w:val="0"/>
          <w:szCs w:val="21"/>
        </w:rPr>
        <w:t>9427</w:t>
      </w:r>
      <w:r w:rsidRPr="00F72D5A">
        <w:rPr>
          <w:rFonts w:ascii="Helvetica" w:eastAsia="宋体" w:hAnsi="Helvetica" w:cs="Helvetica"/>
          <w:color w:val="333333"/>
          <w:kern w:val="0"/>
          <w:szCs w:val="21"/>
        </w:rPr>
        <w:t>人，同比上升</w:t>
      </w:r>
      <w:r w:rsidRPr="00F72D5A">
        <w:rPr>
          <w:rFonts w:ascii="Helvetica" w:eastAsia="宋体" w:hAnsi="Helvetica" w:cs="Helvetica"/>
          <w:color w:val="333333"/>
          <w:kern w:val="0"/>
          <w:szCs w:val="21"/>
        </w:rPr>
        <w:t>7.1%</w:t>
      </w:r>
      <w:r w:rsidRPr="00F72D5A">
        <w:rPr>
          <w:rFonts w:ascii="Helvetica" w:eastAsia="宋体" w:hAnsi="Helvetica" w:cs="Helvetica"/>
          <w:color w:val="333333"/>
          <w:kern w:val="0"/>
          <w:szCs w:val="21"/>
        </w:rPr>
        <w:t>。各级人民法院审结一审知识产权案件</w:t>
      </w:r>
      <w:r w:rsidRPr="00F72D5A">
        <w:rPr>
          <w:rFonts w:ascii="Helvetica" w:eastAsia="宋体" w:hAnsi="Helvetica" w:cs="Helvetica"/>
          <w:color w:val="333333"/>
          <w:kern w:val="0"/>
          <w:szCs w:val="21"/>
        </w:rPr>
        <w:t>11</w:t>
      </w:r>
      <w:r w:rsidRPr="00F72D5A">
        <w:rPr>
          <w:rFonts w:ascii="Helvetica" w:eastAsia="宋体" w:hAnsi="Helvetica" w:cs="Helvetica"/>
          <w:color w:val="333333"/>
          <w:kern w:val="0"/>
          <w:szCs w:val="21"/>
        </w:rPr>
        <w:t>万件，同比上升</w:t>
      </w:r>
      <w:r w:rsidRPr="00F72D5A">
        <w:rPr>
          <w:rFonts w:ascii="Helvetica" w:eastAsia="宋体" w:hAnsi="Helvetica" w:cs="Helvetica"/>
          <w:color w:val="333333"/>
          <w:kern w:val="0"/>
          <w:szCs w:val="21"/>
        </w:rPr>
        <w:t>10%</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国家赔偿和司法救助工作进一步加强。明确国家赔偿案件适用精神损害赔偿的原则和条</w:t>
      </w:r>
      <w:r w:rsidRPr="00F72D5A">
        <w:rPr>
          <w:rFonts w:ascii="Helvetica" w:eastAsia="宋体" w:hAnsi="Helvetica" w:cs="Helvetica"/>
          <w:color w:val="333333"/>
          <w:kern w:val="0"/>
          <w:szCs w:val="21"/>
        </w:rPr>
        <w:lastRenderedPageBreak/>
        <w:t>件，推动建立国家赔偿联动机制，有效保障赔偿请求人合法权益。</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年，各级人民法院审结国家赔偿案件</w:t>
      </w:r>
      <w:r w:rsidRPr="00F72D5A">
        <w:rPr>
          <w:rFonts w:ascii="Helvetica" w:eastAsia="宋体" w:hAnsi="Helvetica" w:cs="Helvetica"/>
          <w:color w:val="333333"/>
          <w:kern w:val="0"/>
          <w:szCs w:val="21"/>
        </w:rPr>
        <w:t>2708</w:t>
      </w:r>
      <w:r w:rsidRPr="00F72D5A">
        <w:rPr>
          <w:rFonts w:ascii="Helvetica" w:eastAsia="宋体" w:hAnsi="Helvetica" w:cs="Helvetica"/>
          <w:color w:val="333333"/>
          <w:kern w:val="0"/>
          <w:szCs w:val="21"/>
        </w:rPr>
        <w:t>件，决定赔偿金额</w:t>
      </w:r>
      <w:r w:rsidRPr="00F72D5A">
        <w:rPr>
          <w:rFonts w:ascii="Helvetica" w:eastAsia="宋体" w:hAnsi="Helvetica" w:cs="Helvetica"/>
          <w:color w:val="333333"/>
          <w:kern w:val="0"/>
          <w:szCs w:val="21"/>
        </w:rPr>
        <w:t>1.1</w:t>
      </w:r>
      <w:r w:rsidRPr="00F72D5A">
        <w:rPr>
          <w:rFonts w:ascii="Helvetica" w:eastAsia="宋体" w:hAnsi="Helvetica" w:cs="Helvetica"/>
          <w:color w:val="333333"/>
          <w:kern w:val="0"/>
          <w:szCs w:val="21"/>
        </w:rPr>
        <w:t>亿元。完善刑事被害人救助制度。为当事人减免诉讼费</w:t>
      </w:r>
      <w:r w:rsidRPr="00F72D5A">
        <w:rPr>
          <w:rFonts w:ascii="Helvetica" w:eastAsia="宋体" w:hAnsi="Helvetica" w:cs="Helvetica"/>
          <w:color w:val="333333"/>
          <w:kern w:val="0"/>
          <w:szCs w:val="21"/>
        </w:rPr>
        <w:t>1.8</w:t>
      </w:r>
      <w:r w:rsidRPr="00F72D5A">
        <w:rPr>
          <w:rFonts w:ascii="Helvetica" w:eastAsia="宋体" w:hAnsi="Helvetica" w:cs="Helvetica"/>
          <w:color w:val="333333"/>
          <w:kern w:val="0"/>
          <w:szCs w:val="21"/>
        </w:rPr>
        <w:t>亿元，保障生活困难的群众获得诉讼救济的权利。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b/>
          <w:bCs/>
          <w:color w:val="333333"/>
          <w:kern w:val="0"/>
          <w:szCs w:val="21"/>
        </w:rPr>
        <w:t>五、少数民族权利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年，中国少数民族和民族地区各项事业不断发展，各少数民族的公民、政治权利和经济、社会、文化权利进一步得到保障。</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少数民族参与国家事务管理的权利得到有效保障。各少数民族自治地方依法享有广泛的自治权利，包括地方立法权、依照当地民族的特点对法律和行政法规的规定作出变通的权力、使用民族语言文字的权利、人事管理权、财政管理权和自主发展文化教育权等。全国少数民族公务员总量进一步增加，少数民族公务员占全国公务员总数的比例高于少数民族人口占全国总人口的比例，并呈逐年上升的趋势。西藏自治区全区</w:t>
      </w:r>
      <w:r w:rsidRPr="00F72D5A">
        <w:rPr>
          <w:rFonts w:ascii="Helvetica" w:eastAsia="宋体" w:hAnsi="Helvetica" w:cs="Helvetica"/>
          <w:color w:val="333333"/>
          <w:kern w:val="0"/>
          <w:szCs w:val="21"/>
        </w:rPr>
        <w:t>34244</w:t>
      </w:r>
      <w:r w:rsidRPr="00F72D5A">
        <w:rPr>
          <w:rFonts w:ascii="Helvetica" w:eastAsia="宋体" w:hAnsi="Helvetica" w:cs="Helvetica"/>
          <w:color w:val="333333"/>
          <w:kern w:val="0"/>
          <w:szCs w:val="21"/>
        </w:rPr>
        <w:t>名四级人大代表中，藏族和其他少数民族代表</w:t>
      </w:r>
      <w:r w:rsidRPr="00F72D5A">
        <w:rPr>
          <w:rFonts w:ascii="Helvetica" w:eastAsia="宋体" w:hAnsi="Helvetica" w:cs="Helvetica"/>
          <w:color w:val="333333"/>
          <w:kern w:val="0"/>
          <w:szCs w:val="21"/>
        </w:rPr>
        <w:t>31901</w:t>
      </w:r>
      <w:r w:rsidRPr="00F72D5A">
        <w:rPr>
          <w:rFonts w:ascii="Helvetica" w:eastAsia="宋体" w:hAnsi="Helvetica" w:cs="Helvetica"/>
          <w:color w:val="333333"/>
          <w:kern w:val="0"/>
          <w:szCs w:val="21"/>
        </w:rPr>
        <w:t>名，占</w:t>
      </w:r>
      <w:r w:rsidRPr="00F72D5A">
        <w:rPr>
          <w:rFonts w:ascii="Helvetica" w:eastAsia="宋体" w:hAnsi="Helvetica" w:cs="Helvetica"/>
          <w:color w:val="333333"/>
          <w:kern w:val="0"/>
          <w:szCs w:val="21"/>
        </w:rPr>
        <w:t>93</w:t>
      </w:r>
      <w:r w:rsidRPr="00F72D5A">
        <w:rPr>
          <w:rFonts w:ascii="Helvetica" w:eastAsia="宋体" w:hAnsi="Helvetica" w:cs="Helvetica"/>
          <w:color w:val="333333"/>
          <w:kern w:val="0"/>
          <w:szCs w:val="21"/>
        </w:rPr>
        <w:t>％以上。在全国人大代表中，西藏自治区有</w:t>
      </w:r>
      <w:r w:rsidRPr="00F72D5A">
        <w:rPr>
          <w:rFonts w:ascii="Helvetica" w:eastAsia="宋体" w:hAnsi="Helvetica" w:cs="Helvetica"/>
          <w:color w:val="333333"/>
          <w:kern w:val="0"/>
          <w:szCs w:val="21"/>
        </w:rPr>
        <w:t>20</w:t>
      </w:r>
      <w:r w:rsidRPr="00F72D5A">
        <w:rPr>
          <w:rFonts w:ascii="Helvetica" w:eastAsia="宋体" w:hAnsi="Helvetica" w:cs="Helvetica"/>
          <w:color w:val="333333"/>
          <w:kern w:val="0"/>
          <w:szCs w:val="21"/>
        </w:rPr>
        <w:t>名代表，其中藏族和其他少数民族代表</w:t>
      </w:r>
      <w:r w:rsidRPr="00F72D5A">
        <w:rPr>
          <w:rFonts w:ascii="Helvetica" w:eastAsia="宋体" w:hAnsi="Helvetica" w:cs="Helvetica"/>
          <w:color w:val="333333"/>
          <w:kern w:val="0"/>
          <w:szCs w:val="21"/>
        </w:rPr>
        <w:t>14</w:t>
      </w:r>
      <w:r w:rsidRPr="00F72D5A">
        <w:rPr>
          <w:rFonts w:ascii="Helvetica" w:eastAsia="宋体" w:hAnsi="Helvetica" w:cs="Helvetica"/>
          <w:color w:val="333333"/>
          <w:kern w:val="0"/>
          <w:szCs w:val="21"/>
        </w:rPr>
        <w:t>名。在全区干部队伍中，藏族及其他少数民族占</w:t>
      </w:r>
      <w:r w:rsidRPr="00F72D5A">
        <w:rPr>
          <w:rFonts w:ascii="Helvetica" w:eastAsia="宋体" w:hAnsi="Helvetica" w:cs="Helvetica"/>
          <w:color w:val="333333"/>
          <w:kern w:val="0"/>
          <w:szCs w:val="21"/>
        </w:rPr>
        <w:t>70.53%</w:t>
      </w:r>
      <w:r w:rsidRPr="00F72D5A">
        <w:rPr>
          <w:rFonts w:ascii="Helvetica" w:eastAsia="宋体" w:hAnsi="Helvetica" w:cs="Helvetica"/>
          <w:color w:val="333333"/>
          <w:kern w:val="0"/>
          <w:szCs w:val="21"/>
        </w:rPr>
        <w:t>，其中县乡两级领导班子中，藏族和其他少数民族占</w:t>
      </w:r>
      <w:r w:rsidRPr="00F72D5A">
        <w:rPr>
          <w:rFonts w:ascii="Helvetica" w:eastAsia="宋体" w:hAnsi="Helvetica" w:cs="Helvetica"/>
          <w:color w:val="333333"/>
          <w:kern w:val="0"/>
          <w:szCs w:val="21"/>
        </w:rPr>
        <w:t>73.03%</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少数民族地区经济快速发展。</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年，内蒙古、广西、西藏、宁夏、新疆</w:t>
      </w:r>
      <w:r w:rsidRPr="00F72D5A">
        <w:rPr>
          <w:rFonts w:ascii="Helvetica" w:eastAsia="宋体" w:hAnsi="Helvetica" w:cs="Helvetica"/>
          <w:color w:val="333333"/>
          <w:kern w:val="0"/>
          <w:szCs w:val="21"/>
        </w:rPr>
        <w:t>5</w:t>
      </w:r>
      <w:r w:rsidRPr="00F72D5A">
        <w:rPr>
          <w:rFonts w:ascii="Helvetica" w:eastAsia="宋体" w:hAnsi="Helvetica" w:cs="Helvetica"/>
          <w:color w:val="333333"/>
          <w:kern w:val="0"/>
          <w:szCs w:val="21"/>
        </w:rPr>
        <w:t>个自治区和贵州、云南、青海</w:t>
      </w:r>
      <w:r w:rsidRPr="00F72D5A">
        <w:rPr>
          <w:rFonts w:ascii="Helvetica" w:eastAsia="宋体" w:hAnsi="Helvetica" w:cs="Helvetica"/>
          <w:color w:val="333333"/>
          <w:kern w:val="0"/>
          <w:szCs w:val="21"/>
        </w:rPr>
        <w:t>3</w:t>
      </w:r>
      <w:r w:rsidRPr="00F72D5A">
        <w:rPr>
          <w:rFonts w:ascii="Helvetica" w:eastAsia="宋体" w:hAnsi="Helvetica" w:cs="Helvetica"/>
          <w:color w:val="333333"/>
          <w:kern w:val="0"/>
          <w:szCs w:val="21"/>
        </w:rPr>
        <w:t>个少数民族人口较多的省，城镇居民人均可支配收入分别为</w:t>
      </w:r>
      <w:r w:rsidRPr="00F72D5A">
        <w:rPr>
          <w:rFonts w:ascii="Helvetica" w:eastAsia="宋体" w:hAnsi="Helvetica" w:cs="Helvetica"/>
          <w:color w:val="333333"/>
          <w:kern w:val="0"/>
          <w:szCs w:val="21"/>
        </w:rPr>
        <w:t>28350</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24669</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22016</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23285</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23214</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22548</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24299</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22307</w:t>
      </w:r>
      <w:r w:rsidRPr="00F72D5A">
        <w:rPr>
          <w:rFonts w:ascii="Helvetica" w:eastAsia="宋体" w:hAnsi="Helvetica" w:cs="Helvetica"/>
          <w:color w:val="333333"/>
          <w:kern w:val="0"/>
          <w:szCs w:val="21"/>
        </w:rPr>
        <w:t>元，分别比上年实际增长</w:t>
      </w:r>
      <w:r w:rsidRPr="00F72D5A">
        <w:rPr>
          <w:rFonts w:ascii="Helvetica" w:eastAsia="宋体" w:hAnsi="Helvetica" w:cs="Helvetica"/>
          <w:color w:val="333333"/>
          <w:kern w:val="0"/>
          <w:szCs w:val="21"/>
        </w:rPr>
        <w:t>9.0%</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8.7%</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7.9%</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8.4%</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10.1%</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9.6%</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8.2%</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9.6%</w:t>
      </w:r>
      <w:r w:rsidRPr="00F72D5A">
        <w:rPr>
          <w:rFonts w:ascii="Helvetica" w:eastAsia="宋体" w:hAnsi="Helvetica" w:cs="Helvetica"/>
          <w:color w:val="333333"/>
          <w:kern w:val="0"/>
          <w:szCs w:val="21"/>
        </w:rPr>
        <w:t>；农村居民人均可支配收入分别为</w:t>
      </w:r>
      <w:r w:rsidRPr="00F72D5A">
        <w:rPr>
          <w:rFonts w:ascii="Helvetica" w:eastAsia="宋体" w:hAnsi="Helvetica" w:cs="Helvetica"/>
          <w:color w:val="333333"/>
          <w:kern w:val="0"/>
          <w:szCs w:val="21"/>
        </w:rPr>
        <w:t>9976</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8683</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7359</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8410</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8724</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6671</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7456</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7283</w:t>
      </w:r>
      <w:r w:rsidRPr="00F72D5A">
        <w:rPr>
          <w:rFonts w:ascii="Helvetica" w:eastAsia="宋体" w:hAnsi="Helvetica" w:cs="Helvetica"/>
          <w:color w:val="333333"/>
          <w:kern w:val="0"/>
          <w:szCs w:val="21"/>
        </w:rPr>
        <w:t>元，分别比上年实际增长</w:t>
      </w:r>
      <w:r w:rsidRPr="00F72D5A">
        <w:rPr>
          <w:rFonts w:ascii="Helvetica" w:eastAsia="宋体" w:hAnsi="Helvetica" w:cs="Helvetica"/>
          <w:color w:val="333333"/>
          <w:kern w:val="0"/>
          <w:szCs w:val="21"/>
        </w:rPr>
        <w:t>11.0%</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11.4%</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12.3%</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10.7%</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11.2%</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13.1%</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10.9%</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12.7%</w:t>
      </w:r>
      <w:r w:rsidRPr="00F72D5A">
        <w:rPr>
          <w:rFonts w:ascii="Helvetica" w:eastAsia="宋体" w:hAnsi="Helvetica" w:cs="Helvetica"/>
          <w:color w:val="333333"/>
          <w:kern w:val="0"/>
          <w:szCs w:val="21"/>
        </w:rPr>
        <w:t>。以上</w:t>
      </w:r>
      <w:r w:rsidRPr="00F72D5A">
        <w:rPr>
          <w:rFonts w:ascii="Helvetica" w:eastAsia="宋体" w:hAnsi="Helvetica" w:cs="Helvetica"/>
          <w:color w:val="333333"/>
          <w:kern w:val="0"/>
          <w:szCs w:val="21"/>
        </w:rPr>
        <w:t>8</w:t>
      </w:r>
      <w:r w:rsidRPr="00F72D5A">
        <w:rPr>
          <w:rFonts w:ascii="Helvetica" w:eastAsia="宋体" w:hAnsi="Helvetica" w:cs="Helvetica"/>
          <w:color w:val="333333"/>
          <w:kern w:val="0"/>
          <w:szCs w:val="21"/>
        </w:rPr>
        <w:t>个民族省区全年实现外贸进出口总额</w:t>
      </w:r>
      <w:r w:rsidRPr="00F72D5A">
        <w:rPr>
          <w:rFonts w:ascii="Helvetica" w:eastAsia="宋体" w:hAnsi="Helvetica" w:cs="Helvetica"/>
          <w:color w:val="333333"/>
          <w:kern w:val="0"/>
          <w:szCs w:val="21"/>
        </w:rPr>
        <w:t>8148</w:t>
      </w:r>
      <w:r w:rsidRPr="00F72D5A">
        <w:rPr>
          <w:rFonts w:ascii="Helvetica" w:eastAsia="宋体" w:hAnsi="Helvetica" w:cs="Helvetica"/>
          <w:color w:val="333333"/>
          <w:kern w:val="0"/>
          <w:szCs w:val="21"/>
        </w:rPr>
        <w:t>亿元，比上年增长</w:t>
      </w:r>
      <w:r w:rsidRPr="00F72D5A">
        <w:rPr>
          <w:rFonts w:ascii="Helvetica" w:eastAsia="宋体" w:hAnsi="Helvetica" w:cs="Helvetica"/>
          <w:color w:val="333333"/>
          <w:kern w:val="0"/>
          <w:szCs w:val="21"/>
        </w:rPr>
        <w:t>15.4%</w:t>
      </w:r>
      <w:r w:rsidRPr="00F72D5A">
        <w:rPr>
          <w:rFonts w:ascii="Helvetica" w:eastAsia="宋体" w:hAnsi="Helvetica" w:cs="Helvetica"/>
          <w:color w:val="333333"/>
          <w:kern w:val="0"/>
          <w:szCs w:val="21"/>
        </w:rPr>
        <w:t>，高于全国增速</w:t>
      </w:r>
      <w:r w:rsidRPr="00F72D5A">
        <w:rPr>
          <w:rFonts w:ascii="Helvetica" w:eastAsia="宋体" w:hAnsi="Helvetica" w:cs="Helvetica"/>
          <w:color w:val="333333"/>
          <w:kern w:val="0"/>
          <w:szCs w:val="21"/>
        </w:rPr>
        <w:t>13.1</w:t>
      </w:r>
      <w:r w:rsidRPr="00F72D5A">
        <w:rPr>
          <w:rFonts w:ascii="Helvetica" w:eastAsia="宋体" w:hAnsi="Helvetica" w:cs="Helvetica"/>
          <w:color w:val="333333"/>
          <w:kern w:val="0"/>
          <w:szCs w:val="21"/>
        </w:rPr>
        <w:t>个百分点，其中，出口完成</w:t>
      </w:r>
      <w:r w:rsidRPr="00F72D5A">
        <w:rPr>
          <w:rFonts w:ascii="Helvetica" w:eastAsia="宋体" w:hAnsi="Helvetica" w:cs="Helvetica"/>
          <w:color w:val="333333"/>
          <w:kern w:val="0"/>
          <w:szCs w:val="21"/>
        </w:rPr>
        <w:t>5526</w:t>
      </w:r>
      <w:r w:rsidRPr="00F72D5A">
        <w:rPr>
          <w:rFonts w:ascii="Helvetica" w:eastAsia="宋体" w:hAnsi="Helvetica" w:cs="Helvetica"/>
          <w:color w:val="333333"/>
          <w:kern w:val="0"/>
          <w:szCs w:val="21"/>
        </w:rPr>
        <w:t>亿元，比上年增长</w:t>
      </w:r>
      <w:r w:rsidRPr="00F72D5A">
        <w:rPr>
          <w:rFonts w:ascii="Helvetica" w:eastAsia="宋体" w:hAnsi="Helvetica" w:cs="Helvetica"/>
          <w:color w:val="333333"/>
          <w:kern w:val="0"/>
          <w:szCs w:val="21"/>
        </w:rPr>
        <w:t>20%</w:t>
      </w:r>
      <w:r w:rsidRPr="00F72D5A">
        <w:rPr>
          <w:rFonts w:ascii="Helvetica" w:eastAsia="宋体" w:hAnsi="Helvetica" w:cs="Helvetica"/>
          <w:color w:val="333333"/>
          <w:kern w:val="0"/>
          <w:szCs w:val="21"/>
        </w:rPr>
        <w:t>，高于全国增速</w:t>
      </w:r>
      <w:r w:rsidRPr="00F72D5A">
        <w:rPr>
          <w:rFonts w:ascii="Helvetica" w:eastAsia="宋体" w:hAnsi="Helvetica" w:cs="Helvetica"/>
          <w:color w:val="333333"/>
          <w:kern w:val="0"/>
          <w:szCs w:val="21"/>
        </w:rPr>
        <w:t>15</w:t>
      </w:r>
      <w:r w:rsidRPr="00F72D5A">
        <w:rPr>
          <w:rFonts w:ascii="Helvetica" w:eastAsia="宋体" w:hAnsi="Helvetica" w:cs="Helvetica"/>
          <w:color w:val="333333"/>
          <w:kern w:val="0"/>
          <w:szCs w:val="21"/>
        </w:rPr>
        <w:t>个百分点；农村贫困人口比上年减少</w:t>
      </w:r>
      <w:r w:rsidRPr="00F72D5A">
        <w:rPr>
          <w:rFonts w:ascii="Helvetica" w:eastAsia="宋体" w:hAnsi="Helvetica" w:cs="Helvetica"/>
          <w:color w:val="333333"/>
          <w:kern w:val="0"/>
          <w:szCs w:val="21"/>
        </w:rPr>
        <w:t>357</w:t>
      </w:r>
      <w:r w:rsidRPr="00F72D5A">
        <w:rPr>
          <w:rFonts w:ascii="Helvetica" w:eastAsia="宋体" w:hAnsi="Helvetica" w:cs="Helvetica"/>
          <w:color w:val="333333"/>
          <w:kern w:val="0"/>
          <w:szCs w:val="21"/>
        </w:rPr>
        <w:t>万人，减贫率为</w:t>
      </w:r>
      <w:r w:rsidRPr="00F72D5A">
        <w:rPr>
          <w:rFonts w:ascii="Helvetica" w:eastAsia="宋体" w:hAnsi="Helvetica" w:cs="Helvetica"/>
          <w:color w:val="333333"/>
          <w:kern w:val="0"/>
          <w:szCs w:val="21"/>
        </w:rPr>
        <w:t>13.9%</w:t>
      </w:r>
      <w:r w:rsidRPr="00F72D5A">
        <w:rPr>
          <w:rFonts w:ascii="Helvetica" w:eastAsia="宋体" w:hAnsi="Helvetica" w:cs="Helvetica"/>
          <w:color w:val="333333"/>
          <w:kern w:val="0"/>
          <w:szCs w:val="21"/>
        </w:rPr>
        <w:t>。中央财政拨付少数民族发展资金</w:t>
      </w:r>
      <w:r w:rsidRPr="00F72D5A">
        <w:rPr>
          <w:rFonts w:ascii="Helvetica" w:eastAsia="宋体" w:hAnsi="Helvetica" w:cs="Helvetica"/>
          <w:color w:val="333333"/>
          <w:kern w:val="0"/>
          <w:szCs w:val="21"/>
        </w:rPr>
        <w:t>40.59</w:t>
      </w:r>
      <w:r w:rsidRPr="00F72D5A">
        <w:rPr>
          <w:rFonts w:ascii="Helvetica" w:eastAsia="宋体" w:hAnsi="Helvetica" w:cs="Helvetica"/>
          <w:color w:val="333333"/>
          <w:kern w:val="0"/>
          <w:szCs w:val="21"/>
        </w:rPr>
        <w:t>亿元，比上年增长</w:t>
      </w:r>
      <w:r w:rsidRPr="00F72D5A">
        <w:rPr>
          <w:rFonts w:ascii="Helvetica" w:eastAsia="宋体" w:hAnsi="Helvetica" w:cs="Helvetica"/>
          <w:color w:val="333333"/>
          <w:kern w:val="0"/>
          <w:szCs w:val="21"/>
        </w:rPr>
        <w:t>10%</w:t>
      </w:r>
      <w:r w:rsidRPr="00F72D5A">
        <w:rPr>
          <w:rFonts w:ascii="Helvetica" w:eastAsia="宋体" w:hAnsi="Helvetica" w:cs="Helvetica"/>
          <w:color w:val="333333"/>
          <w:kern w:val="0"/>
          <w:szCs w:val="21"/>
        </w:rPr>
        <w:t>。中央财政为支持边境地区发展，投入兴边富民补助资金和中央预算内投资</w:t>
      </w:r>
      <w:r w:rsidRPr="00F72D5A">
        <w:rPr>
          <w:rFonts w:ascii="Helvetica" w:eastAsia="宋体" w:hAnsi="Helvetica" w:cs="Helvetica"/>
          <w:color w:val="333333"/>
          <w:kern w:val="0"/>
          <w:szCs w:val="21"/>
        </w:rPr>
        <w:t>28.8</w:t>
      </w:r>
      <w:r w:rsidRPr="00F72D5A">
        <w:rPr>
          <w:rFonts w:ascii="Helvetica" w:eastAsia="宋体" w:hAnsi="Helvetica" w:cs="Helvetica"/>
          <w:color w:val="333333"/>
          <w:kern w:val="0"/>
          <w:szCs w:val="21"/>
        </w:rPr>
        <w:t>亿元，比上年增加</w:t>
      </w:r>
      <w:r w:rsidRPr="00F72D5A">
        <w:rPr>
          <w:rFonts w:ascii="Helvetica" w:eastAsia="宋体" w:hAnsi="Helvetica" w:cs="Helvetica"/>
          <w:color w:val="333333"/>
          <w:kern w:val="0"/>
          <w:szCs w:val="21"/>
        </w:rPr>
        <w:t>8890</w:t>
      </w:r>
      <w:r w:rsidRPr="00F72D5A">
        <w:rPr>
          <w:rFonts w:ascii="Helvetica" w:eastAsia="宋体" w:hAnsi="Helvetica" w:cs="Helvetica"/>
          <w:color w:val="333333"/>
          <w:kern w:val="0"/>
          <w:szCs w:val="21"/>
        </w:rPr>
        <w:t>万元。中央预算内投资和少数民族发展资金拨付</w:t>
      </w:r>
      <w:r w:rsidRPr="00F72D5A">
        <w:rPr>
          <w:rFonts w:ascii="Helvetica" w:eastAsia="宋体" w:hAnsi="Helvetica" w:cs="Helvetica"/>
          <w:color w:val="333333"/>
          <w:kern w:val="0"/>
          <w:szCs w:val="21"/>
        </w:rPr>
        <w:t>15.3</w:t>
      </w:r>
      <w:r w:rsidRPr="00F72D5A">
        <w:rPr>
          <w:rFonts w:ascii="Helvetica" w:eastAsia="宋体" w:hAnsi="Helvetica" w:cs="Helvetica"/>
          <w:color w:val="333333"/>
          <w:kern w:val="0"/>
          <w:szCs w:val="21"/>
        </w:rPr>
        <w:t>亿元扶持人口较少民族加快发展，比上年增加</w:t>
      </w:r>
      <w:r w:rsidRPr="00F72D5A">
        <w:rPr>
          <w:rFonts w:ascii="Helvetica" w:eastAsia="宋体" w:hAnsi="Helvetica" w:cs="Helvetica"/>
          <w:color w:val="333333"/>
          <w:kern w:val="0"/>
          <w:szCs w:val="21"/>
        </w:rPr>
        <w:t>8710</w:t>
      </w:r>
      <w:r w:rsidRPr="00F72D5A">
        <w:rPr>
          <w:rFonts w:ascii="Helvetica" w:eastAsia="宋体" w:hAnsi="Helvetica" w:cs="Helvetica"/>
          <w:color w:val="333333"/>
          <w:kern w:val="0"/>
          <w:szCs w:val="21"/>
        </w:rPr>
        <w:t>万元。大力实施少数民族特色村寨保护与发展工程，中央财政专项补助资金达到</w:t>
      </w:r>
      <w:r w:rsidRPr="00F72D5A">
        <w:rPr>
          <w:rFonts w:ascii="Helvetica" w:eastAsia="宋体" w:hAnsi="Helvetica" w:cs="Helvetica"/>
          <w:color w:val="333333"/>
          <w:kern w:val="0"/>
          <w:szCs w:val="21"/>
        </w:rPr>
        <w:t>4.9</w:t>
      </w:r>
      <w:r w:rsidRPr="00F72D5A">
        <w:rPr>
          <w:rFonts w:ascii="Helvetica" w:eastAsia="宋体" w:hAnsi="Helvetica" w:cs="Helvetica"/>
          <w:color w:val="333333"/>
          <w:kern w:val="0"/>
          <w:szCs w:val="21"/>
        </w:rPr>
        <w:t>亿元，较上年增长</w:t>
      </w:r>
      <w:r w:rsidRPr="00F72D5A">
        <w:rPr>
          <w:rFonts w:ascii="Helvetica" w:eastAsia="宋体" w:hAnsi="Helvetica" w:cs="Helvetica"/>
          <w:color w:val="333333"/>
          <w:kern w:val="0"/>
          <w:szCs w:val="21"/>
        </w:rPr>
        <w:t>22.5%</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西藏和新疆人民生活水平不断提高。</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年，西藏自治区生产总值增幅高于全国平均水平</w:t>
      </w:r>
      <w:r w:rsidRPr="00F72D5A">
        <w:rPr>
          <w:rFonts w:ascii="Helvetica" w:eastAsia="宋体" w:hAnsi="Helvetica" w:cs="Helvetica"/>
          <w:color w:val="333333"/>
          <w:kern w:val="0"/>
          <w:szCs w:val="21"/>
        </w:rPr>
        <w:t>3.4</w:t>
      </w:r>
      <w:r w:rsidRPr="00F72D5A">
        <w:rPr>
          <w:rFonts w:ascii="Helvetica" w:eastAsia="宋体" w:hAnsi="Helvetica" w:cs="Helvetica"/>
          <w:color w:val="333333"/>
          <w:kern w:val="0"/>
          <w:szCs w:val="21"/>
        </w:rPr>
        <w:t>个百分点。西藏自治区政府连续</w:t>
      </w:r>
      <w:r w:rsidRPr="00F72D5A">
        <w:rPr>
          <w:rFonts w:ascii="Helvetica" w:eastAsia="宋体" w:hAnsi="Helvetica" w:cs="Helvetica"/>
          <w:color w:val="333333"/>
          <w:kern w:val="0"/>
          <w:szCs w:val="21"/>
        </w:rPr>
        <w:t>8</w:t>
      </w:r>
      <w:r w:rsidRPr="00F72D5A">
        <w:rPr>
          <w:rFonts w:ascii="Helvetica" w:eastAsia="宋体" w:hAnsi="Helvetica" w:cs="Helvetica"/>
          <w:color w:val="333333"/>
          <w:kern w:val="0"/>
          <w:szCs w:val="21"/>
        </w:rPr>
        <w:t>年、累计投资</w:t>
      </w:r>
      <w:r w:rsidRPr="00F72D5A">
        <w:rPr>
          <w:rFonts w:ascii="Helvetica" w:eastAsia="宋体" w:hAnsi="Helvetica" w:cs="Helvetica"/>
          <w:color w:val="333333"/>
          <w:kern w:val="0"/>
          <w:szCs w:val="21"/>
        </w:rPr>
        <w:t>273.57</w:t>
      </w:r>
      <w:r w:rsidRPr="00F72D5A">
        <w:rPr>
          <w:rFonts w:ascii="Helvetica" w:eastAsia="宋体" w:hAnsi="Helvetica" w:cs="Helvetica"/>
          <w:color w:val="333333"/>
          <w:kern w:val="0"/>
          <w:szCs w:val="21"/>
        </w:rPr>
        <w:t>亿元的农牧民安居工程全面完成，全区</w:t>
      </w:r>
      <w:r w:rsidRPr="00F72D5A">
        <w:rPr>
          <w:rFonts w:ascii="Helvetica" w:eastAsia="宋体" w:hAnsi="Helvetica" w:cs="Helvetica"/>
          <w:color w:val="333333"/>
          <w:kern w:val="0"/>
          <w:szCs w:val="21"/>
        </w:rPr>
        <w:t>46.03</w:t>
      </w:r>
      <w:r w:rsidRPr="00F72D5A">
        <w:rPr>
          <w:rFonts w:ascii="Helvetica" w:eastAsia="宋体" w:hAnsi="Helvetica" w:cs="Helvetica"/>
          <w:color w:val="333333"/>
          <w:kern w:val="0"/>
          <w:szCs w:val="21"/>
        </w:rPr>
        <w:t>万户、</w:t>
      </w:r>
      <w:r w:rsidRPr="00F72D5A">
        <w:rPr>
          <w:rFonts w:ascii="Helvetica" w:eastAsia="宋体" w:hAnsi="Helvetica" w:cs="Helvetica"/>
          <w:color w:val="333333"/>
          <w:kern w:val="0"/>
          <w:szCs w:val="21"/>
        </w:rPr>
        <w:t>230</w:t>
      </w:r>
      <w:r w:rsidRPr="00F72D5A">
        <w:rPr>
          <w:rFonts w:ascii="Helvetica" w:eastAsia="宋体" w:hAnsi="Helvetica" w:cs="Helvetica"/>
          <w:color w:val="333333"/>
          <w:kern w:val="0"/>
          <w:szCs w:val="21"/>
        </w:rPr>
        <w:t>万农牧民住上了安全适用的房屋。农村居民、城镇居民人均居住面积分别达到</w:t>
      </w:r>
      <w:r w:rsidRPr="00F72D5A">
        <w:rPr>
          <w:rFonts w:ascii="Helvetica" w:eastAsia="宋体" w:hAnsi="Helvetica" w:cs="Helvetica"/>
          <w:color w:val="333333"/>
          <w:kern w:val="0"/>
          <w:szCs w:val="21"/>
        </w:rPr>
        <w:t>33.77</w:t>
      </w:r>
      <w:r w:rsidRPr="00F72D5A">
        <w:rPr>
          <w:rFonts w:ascii="Helvetica" w:eastAsia="宋体" w:hAnsi="Helvetica" w:cs="Helvetica"/>
          <w:color w:val="333333"/>
          <w:kern w:val="0"/>
          <w:szCs w:val="21"/>
        </w:rPr>
        <w:t>平方米和</w:t>
      </w:r>
      <w:r w:rsidRPr="00F72D5A">
        <w:rPr>
          <w:rFonts w:ascii="Helvetica" w:eastAsia="宋体" w:hAnsi="Helvetica" w:cs="Helvetica"/>
          <w:color w:val="333333"/>
          <w:kern w:val="0"/>
          <w:szCs w:val="21"/>
        </w:rPr>
        <w:t>41.39</w:t>
      </w:r>
      <w:r w:rsidRPr="00F72D5A">
        <w:rPr>
          <w:rFonts w:ascii="Helvetica" w:eastAsia="宋体" w:hAnsi="Helvetica" w:cs="Helvetica"/>
          <w:color w:val="333333"/>
          <w:kern w:val="0"/>
          <w:szCs w:val="21"/>
        </w:rPr>
        <w:t>平方米。拉萨市全面完成城市天然气供暖工程，</w:t>
      </w:r>
      <w:r w:rsidRPr="00F72D5A">
        <w:rPr>
          <w:rFonts w:ascii="Helvetica" w:eastAsia="宋体" w:hAnsi="Helvetica" w:cs="Helvetica"/>
          <w:color w:val="333333"/>
          <w:kern w:val="0"/>
          <w:szCs w:val="21"/>
        </w:rPr>
        <w:t>10.52</w:t>
      </w:r>
      <w:r w:rsidRPr="00F72D5A">
        <w:rPr>
          <w:rFonts w:ascii="Helvetica" w:eastAsia="宋体" w:hAnsi="Helvetica" w:cs="Helvetica"/>
          <w:color w:val="333333"/>
          <w:kern w:val="0"/>
          <w:szCs w:val="21"/>
        </w:rPr>
        <w:t>万户居民过上</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暖冬</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。西藏自治区已建立以拉萨为中心，遍布全区城乡的藏医、西医、中医相结合的公共医疗卫生服务体系，以免费医疗为基础的农牧区医疗制度覆盖全区农牧民。农牧民免费医疗经费补助标准</w:t>
      </w:r>
      <w:r w:rsidRPr="00F72D5A">
        <w:rPr>
          <w:rFonts w:ascii="Helvetica" w:eastAsia="宋体" w:hAnsi="Helvetica" w:cs="Helvetica"/>
          <w:color w:val="333333"/>
          <w:kern w:val="0"/>
          <w:szCs w:val="21"/>
        </w:rPr>
        <w:t>2015</w:t>
      </w:r>
      <w:r w:rsidRPr="00F72D5A">
        <w:rPr>
          <w:rFonts w:ascii="Helvetica" w:eastAsia="宋体" w:hAnsi="Helvetica" w:cs="Helvetica"/>
          <w:color w:val="333333"/>
          <w:kern w:val="0"/>
          <w:szCs w:val="21"/>
        </w:rPr>
        <w:t>年提高到人均</w:t>
      </w:r>
      <w:r w:rsidRPr="00F72D5A">
        <w:rPr>
          <w:rFonts w:ascii="Helvetica" w:eastAsia="宋体" w:hAnsi="Helvetica" w:cs="Helvetica"/>
          <w:color w:val="333333"/>
          <w:kern w:val="0"/>
          <w:szCs w:val="21"/>
        </w:rPr>
        <w:t>380</w:t>
      </w:r>
      <w:r w:rsidRPr="00F72D5A">
        <w:rPr>
          <w:rFonts w:ascii="Helvetica" w:eastAsia="宋体" w:hAnsi="Helvetica" w:cs="Helvetica"/>
          <w:color w:val="333333"/>
          <w:kern w:val="0"/>
          <w:szCs w:val="21"/>
        </w:rPr>
        <w:t>元。安排专项资金</w:t>
      </w:r>
      <w:r w:rsidRPr="00F72D5A">
        <w:rPr>
          <w:rFonts w:ascii="Helvetica" w:eastAsia="宋体" w:hAnsi="Helvetica" w:cs="Helvetica"/>
          <w:color w:val="333333"/>
          <w:kern w:val="0"/>
          <w:szCs w:val="21"/>
        </w:rPr>
        <w:t>2300</w:t>
      </w:r>
      <w:r w:rsidRPr="00F72D5A">
        <w:rPr>
          <w:rFonts w:ascii="Helvetica" w:eastAsia="宋体" w:hAnsi="Helvetica" w:cs="Helvetica"/>
          <w:color w:val="333333"/>
          <w:kern w:val="0"/>
          <w:szCs w:val="21"/>
        </w:rPr>
        <w:t>万元，建立了农牧民群众大病补充医疗保险。</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五保集中供养、孤儿集中收养</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爱心工程扎实推进，</w:t>
      </w:r>
      <w:r w:rsidRPr="00F72D5A">
        <w:rPr>
          <w:rFonts w:ascii="Helvetica" w:eastAsia="宋体" w:hAnsi="Helvetica" w:cs="Helvetica"/>
          <w:color w:val="333333"/>
          <w:kern w:val="0"/>
          <w:szCs w:val="21"/>
        </w:rPr>
        <w:t>72%</w:t>
      </w:r>
      <w:r w:rsidRPr="00F72D5A">
        <w:rPr>
          <w:rFonts w:ascii="Helvetica" w:eastAsia="宋体" w:hAnsi="Helvetica" w:cs="Helvetica"/>
          <w:color w:val="333333"/>
          <w:kern w:val="0"/>
          <w:szCs w:val="21"/>
        </w:rPr>
        <w:t>有意愿的五保对象实现集中供养，</w:t>
      </w:r>
      <w:r w:rsidRPr="00F72D5A">
        <w:rPr>
          <w:rFonts w:ascii="Helvetica" w:eastAsia="宋体" w:hAnsi="Helvetica" w:cs="Helvetica"/>
          <w:color w:val="333333"/>
          <w:kern w:val="0"/>
          <w:szCs w:val="21"/>
        </w:rPr>
        <w:t>5900</w:t>
      </w:r>
      <w:r w:rsidRPr="00F72D5A">
        <w:rPr>
          <w:rFonts w:ascii="Helvetica" w:eastAsia="宋体" w:hAnsi="Helvetica" w:cs="Helvetica"/>
          <w:color w:val="333333"/>
          <w:kern w:val="0"/>
          <w:szCs w:val="21"/>
        </w:rPr>
        <w:t>多名孤儿得到有效救助。西藏自治区人均寿命达到</w:t>
      </w:r>
      <w:r w:rsidRPr="00F72D5A">
        <w:rPr>
          <w:rFonts w:ascii="Helvetica" w:eastAsia="宋体" w:hAnsi="Helvetica" w:cs="Helvetica"/>
          <w:color w:val="333333"/>
          <w:kern w:val="0"/>
          <w:szCs w:val="21"/>
        </w:rPr>
        <w:t>68</w:t>
      </w:r>
      <w:r w:rsidRPr="00F72D5A">
        <w:rPr>
          <w:rFonts w:ascii="Helvetica" w:eastAsia="宋体" w:hAnsi="Helvetica" w:cs="Helvetica"/>
          <w:color w:val="333333"/>
          <w:kern w:val="0"/>
          <w:szCs w:val="21"/>
        </w:rPr>
        <w:t>岁，孕产妇死亡率和婴儿死亡率均大幅下降。新疆维吾尔自治区经济增速居全国前列，增幅高于全国平均水平</w:t>
      </w:r>
      <w:r w:rsidRPr="00F72D5A">
        <w:rPr>
          <w:rFonts w:ascii="Helvetica" w:eastAsia="宋体" w:hAnsi="Helvetica" w:cs="Helvetica"/>
          <w:color w:val="333333"/>
          <w:kern w:val="0"/>
          <w:szCs w:val="21"/>
        </w:rPr>
        <w:t>2.6</w:t>
      </w:r>
      <w:r w:rsidRPr="00F72D5A">
        <w:rPr>
          <w:rFonts w:ascii="Helvetica" w:eastAsia="宋体" w:hAnsi="Helvetica" w:cs="Helvetica"/>
          <w:color w:val="333333"/>
          <w:kern w:val="0"/>
          <w:szCs w:val="21"/>
        </w:rPr>
        <w:t>个百分点；公共财政预算收入</w:t>
      </w:r>
      <w:r w:rsidRPr="00F72D5A">
        <w:rPr>
          <w:rFonts w:ascii="Helvetica" w:eastAsia="宋体" w:hAnsi="Helvetica" w:cs="Helvetica"/>
          <w:color w:val="333333"/>
          <w:kern w:val="0"/>
          <w:szCs w:val="21"/>
        </w:rPr>
        <w:t>1282.6</w:t>
      </w:r>
      <w:r w:rsidRPr="00F72D5A">
        <w:rPr>
          <w:rFonts w:ascii="Helvetica" w:eastAsia="宋体" w:hAnsi="Helvetica" w:cs="Helvetica"/>
          <w:color w:val="333333"/>
          <w:kern w:val="0"/>
          <w:szCs w:val="21"/>
        </w:rPr>
        <w:t>亿元，比上年增长</w:t>
      </w:r>
      <w:r w:rsidRPr="00F72D5A">
        <w:rPr>
          <w:rFonts w:ascii="Helvetica" w:eastAsia="宋体" w:hAnsi="Helvetica" w:cs="Helvetica"/>
          <w:color w:val="333333"/>
          <w:kern w:val="0"/>
          <w:szCs w:val="21"/>
        </w:rPr>
        <w:t>13.7%</w:t>
      </w:r>
      <w:r w:rsidRPr="00F72D5A">
        <w:rPr>
          <w:rFonts w:ascii="Helvetica" w:eastAsia="宋体" w:hAnsi="Helvetica" w:cs="Helvetica"/>
          <w:color w:val="333333"/>
          <w:kern w:val="0"/>
          <w:szCs w:val="21"/>
        </w:rPr>
        <w:t>。新疆维吾尔自治区公共财政用于民生建设支出占总支出的</w:t>
      </w:r>
      <w:r w:rsidRPr="00F72D5A">
        <w:rPr>
          <w:rFonts w:ascii="Helvetica" w:eastAsia="宋体" w:hAnsi="Helvetica" w:cs="Helvetica"/>
          <w:color w:val="333333"/>
          <w:kern w:val="0"/>
          <w:szCs w:val="21"/>
        </w:rPr>
        <w:t>70.3%</w:t>
      </w:r>
      <w:r w:rsidRPr="00F72D5A">
        <w:rPr>
          <w:rFonts w:ascii="Helvetica" w:eastAsia="宋体" w:hAnsi="Helvetica" w:cs="Helvetica"/>
          <w:color w:val="333333"/>
          <w:kern w:val="0"/>
          <w:szCs w:val="21"/>
        </w:rPr>
        <w:t>，政府承诺的</w:t>
      </w:r>
      <w:r w:rsidRPr="00F72D5A">
        <w:rPr>
          <w:rFonts w:ascii="Helvetica" w:eastAsia="宋体" w:hAnsi="Helvetica" w:cs="Helvetica"/>
          <w:color w:val="333333"/>
          <w:kern w:val="0"/>
          <w:szCs w:val="21"/>
        </w:rPr>
        <w:t>25</w:t>
      </w:r>
      <w:r w:rsidRPr="00F72D5A">
        <w:rPr>
          <w:rFonts w:ascii="Helvetica" w:eastAsia="宋体" w:hAnsi="Helvetica" w:cs="Helvetica"/>
          <w:color w:val="333333"/>
          <w:kern w:val="0"/>
          <w:szCs w:val="21"/>
        </w:rPr>
        <w:t>类</w:t>
      </w:r>
      <w:r w:rsidRPr="00F72D5A">
        <w:rPr>
          <w:rFonts w:ascii="Helvetica" w:eastAsia="宋体" w:hAnsi="Helvetica" w:cs="Helvetica"/>
          <w:color w:val="333333"/>
          <w:kern w:val="0"/>
          <w:szCs w:val="21"/>
        </w:rPr>
        <w:t>150</w:t>
      </w:r>
      <w:r w:rsidRPr="00F72D5A">
        <w:rPr>
          <w:rFonts w:ascii="Helvetica" w:eastAsia="宋体" w:hAnsi="Helvetica" w:cs="Helvetica"/>
          <w:color w:val="333333"/>
          <w:kern w:val="0"/>
          <w:szCs w:val="21"/>
        </w:rPr>
        <w:t>项</w:t>
      </w:r>
      <w:r w:rsidRPr="00F72D5A">
        <w:rPr>
          <w:rFonts w:ascii="Helvetica" w:eastAsia="宋体" w:hAnsi="Helvetica" w:cs="Helvetica"/>
          <w:color w:val="333333"/>
          <w:kern w:val="0"/>
          <w:szCs w:val="21"/>
        </w:rPr>
        <w:lastRenderedPageBreak/>
        <w:t>重点民生工程全部兑现。农村居民和城镇居民人均可支配收入增速连续三年居全国前列。新增就业</w:t>
      </w:r>
      <w:r w:rsidRPr="00F72D5A">
        <w:rPr>
          <w:rFonts w:ascii="Helvetica" w:eastAsia="宋体" w:hAnsi="Helvetica" w:cs="Helvetica"/>
          <w:color w:val="333333"/>
          <w:kern w:val="0"/>
          <w:szCs w:val="21"/>
        </w:rPr>
        <w:t>38</w:t>
      </w:r>
      <w:r w:rsidRPr="00F72D5A">
        <w:rPr>
          <w:rFonts w:ascii="Helvetica" w:eastAsia="宋体" w:hAnsi="Helvetica" w:cs="Helvetica"/>
          <w:color w:val="333333"/>
          <w:kern w:val="0"/>
          <w:szCs w:val="21"/>
        </w:rPr>
        <w:t>万人，贫困人口减少</w:t>
      </w:r>
      <w:r w:rsidRPr="00F72D5A">
        <w:rPr>
          <w:rFonts w:ascii="Helvetica" w:eastAsia="宋体" w:hAnsi="Helvetica" w:cs="Helvetica"/>
          <w:color w:val="333333"/>
          <w:kern w:val="0"/>
          <w:szCs w:val="21"/>
        </w:rPr>
        <w:t>10</w:t>
      </w:r>
      <w:r w:rsidRPr="00F72D5A">
        <w:rPr>
          <w:rFonts w:ascii="Helvetica" w:eastAsia="宋体" w:hAnsi="Helvetica" w:cs="Helvetica"/>
          <w:color w:val="333333"/>
          <w:kern w:val="0"/>
          <w:szCs w:val="21"/>
        </w:rPr>
        <w:t>万人。分别投入</w:t>
      </w:r>
      <w:r w:rsidRPr="00F72D5A">
        <w:rPr>
          <w:rFonts w:ascii="Helvetica" w:eastAsia="宋体" w:hAnsi="Helvetica" w:cs="Helvetica"/>
          <w:color w:val="333333"/>
          <w:kern w:val="0"/>
          <w:szCs w:val="21"/>
        </w:rPr>
        <w:t>246.44</w:t>
      </w:r>
      <w:r w:rsidRPr="00F72D5A">
        <w:rPr>
          <w:rFonts w:ascii="Helvetica" w:eastAsia="宋体" w:hAnsi="Helvetica" w:cs="Helvetica"/>
          <w:color w:val="333333"/>
          <w:kern w:val="0"/>
          <w:szCs w:val="21"/>
        </w:rPr>
        <w:t>亿元、</w:t>
      </w:r>
      <w:r w:rsidRPr="00F72D5A">
        <w:rPr>
          <w:rFonts w:ascii="Helvetica" w:eastAsia="宋体" w:hAnsi="Helvetica" w:cs="Helvetica"/>
          <w:color w:val="333333"/>
          <w:kern w:val="0"/>
          <w:szCs w:val="21"/>
        </w:rPr>
        <w:t>262.4</w:t>
      </w:r>
      <w:r w:rsidRPr="00F72D5A">
        <w:rPr>
          <w:rFonts w:ascii="Helvetica" w:eastAsia="宋体" w:hAnsi="Helvetica" w:cs="Helvetica"/>
          <w:color w:val="333333"/>
          <w:kern w:val="0"/>
          <w:szCs w:val="21"/>
        </w:rPr>
        <w:t>亿元和</w:t>
      </w:r>
      <w:r w:rsidRPr="00F72D5A">
        <w:rPr>
          <w:rFonts w:ascii="Helvetica" w:eastAsia="宋体" w:hAnsi="Helvetica" w:cs="Helvetica"/>
          <w:color w:val="333333"/>
          <w:kern w:val="0"/>
          <w:szCs w:val="21"/>
        </w:rPr>
        <w:t>36.53</w:t>
      </w:r>
      <w:r w:rsidRPr="00F72D5A">
        <w:rPr>
          <w:rFonts w:ascii="Helvetica" w:eastAsia="宋体" w:hAnsi="Helvetica" w:cs="Helvetica"/>
          <w:color w:val="333333"/>
          <w:kern w:val="0"/>
          <w:szCs w:val="21"/>
        </w:rPr>
        <w:t>亿元，建设安居富民工程</w:t>
      </w:r>
      <w:r w:rsidRPr="00F72D5A">
        <w:rPr>
          <w:rFonts w:ascii="Helvetica" w:eastAsia="宋体" w:hAnsi="Helvetica" w:cs="Helvetica"/>
          <w:color w:val="333333"/>
          <w:kern w:val="0"/>
          <w:szCs w:val="21"/>
        </w:rPr>
        <w:t>30.78</w:t>
      </w:r>
      <w:r w:rsidRPr="00F72D5A">
        <w:rPr>
          <w:rFonts w:ascii="Helvetica" w:eastAsia="宋体" w:hAnsi="Helvetica" w:cs="Helvetica"/>
          <w:color w:val="333333"/>
          <w:kern w:val="0"/>
          <w:szCs w:val="21"/>
        </w:rPr>
        <w:t>万户、保障性安居工程</w:t>
      </w:r>
      <w:r w:rsidRPr="00F72D5A">
        <w:rPr>
          <w:rFonts w:ascii="Helvetica" w:eastAsia="宋体" w:hAnsi="Helvetica" w:cs="Helvetica"/>
          <w:color w:val="333333"/>
          <w:kern w:val="0"/>
          <w:szCs w:val="21"/>
        </w:rPr>
        <w:t>26.52</w:t>
      </w:r>
      <w:r w:rsidRPr="00F72D5A">
        <w:rPr>
          <w:rFonts w:ascii="Helvetica" w:eastAsia="宋体" w:hAnsi="Helvetica" w:cs="Helvetica"/>
          <w:color w:val="333333"/>
          <w:kern w:val="0"/>
          <w:szCs w:val="21"/>
        </w:rPr>
        <w:t>万套、游牧民定居房</w:t>
      </w:r>
      <w:r w:rsidRPr="00F72D5A">
        <w:rPr>
          <w:rFonts w:ascii="Helvetica" w:eastAsia="宋体" w:hAnsi="Helvetica" w:cs="Helvetica"/>
          <w:color w:val="333333"/>
          <w:kern w:val="0"/>
          <w:szCs w:val="21"/>
        </w:rPr>
        <w:t>3.01</w:t>
      </w:r>
      <w:r w:rsidRPr="00F72D5A">
        <w:rPr>
          <w:rFonts w:ascii="Helvetica" w:eastAsia="宋体" w:hAnsi="Helvetica" w:cs="Helvetica"/>
          <w:color w:val="333333"/>
          <w:kern w:val="0"/>
          <w:szCs w:val="21"/>
        </w:rPr>
        <w:t>万套。新建农村饮水安全工程</w:t>
      </w:r>
      <w:r w:rsidRPr="00F72D5A">
        <w:rPr>
          <w:rFonts w:ascii="Helvetica" w:eastAsia="宋体" w:hAnsi="Helvetica" w:cs="Helvetica"/>
          <w:color w:val="333333"/>
          <w:kern w:val="0"/>
          <w:szCs w:val="21"/>
        </w:rPr>
        <w:t>134</w:t>
      </w:r>
      <w:r w:rsidRPr="00F72D5A">
        <w:rPr>
          <w:rFonts w:ascii="Helvetica" w:eastAsia="宋体" w:hAnsi="Helvetica" w:cs="Helvetica"/>
          <w:color w:val="333333"/>
          <w:kern w:val="0"/>
          <w:szCs w:val="21"/>
        </w:rPr>
        <w:t>处，解决了</w:t>
      </w:r>
      <w:r w:rsidRPr="00F72D5A">
        <w:rPr>
          <w:rFonts w:ascii="Helvetica" w:eastAsia="宋体" w:hAnsi="Helvetica" w:cs="Helvetica"/>
          <w:color w:val="333333"/>
          <w:kern w:val="0"/>
          <w:szCs w:val="21"/>
        </w:rPr>
        <w:t>60</w:t>
      </w:r>
      <w:r w:rsidRPr="00F72D5A">
        <w:rPr>
          <w:rFonts w:ascii="Helvetica" w:eastAsia="宋体" w:hAnsi="Helvetica" w:cs="Helvetica"/>
          <w:color w:val="333333"/>
          <w:kern w:val="0"/>
          <w:szCs w:val="21"/>
        </w:rPr>
        <w:t>万农村人口饮水安全问题。投入</w:t>
      </w:r>
      <w:r w:rsidRPr="00F72D5A">
        <w:rPr>
          <w:rFonts w:ascii="Helvetica" w:eastAsia="宋体" w:hAnsi="Helvetica" w:cs="Helvetica"/>
          <w:color w:val="333333"/>
          <w:kern w:val="0"/>
          <w:szCs w:val="21"/>
        </w:rPr>
        <w:t>34.2</w:t>
      </w:r>
      <w:r w:rsidRPr="00F72D5A">
        <w:rPr>
          <w:rFonts w:ascii="Helvetica" w:eastAsia="宋体" w:hAnsi="Helvetica" w:cs="Helvetica"/>
          <w:color w:val="333333"/>
          <w:kern w:val="0"/>
          <w:szCs w:val="21"/>
        </w:rPr>
        <w:t>亿元，新建、改建农村公路</w:t>
      </w:r>
      <w:r w:rsidRPr="00F72D5A">
        <w:rPr>
          <w:rFonts w:ascii="Helvetica" w:eastAsia="宋体" w:hAnsi="Helvetica" w:cs="Helvetica"/>
          <w:color w:val="333333"/>
          <w:kern w:val="0"/>
          <w:szCs w:val="21"/>
        </w:rPr>
        <w:t>6087</w:t>
      </w:r>
      <w:r w:rsidRPr="00F72D5A">
        <w:rPr>
          <w:rFonts w:ascii="Helvetica" w:eastAsia="宋体" w:hAnsi="Helvetica" w:cs="Helvetica"/>
          <w:color w:val="333333"/>
          <w:kern w:val="0"/>
          <w:szCs w:val="21"/>
        </w:rPr>
        <w:t>公里，改善了全疆</w:t>
      </w:r>
      <w:r w:rsidRPr="00F72D5A">
        <w:rPr>
          <w:rFonts w:ascii="Helvetica" w:eastAsia="宋体" w:hAnsi="Helvetica" w:cs="Helvetica"/>
          <w:color w:val="333333"/>
          <w:kern w:val="0"/>
          <w:szCs w:val="21"/>
        </w:rPr>
        <w:t>85</w:t>
      </w:r>
      <w:r w:rsidRPr="00F72D5A">
        <w:rPr>
          <w:rFonts w:ascii="Helvetica" w:eastAsia="宋体" w:hAnsi="Helvetica" w:cs="Helvetica"/>
          <w:color w:val="333333"/>
          <w:kern w:val="0"/>
          <w:szCs w:val="21"/>
        </w:rPr>
        <w:t>万农牧民出行条件。新疆维吾尔自治区新农合人均筹资水平达</w:t>
      </w:r>
      <w:r w:rsidRPr="00F72D5A">
        <w:rPr>
          <w:rFonts w:ascii="Helvetica" w:eastAsia="宋体" w:hAnsi="Helvetica" w:cs="Helvetica"/>
          <w:color w:val="333333"/>
          <w:kern w:val="0"/>
          <w:szCs w:val="21"/>
        </w:rPr>
        <w:t>436.9</w:t>
      </w:r>
      <w:r w:rsidRPr="00F72D5A">
        <w:rPr>
          <w:rFonts w:ascii="Helvetica" w:eastAsia="宋体" w:hAnsi="Helvetica" w:cs="Helvetica"/>
          <w:color w:val="333333"/>
          <w:kern w:val="0"/>
          <w:szCs w:val="21"/>
        </w:rPr>
        <w:t>元，人均公共卫生服务经费提高到</w:t>
      </w:r>
      <w:r w:rsidRPr="00F72D5A">
        <w:rPr>
          <w:rFonts w:ascii="Helvetica" w:eastAsia="宋体" w:hAnsi="Helvetica" w:cs="Helvetica"/>
          <w:color w:val="333333"/>
          <w:kern w:val="0"/>
          <w:szCs w:val="21"/>
        </w:rPr>
        <w:t>35</w:t>
      </w:r>
      <w:r w:rsidRPr="00F72D5A">
        <w:rPr>
          <w:rFonts w:ascii="Helvetica" w:eastAsia="宋体" w:hAnsi="Helvetica" w:cs="Helvetica"/>
          <w:color w:val="333333"/>
          <w:kern w:val="0"/>
          <w:szCs w:val="21"/>
        </w:rPr>
        <w:t>元。农牧区妇女</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两癌</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筛查、儿童先天性心脏病救治、</w:t>
      </w:r>
      <w:r w:rsidRPr="00F72D5A">
        <w:rPr>
          <w:rFonts w:ascii="Helvetica" w:eastAsia="宋体" w:hAnsi="Helvetica" w:cs="Helvetica"/>
          <w:color w:val="333333"/>
          <w:kern w:val="0"/>
          <w:szCs w:val="21"/>
        </w:rPr>
        <w:t>22</w:t>
      </w:r>
      <w:r w:rsidRPr="00F72D5A">
        <w:rPr>
          <w:rFonts w:ascii="Helvetica" w:eastAsia="宋体" w:hAnsi="Helvetica" w:cs="Helvetica"/>
          <w:color w:val="333333"/>
          <w:kern w:val="0"/>
          <w:szCs w:val="21"/>
        </w:rPr>
        <w:t>类</w:t>
      </w:r>
      <w:r w:rsidRPr="00F72D5A">
        <w:rPr>
          <w:rFonts w:ascii="Helvetica" w:eastAsia="宋体" w:hAnsi="Helvetica" w:cs="Helvetica"/>
          <w:color w:val="333333"/>
          <w:kern w:val="0"/>
          <w:szCs w:val="21"/>
        </w:rPr>
        <w:t>54</w:t>
      </w:r>
      <w:r w:rsidRPr="00F72D5A">
        <w:rPr>
          <w:rFonts w:ascii="Helvetica" w:eastAsia="宋体" w:hAnsi="Helvetica" w:cs="Helvetica"/>
          <w:color w:val="333333"/>
          <w:kern w:val="0"/>
          <w:szCs w:val="21"/>
        </w:rPr>
        <w:t>种重大疾病医疗保障工作全面推开。</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少数民族地区教育事业快速发展。国家在制定支持各项教育改革发展政策时，均给予少数民族地区倾斜支持，支持少数民族地区发展学前教育，改善义务教育阶段学校基本办学条件，加快发展职业教育。</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年，中央投资</w:t>
      </w:r>
      <w:r w:rsidRPr="00F72D5A">
        <w:rPr>
          <w:rFonts w:ascii="Helvetica" w:eastAsia="宋体" w:hAnsi="Helvetica" w:cs="Helvetica"/>
          <w:color w:val="333333"/>
          <w:kern w:val="0"/>
          <w:szCs w:val="21"/>
        </w:rPr>
        <w:t>24</w:t>
      </w:r>
      <w:r w:rsidRPr="00F72D5A">
        <w:rPr>
          <w:rFonts w:ascii="Helvetica" w:eastAsia="宋体" w:hAnsi="Helvetica" w:cs="Helvetica"/>
          <w:color w:val="333333"/>
          <w:kern w:val="0"/>
          <w:szCs w:val="21"/>
        </w:rPr>
        <w:t>亿元支持少数民族地区教育基础薄弱县普通高中学校建设。在高校招生计划安排上对少数民族和民族地区给予倾斜，民族地区农村学生接受优质高等教育的机会大幅提高。实施</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少数民族预科班</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和</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少数民族高层次骨干人才计划</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等特殊措施培养少数民族人才，</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年招收少数民族预科学生</w:t>
      </w:r>
      <w:r w:rsidRPr="00F72D5A">
        <w:rPr>
          <w:rFonts w:ascii="Helvetica" w:eastAsia="宋体" w:hAnsi="Helvetica" w:cs="Helvetica"/>
          <w:color w:val="333333"/>
          <w:kern w:val="0"/>
          <w:szCs w:val="21"/>
        </w:rPr>
        <w:t>5.3</w:t>
      </w:r>
      <w:r w:rsidRPr="00F72D5A">
        <w:rPr>
          <w:rFonts w:ascii="Helvetica" w:eastAsia="宋体" w:hAnsi="Helvetica" w:cs="Helvetica"/>
          <w:color w:val="333333"/>
          <w:kern w:val="0"/>
          <w:szCs w:val="21"/>
        </w:rPr>
        <w:t>万人，比上年增长</w:t>
      </w:r>
      <w:r w:rsidRPr="00F72D5A">
        <w:rPr>
          <w:rFonts w:ascii="Helvetica" w:eastAsia="宋体" w:hAnsi="Helvetica" w:cs="Helvetica"/>
          <w:color w:val="333333"/>
          <w:kern w:val="0"/>
          <w:szCs w:val="21"/>
        </w:rPr>
        <w:t>3.31%</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少数民族地区文化不断发展。民族地区公共文化服务体系进一步完善。民族自治地方仅省、市两级就有广播电视播出机构</w:t>
      </w:r>
      <w:r w:rsidRPr="00F72D5A">
        <w:rPr>
          <w:rFonts w:ascii="Helvetica" w:eastAsia="宋体" w:hAnsi="Helvetica" w:cs="Helvetica"/>
          <w:color w:val="333333"/>
          <w:kern w:val="0"/>
          <w:szCs w:val="21"/>
        </w:rPr>
        <w:t>104</w:t>
      </w:r>
      <w:r w:rsidRPr="00F72D5A">
        <w:rPr>
          <w:rFonts w:ascii="Helvetica" w:eastAsia="宋体" w:hAnsi="Helvetica" w:cs="Helvetica"/>
          <w:color w:val="333333"/>
          <w:kern w:val="0"/>
          <w:szCs w:val="21"/>
        </w:rPr>
        <w:t>座，开办广播节目</w:t>
      </w:r>
      <w:r w:rsidRPr="00F72D5A">
        <w:rPr>
          <w:rFonts w:ascii="Helvetica" w:eastAsia="宋体" w:hAnsi="Helvetica" w:cs="Helvetica"/>
          <w:color w:val="333333"/>
          <w:kern w:val="0"/>
          <w:szCs w:val="21"/>
        </w:rPr>
        <w:t>191</w:t>
      </w:r>
      <w:r w:rsidRPr="00F72D5A">
        <w:rPr>
          <w:rFonts w:ascii="Helvetica" w:eastAsia="宋体" w:hAnsi="Helvetica" w:cs="Helvetica"/>
          <w:color w:val="333333"/>
          <w:kern w:val="0"/>
          <w:szCs w:val="21"/>
        </w:rPr>
        <w:t>套，其中民族语广播节目</w:t>
      </w:r>
      <w:r w:rsidRPr="00F72D5A">
        <w:rPr>
          <w:rFonts w:ascii="Helvetica" w:eastAsia="宋体" w:hAnsi="Helvetica" w:cs="Helvetica"/>
          <w:color w:val="333333"/>
          <w:kern w:val="0"/>
          <w:szCs w:val="21"/>
        </w:rPr>
        <w:t>45</w:t>
      </w:r>
      <w:r w:rsidRPr="00F72D5A">
        <w:rPr>
          <w:rFonts w:ascii="Helvetica" w:eastAsia="宋体" w:hAnsi="Helvetica" w:cs="Helvetica"/>
          <w:color w:val="333333"/>
          <w:kern w:val="0"/>
          <w:szCs w:val="21"/>
        </w:rPr>
        <w:t>套；开办电视节目</w:t>
      </w:r>
      <w:r w:rsidRPr="00F72D5A">
        <w:rPr>
          <w:rFonts w:ascii="Helvetica" w:eastAsia="宋体" w:hAnsi="Helvetica" w:cs="Helvetica"/>
          <w:color w:val="333333"/>
          <w:kern w:val="0"/>
          <w:szCs w:val="21"/>
        </w:rPr>
        <w:t>215</w:t>
      </w:r>
      <w:r w:rsidRPr="00F72D5A">
        <w:rPr>
          <w:rFonts w:ascii="Helvetica" w:eastAsia="宋体" w:hAnsi="Helvetica" w:cs="Helvetica"/>
          <w:color w:val="333333"/>
          <w:kern w:val="0"/>
          <w:szCs w:val="21"/>
        </w:rPr>
        <w:t>套，其中民族语电视节目</w:t>
      </w:r>
      <w:r w:rsidRPr="00F72D5A">
        <w:rPr>
          <w:rFonts w:ascii="Helvetica" w:eastAsia="宋体" w:hAnsi="Helvetica" w:cs="Helvetica"/>
          <w:color w:val="333333"/>
          <w:kern w:val="0"/>
          <w:szCs w:val="21"/>
        </w:rPr>
        <w:t>42</w:t>
      </w:r>
      <w:r w:rsidRPr="00F72D5A">
        <w:rPr>
          <w:rFonts w:ascii="Helvetica" w:eastAsia="宋体" w:hAnsi="Helvetica" w:cs="Helvetica"/>
          <w:color w:val="333333"/>
          <w:kern w:val="0"/>
          <w:szCs w:val="21"/>
        </w:rPr>
        <w:t>套。全国民族自治地方有各类文化机构</w:t>
      </w:r>
      <w:r w:rsidRPr="00F72D5A">
        <w:rPr>
          <w:rFonts w:ascii="Helvetica" w:eastAsia="宋体" w:hAnsi="Helvetica" w:cs="Helvetica"/>
          <w:color w:val="333333"/>
          <w:kern w:val="0"/>
          <w:szCs w:val="21"/>
        </w:rPr>
        <w:t>5</w:t>
      </w:r>
      <w:r w:rsidRPr="00F72D5A">
        <w:rPr>
          <w:rFonts w:ascii="Helvetica" w:eastAsia="宋体" w:hAnsi="Helvetica" w:cs="Helvetica"/>
          <w:color w:val="333333"/>
          <w:kern w:val="0"/>
          <w:szCs w:val="21"/>
        </w:rPr>
        <w:t>万多个。全国文化志愿者边疆行活动累计招募近万名文化志愿者，为边疆民族地区举办演出、讲座和展览</w:t>
      </w:r>
      <w:r w:rsidRPr="00F72D5A">
        <w:rPr>
          <w:rFonts w:ascii="Helvetica" w:eastAsia="宋体" w:hAnsi="Helvetica" w:cs="Helvetica"/>
          <w:color w:val="333333"/>
          <w:kern w:val="0"/>
          <w:szCs w:val="21"/>
        </w:rPr>
        <w:t>1200</w:t>
      </w:r>
      <w:r w:rsidRPr="00F72D5A">
        <w:rPr>
          <w:rFonts w:ascii="Helvetica" w:eastAsia="宋体" w:hAnsi="Helvetica" w:cs="Helvetica"/>
          <w:color w:val="333333"/>
          <w:kern w:val="0"/>
          <w:szCs w:val="21"/>
        </w:rPr>
        <w:t>多场（次），培训</w:t>
      </w:r>
      <w:r w:rsidRPr="00F72D5A">
        <w:rPr>
          <w:rFonts w:ascii="Helvetica" w:eastAsia="宋体" w:hAnsi="Helvetica" w:cs="Helvetica"/>
          <w:color w:val="333333"/>
          <w:kern w:val="0"/>
          <w:szCs w:val="21"/>
        </w:rPr>
        <w:t>7000</w:t>
      </w:r>
      <w:r w:rsidRPr="00F72D5A">
        <w:rPr>
          <w:rFonts w:ascii="Helvetica" w:eastAsia="宋体" w:hAnsi="Helvetica" w:cs="Helvetica"/>
          <w:color w:val="333333"/>
          <w:kern w:val="0"/>
          <w:szCs w:val="21"/>
        </w:rPr>
        <w:t>多人（次），受益群众数百万人。面向边疆民族地区实施</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边疆万里数字文化长廊</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藏羌彝文化产业走廊</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建设项目，构建广覆盖、高效能的公共数字文化服务网。</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尊重和保障少数民族使用和发展本民族语言文字的权利。国家继续切实保障少数民族语言文字在行政司法、新闻出版、广播影视、文化教育等各领域的合法使用。中央人民广播电台和地方广播电台每天用</w:t>
      </w:r>
      <w:r w:rsidRPr="00F72D5A">
        <w:rPr>
          <w:rFonts w:ascii="Helvetica" w:eastAsia="宋体" w:hAnsi="Helvetica" w:cs="Helvetica"/>
          <w:color w:val="333333"/>
          <w:kern w:val="0"/>
          <w:szCs w:val="21"/>
        </w:rPr>
        <w:t>21</w:t>
      </w:r>
      <w:r w:rsidRPr="00F72D5A">
        <w:rPr>
          <w:rFonts w:ascii="Helvetica" w:eastAsia="宋体" w:hAnsi="Helvetica" w:cs="Helvetica"/>
          <w:color w:val="333333"/>
          <w:kern w:val="0"/>
          <w:szCs w:val="21"/>
        </w:rPr>
        <w:t>种少数民族语言进行播音。西藏自治区共有</w:t>
      </w:r>
      <w:r w:rsidRPr="00F72D5A">
        <w:rPr>
          <w:rFonts w:ascii="Helvetica" w:eastAsia="宋体" w:hAnsi="Helvetica" w:cs="Helvetica"/>
          <w:color w:val="333333"/>
          <w:kern w:val="0"/>
          <w:szCs w:val="21"/>
        </w:rPr>
        <w:t>10</w:t>
      </w:r>
      <w:r w:rsidRPr="00F72D5A">
        <w:rPr>
          <w:rFonts w:ascii="Helvetica" w:eastAsia="宋体" w:hAnsi="Helvetica" w:cs="Helvetica"/>
          <w:color w:val="333333"/>
          <w:kern w:val="0"/>
          <w:szCs w:val="21"/>
        </w:rPr>
        <w:t>种藏文杂志、</w:t>
      </w:r>
      <w:r w:rsidRPr="00F72D5A">
        <w:rPr>
          <w:rFonts w:ascii="Helvetica" w:eastAsia="宋体" w:hAnsi="Helvetica" w:cs="Helvetica"/>
          <w:color w:val="333333"/>
          <w:kern w:val="0"/>
          <w:szCs w:val="21"/>
        </w:rPr>
        <w:t>22</w:t>
      </w:r>
      <w:r w:rsidRPr="00F72D5A">
        <w:rPr>
          <w:rFonts w:ascii="Helvetica" w:eastAsia="宋体" w:hAnsi="Helvetica" w:cs="Helvetica"/>
          <w:color w:val="333333"/>
          <w:kern w:val="0"/>
          <w:szCs w:val="21"/>
        </w:rPr>
        <w:t>种藏文报纸，西藏人民广播电台开办有</w:t>
      </w:r>
      <w:r w:rsidRPr="00F72D5A">
        <w:rPr>
          <w:rFonts w:ascii="Helvetica" w:eastAsia="宋体" w:hAnsi="Helvetica" w:cs="Helvetica"/>
          <w:color w:val="333333"/>
          <w:kern w:val="0"/>
          <w:szCs w:val="21"/>
        </w:rPr>
        <w:t>42</w:t>
      </w:r>
      <w:r w:rsidRPr="00F72D5A">
        <w:rPr>
          <w:rFonts w:ascii="Helvetica" w:eastAsia="宋体" w:hAnsi="Helvetica" w:cs="Helvetica"/>
          <w:color w:val="333333"/>
          <w:kern w:val="0"/>
          <w:szCs w:val="21"/>
        </w:rPr>
        <w:t>个藏语栏目，西藏电视台藏语卫视</w:t>
      </w:r>
      <w:r w:rsidRPr="00F72D5A">
        <w:rPr>
          <w:rFonts w:ascii="Helvetica" w:eastAsia="宋体" w:hAnsi="Helvetica" w:cs="Helvetica"/>
          <w:color w:val="333333"/>
          <w:kern w:val="0"/>
          <w:szCs w:val="21"/>
        </w:rPr>
        <w:t>24</w:t>
      </w:r>
      <w:r w:rsidRPr="00F72D5A">
        <w:rPr>
          <w:rFonts w:ascii="Helvetica" w:eastAsia="宋体" w:hAnsi="Helvetica" w:cs="Helvetica"/>
          <w:color w:val="333333"/>
          <w:kern w:val="0"/>
          <w:szCs w:val="21"/>
        </w:rPr>
        <w:t>小时播出。全国共</w:t>
      </w:r>
      <w:r w:rsidRPr="00F72D5A">
        <w:rPr>
          <w:rFonts w:ascii="Helvetica" w:eastAsia="宋体" w:hAnsi="Helvetica" w:cs="Helvetica"/>
          <w:color w:val="333333"/>
          <w:kern w:val="0"/>
          <w:szCs w:val="21"/>
        </w:rPr>
        <w:t>1.2</w:t>
      </w:r>
      <w:r w:rsidRPr="00F72D5A">
        <w:rPr>
          <w:rFonts w:ascii="Helvetica" w:eastAsia="宋体" w:hAnsi="Helvetica" w:cs="Helvetica"/>
          <w:color w:val="333333"/>
          <w:kern w:val="0"/>
          <w:szCs w:val="21"/>
        </w:rPr>
        <w:t>万多所学校开展双语教学，接受双语教育的学生达</w:t>
      </w:r>
      <w:r w:rsidRPr="00F72D5A">
        <w:rPr>
          <w:rFonts w:ascii="Helvetica" w:eastAsia="宋体" w:hAnsi="Helvetica" w:cs="Helvetica"/>
          <w:color w:val="333333"/>
          <w:kern w:val="0"/>
          <w:szCs w:val="21"/>
        </w:rPr>
        <w:t>400</w:t>
      </w:r>
      <w:r w:rsidRPr="00F72D5A">
        <w:rPr>
          <w:rFonts w:ascii="Helvetica" w:eastAsia="宋体" w:hAnsi="Helvetica" w:cs="Helvetica"/>
          <w:color w:val="333333"/>
          <w:kern w:val="0"/>
          <w:szCs w:val="21"/>
        </w:rPr>
        <w:t>多万人，双语教师有</w:t>
      </w:r>
      <w:r w:rsidRPr="00F72D5A">
        <w:rPr>
          <w:rFonts w:ascii="Helvetica" w:eastAsia="宋体" w:hAnsi="Helvetica" w:cs="Helvetica"/>
          <w:color w:val="333333"/>
          <w:kern w:val="0"/>
          <w:szCs w:val="21"/>
        </w:rPr>
        <w:t>20</w:t>
      </w:r>
      <w:r w:rsidRPr="00F72D5A">
        <w:rPr>
          <w:rFonts w:ascii="Helvetica" w:eastAsia="宋体" w:hAnsi="Helvetica" w:cs="Helvetica"/>
          <w:color w:val="333333"/>
          <w:kern w:val="0"/>
          <w:szCs w:val="21"/>
        </w:rPr>
        <w:t>多万人。西藏自治区义务教育阶段实施双语教学的学生有</w:t>
      </w:r>
      <w:r w:rsidRPr="00F72D5A">
        <w:rPr>
          <w:rFonts w:ascii="Helvetica" w:eastAsia="宋体" w:hAnsi="Helvetica" w:cs="Helvetica"/>
          <w:color w:val="333333"/>
          <w:kern w:val="0"/>
          <w:szCs w:val="21"/>
        </w:rPr>
        <w:t>40</w:t>
      </w:r>
      <w:r w:rsidRPr="00F72D5A">
        <w:rPr>
          <w:rFonts w:ascii="Helvetica" w:eastAsia="宋体" w:hAnsi="Helvetica" w:cs="Helvetica"/>
          <w:color w:val="333333"/>
          <w:kern w:val="0"/>
          <w:szCs w:val="21"/>
        </w:rPr>
        <w:t>多万人，占在校生总数的</w:t>
      </w:r>
      <w:r w:rsidRPr="00F72D5A">
        <w:rPr>
          <w:rFonts w:ascii="Helvetica" w:eastAsia="宋体" w:hAnsi="Helvetica" w:cs="Helvetica"/>
          <w:color w:val="333333"/>
          <w:kern w:val="0"/>
          <w:szCs w:val="21"/>
        </w:rPr>
        <w:t>97%</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少数民族地区文化遗产、文物古迹得到有效保护。民族地区非物质文化遗产项目和代表性传承人保护得到进一步加强。西藏自治区有非物质文化遗产项目近</w:t>
      </w:r>
      <w:r w:rsidRPr="00F72D5A">
        <w:rPr>
          <w:rFonts w:ascii="Helvetica" w:eastAsia="宋体" w:hAnsi="Helvetica" w:cs="Helvetica"/>
          <w:color w:val="333333"/>
          <w:kern w:val="0"/>
          <w:szCs w:val="21"/>
        </w:rPr>
        <w:t>800</w:t>
      </w:r>
      <w:r w:rsidRPr="00F72D5A">
        <w:rPr>
          <w:rFonts w:ascii="Helvetica" w:eastAsia="宋体" w:hAnsi="Helvetica" w:cs="Helvetica"/>
          <w:color w:val="333333"/>
          <w:kern w:val="0"/>
          <w:szCs w:val="21"/>
        </w:rPr>
        <w:t>个，藏戏和《格萨尔》史诗被列入联合国教科文组织人类非物质文化遗产代表作名录。</w:t>
      </w:r>
      <w:r w:rsidRPr="00F72D5A">
        <w:rPr>
          <w:rFonts w:ascii="Helvetica" w:eastAsia="宋体" w:hAnsi="Helvetica" w:cs="Helvetica"/>
          <w:color w:val="333333"/>
          <w:kern w:val="0"/>
          <w:szCs w:val="21"/>
        </w:rPr>
        <w:t>158</w:t>
      </w:r>
      <w:r w:rsidRPr="00F72D5A">
        <w:rPr>
          <w:rFonts w:ascii="Helvetica" w:eastAsia="宋体" w:hAnsi="Helvetica" w:cs="Helvetica"/>
          <w:color w:val="333333"/>
          <w:kern w:val="0"/>
          <w:szCs w:val="21"/>
        </w:rPr>
        <w:t>部珍贵古籍入选国家珍贵古籍名录。</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年，布达拉宫、罗布林卡、萨迦寺三大重点文物保护维修工程收尾，这是西藏文物保护史上中央政府投资最多、工程规模最大、科技含量最高、施工工艺最为复杂的文物维修工程，累计投资</w:t>
      </w:r>
      <w:r w:rsidRPr="00F72D5A">
        <w:rPr>
          <w:rFonts w:ascii="Helvetica" w:eastAsia="宋体" w:hAnsi="Helvetica" w:cs="Helvetica"/>
          <w:color w:val="333333"/>
          <w:kern w:val="0"/>
          <w:szCs w:val="21"/>
        </w:rPr>
        <w:t>3.8</w:t>
      </w:r>
      <w:r w:rsidRPr="00F72D5A">
        <w:rPr>
          <w:rFonts w:ascii="Helvetica" w:eastAsia="宋体" w:hAnsi="Helvetica" w:cs="Helvetica"/>
          <w:color w:val="333333"/>
          <w:kern w:val="0"/>
          <w:szCs w:val="21"/>
        </w:rPr>
        <w:t>亿余元。</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丝绸之路：长安－天山廊道的路网</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项目成功申遗，其中包括新疆北庭故城等</w:t>
      </w:r>
      <w:r w:rsidRPr="00F72D5A">
        <w:rPr>
          <w:rFonts w:ascii="Helvetica" w:eastAsia="宋体" w:hAnsi="Helvetica" w:cs="Helvetica"/>
          <w:color w:val="333333"/>
          <w:kern w:val="0"/>
          <w:szCs w:val="21"/>
        </w:rPr>
        <w:t>6</w:t>
      </w:r>
      <w:r w:rsidRPr="00F72D5A">
        <w:rPr>
          <w:rFonts w:ascii="Helvetica" w:eastAsia="宋体" w:hAnsi="Helvetica" w:cs="Helvetica"/>
          <w:color w:val="333333"/>
          <w:kern w:val="0"/>
          <w:szCs w:val="21"/>
        </w:rPr>
        <w:t>处遗址点。</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少数民族宗教信仰自由获得充分保障。西藏自治区有各类宗教活动场所</w:t>
      </w:r>
      <w:r w:rsidRPr="00F72D5A">
        <w:rPr>
          <w:rFonts w:ascii="Helvetica" w:eastAsia="宋体" w:hAnsi="Helvetica" w:cs="Helvetica"/>
          <w:color w:val="333333"/>
          <w:kern w:val="0"/>
          <w:szCs w:val="21"/>
        </w:rPr>
        <w:t>1787</w:t>
      </w:r>
      <w:r w:rsidRPr="00F72D5A">
        <w:rPr>
          <w:rFonts w:ascii="Helvetica" w:eastAsia="宋体" w:hAnsi="Helvetica" w:cs="Helvetica"/>
          <w:color w:val="333333"/>
          <w:kern w:val="0"/>
          <w:szCs w:val="21"/>
        </w:rPr>
        <w:t>座，住寺僧尼</w:t>
      </w:r>
      <w:r w:rsidRPr="00F72D5A">
        <w:rPr>
          <w:rFonts w:ascii="Helvetica" w:eastAsia="宋体" w:hAnsi="Helvetica" w:cs="Helvetica"/>
          <w:color w:val="333333"/>
          <w:kern w:val="0"/>
          <w:szCs w:val="21"/>
        </w:rPr>
        <w:t>4.6</w:t>
      </w:r>
      <w:r w:rsidRPr="00F72D5A">
        <w:rPr>
          <w:rFonts w:ascii="Helvetica" w:eastAsia="宋体" w:hAnsi="Helvetica" w:cs="Helvetica"/>
          <w:color w:val="333333"/>
          <w:kern w:val="0"/>
          <w:szCs w:val="21"/>
        </w:rPr>
        <w:t>万余人。活佛转世作为藏传佛教特有的传承方式得到国家的尊重，西藏现有活佛</w:t>
      </w:r>
      <w:r w:rsidRPr="00F72D5A">
        <w:rPr>
          <w:rFonts w:ascii="Helvetica" w:eastAsia="宋体" w:hAnsi="Helvetica" w:cs="Helvetica"/>
          <w:color w:val="333333"/>
          <w:kern w:val="0"/>
          <w:szCs w:val="21"/>
        </w:rPr>
        <w:t>358</w:t>
      </w:r>
      <w:r w:rsidRPr="00F72D5A">
        <w:rPr>
          <w:rFonts w:ascii="Helvetica" w:eastAsia="宋体" w:hAnsi="Helvetica" w:cs="Helvetica"/>
          <w:color w:val="333333"/>
          <w:kern w:val="0"/>
          <w:szCs w:val="21"/>
        </w:rPr>
        <w:t>名，其中</w:t>
      </w:r>
      <w:r w:rsidRPr="00F72D5A">
        <w:rPr>
          <w:rFonts w:ascii="Helvetica" w:eastAsia="宋体" w:hAnsi="Helvetica" w:cs="Helvetica"/>
          <w:color w:val="333333"/>
          <w:kern w:val="0"/>
          <w:szCs w:val="21"/>
        </w:rPr>
        <w:t>40</w:t>
      </w:r>
      <w:r w:rsidRPr="00F72D5A">
        <w:rPr>
          <w:rFonts w:ascii="Helvetica" w:eastAsia="宋体" w:hAnsi="Helvetica" w:cs="Helvetica"/>
          <w:color w:val="333333"/>
          <w:kern w:val="0"/>
          <w:szCs w:val="21"/>
        </w:rPr>
        <w:t>多位新转世活佛按历史定制和宗教仪轨得到认定。大力实施利寺惠僧政策，实现了在编僧尼医保、养老、低保和人身意外伤害保险全覆盖，并每年为僧尼免费进行健康</w:t>
      </w:r>
      <w:r w:rsidRPr="00F72D5A">
        <w:rPr>
          <w:rFonts w:ascii="Helvetica" w:eastAsia="宋体" w:hAnsi="Helvetica" w:cs="Helvetica"/>
          <w:color w:val="333333"/>
          <w:kern w:val="0"/>
          <w:szCs w:val="21"/>
        </w:rPr>
        <w:lastRenderedPageBreak/>
        <w:t>体检。根据国家藏传佛教高级学衔制度，截至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年，共有</w:t>
      </w:r>
      <w:r w:rsidRPr="00F72D5A">
        <w:rPr>
          <w:rFonts w:ascii="Helvetica" w:eastAsia="宋体" w:hAnsi="Helvetica" w:cs="Helvetica"/>
          <w:color w:val="333333"/>
          <w:kern w:val="0"/>
          <w:szCs w:val="21"/>
        </w:rPr>
        <w:t>110</w:t>
      </w:r>
      <w:r w:rsidRPr="00F72D5A">
        <w:rPr>
          <w:rFonts w:ascii="Helvetica" w:eastAsia="宋体" w:hAnsi="Helvetica" w:cs="Helvetica"/>
          <w:color w:val="333333"/>
          <w:kern w:val="0"/>
          <w:szCs w:val="21"/>
        </w:rPr>
        <w:t>位僧人荣获</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拓然巴</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高级学衔，</w:t>
      </w:r>
      <w:r w:rsidRPr="00F72D5A">
        <w:rPr>
          <w:rFonts w:ascii="Helvetica" w:eastAsia="宋体" w:hAnsi="Helvetica" w:cs="Helvetica"/>
          <w:color w:val="333333"/>
          <w:kern w:val="0"/>
          <w:szCs w:val="21"/>
        </w:rPr>
        <w:t>84</w:t>
      </w:r>
      <w:r w:rsidRPr="00F72D5A">
        <w:rPr>
          <w:rFonts w:ascii="Helvetica" w:eastAsia="宋体" w:hAnsi="Helvetica" w:cs="Helvetica"/>
          <w:color w:val="333333"/>
          <w:kern w:val="0"/>
          <w:szCs w:val="21"/>
        </w:rPr>
        <w:t>位僧人荣获</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智然巴</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中级学衔。少数民族宗教经典得到保护和传承。国家投资</w:t>
      </w:r>
      <w:r w:rsidRPr="00F72D5A">
        <w:rPr>
          <w:rFonts w:ascii="Helvetica" w:eastAsia="宋体" w:hAnsi="Helvetica" w:cs="Helvetica"/>
          <w:color w:val="333333"/>
          <w:kern w:val="0"/>
          <w:szCs w:val="21"/>
        </w:rPr>
        <w:t>3500</w:t>
      </w:r>
      <w:r w:rsidRPr="00F72D5A">
        <w:rPr>
          <w:rFonts w:ascii="Helvetica" w:eastAsia="宋体" w:hAnsi="Helvetica" w:cs="Helvetica"/>
          <w:color w:val="333333"/>
          <w:kern w:val="0"/>
          <w:szCs w:val="21"/>
        </w:rPr>
        <w:t>万元，历时</w:t>
      </w:r>
      <w:r w:rsidRPr="00F72D5A">
        <w:rPr>
          <w:rFonts w:ascii="Helvetica" w:eastAsia="宋体" w:hAnsi="Helvetica" w:cs="Helvetica"/>
          <w:color w:val="333333"/>
          <w:kern w:val="0"/>
          <w:szCs w:val="21"/>
        </w:rPr>
        <w:t>20</w:t>
      </w:r>
      <w:r w:rsidRPr="00F72D5A">
        <w:rPr>
          <w:rFonts w:ascii="Helvetica" w:eastAsia="宋体" w:hAnsi="Helvetica" w:cs="Helvetica"/>
          <w:color w:val="333333"/>
          <w:kern w:val="0"/>
          <w:szCs w:val="21"/>
        </w:rPr>
        <w:t>多年完成了《中华大藏经》（藏文）对勘本的整理和出版。中国伊斯兰教协会为信教群众编印了《塔哈维教典诠释》、《哲拉莱尼古兰经注》等阿拉伯文伊斯兰教典籍。中国伊斯兰教协会开通了维吾尔语版网站，介绍宗教文化知识，开展网络解经，满足群众的宗教需求。</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年，中国共有</w:t>
      </w:r>
      <w:r w:rsidRPr="00F72D5A">
        <w:rPr>
          <w:rFonts w:ascii="Helvetica" w:eastAsia="宋体" w:hAnsi="Helvetica" w:cs="Helvetica"/>
          <w:color w:val="333333"/>
          <w:kern w:val="0"/>
          <w:szCs w:val="21"/>
        </w:rPr>
        <w:t>14466</w:t>
      </w:r>
      <w:r w:rsidRPr="00F72D5A">
        <w:rPr>
          <w:rFonts w:ascii="Helvetica" w:eastAsia="宋体" w:hAnsi="Helvetica" w:cs="Helvetica"/>
          <w:color w:val="333333"/>
          <w:kern w:val="0"/>
          <w:szCs w:val="21"/>
        </w:rPr>
        <w:t>名穆斯林赴麦加朝觐。有关部门加强对朝觐团医护人员的集中培训，努力提高朝觐医疗防疫水平，保证了朝觐人员的健康和安全。</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b/>
          <w:bCs/>
          <w:color w:val="333333"/>
          <w:kern w:val="0"/>
          <w:szCs w:val="21"/>
        </w:rPr>
        <w:t>六、妇女、儿童和老年人权利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年，中国政府进一步贯彻男女平等基本国策，落实儿童最大利益原则，加快推进社会养老服务体系建设和养老服务业发展，切实保障妇女、儿童和老年人合法权益。</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妇女参与公共事务管理的权利得到依法保障。健全法律政策性别平等评估工作机制，加强对法律政策的性别平等评估。截至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年底，已有北京、天津、山西、江苏、浙江、安徽、湖北、四川</w:t>
      </w:r>
      <w:r w:rsidRPr="00F72D5A">
        <w:rPr>
          <w:rFonts w:ascii="Helvetica" w:eastAsia="宋体" w:hAnsi="Helvetica" w:cs="Helvetica"/>
          <w:color w:val="333333"/>
          <w:kern w:val="0"/>
          <w:szCs w:val="21"/>
        </w:rPr>
        <w:t>8</w:t>
      </w:r>
      <w:r w:rsidRPr="00F72D5A">
        <w:rPr>
          <w:rFonts w:ascii="Helvetica" w:eastAsia="宋体" w:hAnsi="Helvetica" w:cs="Helvetica"/>
          <w:color w:val="333333"/>
          <w:kern w:val="0"/>
          <w:szCs w:val="21"/>
        </w:rPr>
        <w:t>个省市建立省级法规政策性别平等评估机制，从性别角度对法规政策的影响进行评估，避免因规定不当造成制度性的性别歧视。推动把农村妇女进村</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两委</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工作纳入新一轮村</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两委</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换届选举工作同步部署，深化妇女议事会、妇女理事会、留守妇女互助组、巾帼志愿服务等工作。全年新增留守妇女互助组</w:t>
      </w:r>
      <w:r w:rsidRPr="00F72D5A">
        <w:rPr>
          <w:rFonts w:ascii="Helvetica" w:eastAsia="宋体" w:hAnsi="Helvetica" w:cs="Helvetica"/>
          <w:color w:val="333333"/>
          <w:kern w:val="0"/>
          <w:szCs w:val="21"/>
        </w:rPr>
        <w:t>3.3</w:t>
      </w:r>
      <w:r w:rsidRPr="00F72D5A">
        <w:rPr>
          <w:rFonts w:ascii="Helvetica" w:eastAsia="宋体" w:hAnsi="Helvetica" w:cs="Helvetica"/>
          <w:color w:val="333333"/>
          <w:kern w:val="0"/>
          <w:szCs w:val="21"/>
        </w:rPr>
        <w:t>万多个、新增注册巾帼志愿者</w:t>
      </w:r>
      <w:r w:rsidRPr="00F72D5A">
        <w:rPr>
          <w:rFonts w:ascii="Helvetica" w:eastAsia="宋体" w:hAnsi="Helvetica" w:cs="Helvetica"/>
          <w:color w:val="333333"/>
          <w:kern w:val="0"/>
          <w:szCs w:val="21"/>
        </w:rPr>
        <w:t>222</w:t>
      </w:r>
      <w:r w:rsidRPr="00F72D5A">
        <w:rPr>
          <w:rFonts w:ascii="Helvetica" w:eastAsia="宋体" w:hAnsi="Helvetica" w:cs="Helvetica"/>
          <w:color w:val="333333"/>
          <w:kern w:val="0"/>
          <w:szCs w:val="21"/>
        </w:rPr>
        <w:t>万人。</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妇女就业得到有效促进。</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年，累计发放妇女小额担保贷款</w:t>
      </w:r>
      <w:r w:rsidRPr="00F72D5A">
        <w:rPr>
          <w:rFonts w:ascii="Helvetica" w:eastAsia="宋体" w:hAnsi="Helvetica" w:cs="Helvetica"/>
          <w:color w:val="333333"/>
          <w:kern w:val="0"/>
          <w:szCs w:val="21"/>
        </w:rPr>
        <w:t>2172.75</w:t>
      </w:r>
      <w:r w:rsidRPr="00F72D5A">
        <w:rPr>
          <w:rFonts w:ascii="Helvetica" w:eastAsia="宋体" w:hAnsi="Helvetica" w:cs="Helvetica"/>
          <w:color w:val="333333"/>
          <w:kern w:val="0"/>
          <w:szCs w:val="21"/>
        </w:rPr>
        <w:t>亿元，中央和地方落实财政贴息资金</w:t>
      </w:r>
      <w:r w:rsidRPr="00F72D5A">
        <w:rPr>
          <w:rFonts w:ascii="Helvetica" w:eastAsia="宋体" w:hAnsi="Helvetica" w:cs="Helvetica"/>
          <w:color w:val="333333"/>
          <w:kern w:val="0"/>
          <w:szCs w:val="21"/>
        </w:rPr>
        <w:t>186.81</w:t>
      </w:r>
      <w:r w:rsidRPr="00F72D5A">
        <w:rPr>
          <w:rFonts w:ascii="Helvetica" w:eastAsia="宋体" w:hAnsi="Helvetica" w:cs="Helvetica"/>
          <w:color w:val="333333"/>
          <w:kern w:val="0"/>
          <w:szCs w:val="21"/>
        </w:rPr>
        <w:t>亿元，获得贷款的妇女</w:t>
      </w:r>
      <w:r w:rsidRPr="00F72D5A">
        <w:rPr>
          <w:rFonts w:ascii="Helvetica" w:eastAsia="宋体" w:hAnsi="Helvetica" w:cs="Helvetica"/>
          <w:color w:val="333333"/>
          <w:kern w:val="0"/>
          <w:szCs w:val="21"/>
        </w:rPr>
        <w:t>459</w:t>
      </w:r>
      <w:r w:rsidRPr="00F72D5A">
        <w:rPr>
          <w:rFonts w:ascii="Helvetica" w:eastAsia="宋体" w:hAnsi="Helvetica" w:cs="Helvetica"/>
          <w:color w:val="333333"/>
          <w:kern w:val="0"/>
          <w:szCs w:val="21"/>
        </w:rPr>
        <w:t>万人次。开展新型职业女农民培训，提升妇女的市场竞争能力。全年扶持各级巾帼现代农业科技示范基地</w:t>
      </w:r>
      <w:r w:rsidRPr="00F72D5A">
        <w:rPr>
          <w:rFonts w:ascii="Helvetica" w:eastAsia="宋体" w:hAnsi="Helvetica" w:cs="Helvetica"/>
          <w:color w:val="333333"/>
          <w:kern w:val="0"/>
          <w:szCs w:val="21"/>
        </w:rPr>
        <w:t>1.7</w:t>
      </w:r>
      <w:r w:rsidRPr="00F72D5A">
        <w:rPr>
          <w:rFonts w:ascii="Helvetica" w:eastAsia="宋体" w:hAnsi="Helvetica" w:cs="Helvetica"/>
          <w:color w:val="333333"/>
          <w:kern w:val="0"/>
          <w:szCs w:val="21"/>
        </w:rPr>
        <w:t>万个，创建巾帼家政培训基地</w:t>
      </w:r>
      <w:r w:rsidRPr="00F72D5A">
        <w:rPr>
          <w:rFonts w:ascii="Helvetica" w:eastAsia="宋体" w:hAnsi="Helvetica" w:cs="Helvetica"/>
          <w:color w:val="333333"/>
          <w:kern w:val="0"/>
          <w:szCs w:val="21"/>
        </w:rPr>
        <w:t>4000</w:t>
      </w:r>
      <w:r w:rsidRPr="00F72D5A">
        <w:rPr>
          <w:rFonts w:ascii="Helvetica" w:eastAsia="宋体" w:hAnsi="Helvetica" w:cs="Helvetica"/>
          <w:color w:val="333333"/>
          <w:kern w:val="0"/>
          <w:szCs w:val="21"/>
        </w:rPr>
        <w:t>多个，培训巾帼家政服务员</w:t>
      </w:r>
      <w:r w:rsidRPr="00F72D5A">
        <w:rPr>
          <w:rFonts w:ascii="Helvetica" w:eastAsia="宋体" w:hAnsi="Helvetica" w:cs="Helvetica"/>
          <w:color w:val="333333"/>
          <w:kern w:val="0"/>
          <w:szCs w:val="21"/>
        </w:rPr>
        <w:t>58</w:t>
      </w:r>
      <w:r w:rsidRPr="00F72D5A">
        <w:rPr>
          <w:rFonts w:ascii="Helvetica" w:eastAsia="宋体" w:hAnsi="Helvetica" w:cs="Helvetica"/>
          <w:color w:val="333333"/>
          <w:kern w:val="0"/>
          <w:szCs w:val="21"/>
        </w:rPr>
        <w:t>万人次，帮助</w:t>
      </w:r>
      <w:r w:rsidRPr="00F72D5A">
        <w:rPr>
          <w:rFonts w:ascii="Helvetica" w:eastAsia="宋体" w:hAnsi="Helvetica" w:cs="Helvetica"/>
          <w:color w:val="333333"/>
          <w:kern w:val="0"/>
          <w:szCs w:val="21"/>
        </w:rPr>
        <w:t>60</w:t>
      </w:r>
      <w:r w:rsidRPr="00F72D5A">
        <w:rPr>
          <w:rFonts w:ascii="Helvetica" w:eastAsia="宋体" w:hAnsi="Helvetica" w:cs="Helvetica"/>
          <w:color w:val="333333"/>
          <w:kern w:val="0"/>
          <w:szCs w:val="21"/>
        </w:rPr>
        <w:t>万人次妇女在家政服务行业实现就业；实施助推女大学生就业创业行动，为</w:t>
      </w:r>
      <w:r w:rsidRPr="00F72D5A">
        <w:rPr>
          <w:rFonts w:ascii="Helvetica" w:eastAsia="宋体" w:hAnsi="Helvetica" w:cs="Helvetica"/>
          <w:color w:val="333333"/>
          <w:kern w:val="0"/>
          <w:szCs w:val="21"/>
        </w:rPr>
        <w:t>227</w:t>
      </w:r>
      <w:r w:rsidRPr="00F72D5A">
        <w:rPr>
          <w:rFonts w:ascii="Helvetica" w:eastAsia="宋体" w:hAnsi="Helvetica" w:cs="Helvetica"/>
          <w:color w:val="333333"/>
          <w:kern w:val="0"/>
          <w:szCs w:val="21"/>
        </w:rPr>
        <w:t>所高校</w:t>
      </w:r>
      <w:r w:rsidRPr="00F72D5A">
        <w:rPr>
          <w:rFonts w:ascii="Helvetica" w:eastAsia="宋体" w:hAnsi="Helvetica" w:cs="Helvetica"/>
          <w:color w:val="333333"/>
          <w:kern w:val="0"/>
          <w:szCs w:val="21"/>
        </w:rPr>
        <w:t>50</w:t>
      </w:r>
      <w:r w:rsidRPr="00F72D5A">
        <w:rPr>
          <w:rFonts w:ascii="Helvetica" w:eastAsia="宋体" w:hAnsi="Helvetica" w:cs="Helvetica"/>
          <w:color w:val="333333"/>
          <w:kern w:val="0"/>
          <w:szCs w:val="21"/>
        </w:rPr>
        <w:t>多万女大学生提供政策宣传、岗位推介等服务。</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妇女、儿童人身权利进一步得到保障。</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年，各级人民法院审结拐卖妇女儿童、性侵未成年人犯罪案件</w:t>
      </w:r>
      <w:r w:rsidRPr="00F72D5A">
        <w:rPr>
          <w:rFonts w:ascii="Helvetica" w:eastAsia="宋体" w:hAnsi="Helvetica" w:cs="Helvetica"/>
          <w:color w:val="333333"/>
          <w:kern w:val="0"/>
          <w:szCs w:val="21"/>
        </w:rPr>
        <w:t>1048</w:t>
      </w:r>
      <w:r w:rsidRPr="00F72D5A">
        <w:rPr>
          <w:rFonts w:ascii="Helvetica" w:eastAsia="宋体" w:hAnsi="Helvetica" w:cs="Helvetica"/>
          <w:color w:val="333333"/>
          <w:kern w:val="0"/>
          <w:szCs w:val="21"/>
        </w:rPr>
        <w:t>件，其中判处</w:t>
      </w:r>
      <w:r w:rsidRPr="00F72D5A">
        <w:rPr>
          <w:rFonts w:ascii="Helvetica" w:eastAsia="宋体" w:hAnsi="Helvetica" w:cs="Helvetica"/>
          <w:color w:val="333333"/>
          <w:kern w:val="0"/>
          <w:szCs w:val="21"/>
        </w:rPr>
        <w:t>5</w:t>
      </w:r>
      <w:r w:rsidRPr="00F72D5A">
        <w:rPr>
          <w:rFonts w:ascii="Helvetica" w:eastAsia="宋体" w:hAnsi="Helvetica" w:cs="Helvetica"/>
          <w:color w:val="333333"/>
          <w:kern w:val="0"/>
          <w:szCs w:val="21"/>
        </w:rPr>
        <w:t>年以上有期徒刑至死刑</w:t>
      </w:r>
      <w:r w:rsidRPr="00F72D5A">
        <w:rPr>
          <w:rFonts w:ascii="Helvetica" w:eastAsia="宋体" w:hAnsi="Helvetica" w:cs="Helvetica"/>
          <w:color w:val="333333"/>
          <w:kern w:val="0"/>
          <w:szCs w:val="21"/>
        </w:rPr>
        <w:t>876</w:t>
      </w:r>
      <w:r w:rsidRPr="00F72D5A">
        <w:rPr>
          <w:rFonts w:ascii="Helvetica" w:eastAsia="宋体" w:hAnsi="Helvetica" w:cs="Helvetica"/>
          <w:color w:val="333333"/>
          <w:kern w:val="0"/>
          <w:szCs w:val="21"/>
        </w:rPr>
        <w:t>人。制定《关于依法办理家庭暴力犯罪案件的意见》，依法制裁家庭暴力行为。</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2</w:t>
      </w:r>
      <w:r w:rsidRPr="00F72D5A">
        <w:rPr>
          <w:rFonts w:ascii="Helvetica" w:eastAsia="宋体" w:hAnsi="Helvetica" w:cs="Helvetica"/>
          <w:color w:val="333333"/>
          <w:kern w:val="0"/>
          <w:szCs w:val="21"/>
        </w:rPr>
        <w:t>月，最高人民法院向社会通报人民法院近年来打击家庭暴力行为的有关情况，同时公布十起涉家庭暴力典型案例，进一步统一了涉家庭暴力案件的法律适用。截至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年底，全国已有</w:t>
      </w:r>
      <w:r w:rsidRPr="00F72D5A">
        <w:rPr>
          <w:rFonts w:ascii="Helvetica" w:eastAsia="宋体" w:hAnsi="Helvetica" w:cs="Helvetica"/>
          <w:color w:val="333333"/>
          <w:kern w:val="0"/>
          <w:szCs w:val="21"/>
        </w:rPr>
        <w:t>29</w:t>
      </w:r>
      <w:r w:rsidRPr="00F72D5A">
        <w:rPr>
          <w:rFonts w:ascii="Helvetica" w:eastAsia="宋体" w:hAnsi="Helvetica" w:cs="Helvetica"/>
          <w:color w:val="333333"/>
          <w:kern w:val="0"/>
          <w:szCs w:val="21"/>
        </w:rPr>
        <w:t>个省（自治区、直辖市）制定了专门的预防和制止家庭暴力的地方性法规或政策。《中华人民共和国反家庭暴力法（征求意见稿）》正式向社会公众征求意见。着力健全未成年人社会保护</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监测预防、发现报告、帮扶干预</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联动反应机制，积极构建覆盖城乡的未成年人社会保护网络，探索建立</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以家庭监护为基础、社会监督为保障、国家监护为补充</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的监护制度，推动形成</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家庭、社会、政府</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三位一体的未成年人社会保护工作格局。</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12</w:t>
      </w:r>
      <w:r w:rsidRPr="00F72D5A">
        <w:rPr>
          <w:rFonts w:ascii="Helvetica" w:eastAsia="宋体" w:hAnsi="Helvetica" w:cs="Helvetica"/>
          <w:color w:val="333333"/>
          <w:kern w:val="0"/>
          <w:szCs w:val="21"/>
        </w:rPr>
        <w:t>月，最高人民法院、最高人民检察院、公安部、民政部联合发布《关于依法处理监护人侵害未成年人权益行为若干问题的意见》，对依法处理监护人侵害未成年人合法权益作出明确规定，建立了监护侵害情形报告处置机制，细化了未成年人监护权转移案件审理要求，明确了民政部门、审判机关、检察机关和公安机关的职责。江苏省徐州市铜山区人民法院审结首例撤销未成年父母监护资格案件。完善未成年人案件</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圆桌审判</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方式，继续落实未成年人犯罪记录封存制度。</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lastRenderedPageBreak/>
        <w:t xml:space="preserve">　　困境儿童生活保障制度不断完善。民政部公布《关于规范生父母有特殊困难无力抚养的子女和社会散居孤儿收养工作的意见》、《家庭寄养管理办法》、《关于建立儿童福利领域慈善行为导向机制的意见》等规范性文件，探索建立困境儿童分类保障制度，稳步推进适度普惠型儿童福利制度先行先试工作，鼓励社会力量参与儿童福利慈善活动。孤儿基本生活保障水平不断提高。中央财政投入</w:t>
      </w:r>
      <w:r w:rsidRPr="00F72D5A">
        <w:rPr>
          <w:rFonts w:ascii="Helvetica" w:eastAsia="宋体" w:hAnsi="Helvetica" w:cs="Helvetica"/>
          <w:color w:val="333333"/>
          <w:kern w:val="0"/>
          <w:szCs w:val="21"/>
        </w:rPr>
        <w:t>23</w:t>
      </w:r>
      <w:r w:rsidRPr="00F72D5A">
        <w:rPr>
          <w:rFonts w:ascii="Helvetica" w:eastAsia="宋体" w:hAnsi="Helvetica" w:cs="Helvetica"/>
          <w:color w:val="333333"/>
          <w:kern w:val="0"/>
          <w:szCs w:val="21"/>
        </w:rPr>
        <w:t>亿元专项补助资金，地方普遍加大财政投入，为孤儿发放基本生活费，惠及全国</w:t>
      </w:r>
      <w:r w:rsidRPr="00F72D5A">
        <w:rPr>
          <w:rFonts w:ascii="Helvetica" w:eastAsia="宋体" w:hAnsi="Helvetica" w:cs="Helvetica"/>
          <w:color w:val="333333"/>
          <w:kern w:val="0"/>
          <w:szCs w:val="21"/>
        </w:rPr>
        <w:t>55.7</w:t>
      </w:r>
      <w:r w:rsidRPr="00F72D5A">
        <w:rPr>
          <w:rFonts w:ascii="Helvetica" w:eastAsia="宋体" w:hAnsi="Helvetica" w:cs="Helvetica"/>
          <w:color w:val="333333"/>
          <w:kern w:val="0"/>
          <w:szCs w:val="21"/>
        </w:rPr>
        <w:t>万名孤儿和</w:t>
      </w:r>
      <w:r w:rsidRPr="00F72D5A">
        <w:rPr>
          <w:rFonts w:ascii="Helvetica" w:eastAsia="宋体" w:hAnsi="Helvetica" w:cs="Helvetica"/>
          <w:color w:val="333333"/>
          <w:kern w:val="0"/>
          <w:szCs w:val="21"/>
        </w:rPr>
        <w:t>5200</w:t>
      </w:r>
      <w:r w:rsidRPr="00F72D5A">
        <w:rPr>
          <w:rFonts w:ascii="Helvetica" w:eastAsia="宋体" w:hAnsi="Helvetica" w:cs="Helvetica"/>
          <w:color w:val="333333"/>
          <w:kern w:val="0"/>
          <w:szCs w:val="21"/>
        </w:rPr>
        <w:t>名艾滋病病毒感染儿童。</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妇女儿童健康服务水平进一步提升。国家卫生和计划生育委员会将</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年确定为</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妇幼健康服务年</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，启动妇幼健康优质服务创建活动。继续做好农村孕产妇住院分娩补助、农村妇女</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两癌</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检查等项目。全年分别为</w:t>
      </w:r>
      <w:r w:rsidRPr="00F72D5A">
        <w:rPr>
          <w:rFonts w:ascii="Helvetica" w:eastAsia="宋体" w:hAnsi="Helvetica" w:cs="Helvetica"/>
          <w:color w:val="333333"/>
          <w:kern w:val="0"/>
          <w:szCs w:val="21"/>
        </w:rPr>
        <w:t>1000</w:t>
      </w:r>
      <w:r w:rsidRPr="00F72D5A">
        <w:rPr>
          <w:rFonts w:ascii="Helvetica" w:eastAsia="宋体" w:hAnsi="Helvetica" w:cs="Helvetica"/>
          <w:color w:val="333333"/>
          <w:kern w:val="0"/>
          <w:szCs w:val="21"/>
        </w:rPr>
        <w:t>万和</w:t>
      </w:r>
      <w:r w:rsidRPr="00F72D5A">
        <w:rPr>
          <w:rFonts w:ascii="Helvetica" w:eastAsia="宋体" w:hAnsi="Helvetica" w:cs="Helvetica"/>
          <w:color w:val="333333"/>
          <w:kern w:val="0"/>
          <w:szCs w:val="21"/>
        </w:rPr>
        <w:t>120</w:t>
      </w:r>
      <w:r w:rsidRPr="00F72D5A">
        <w:rPr>
          <w:rFonts w:ascii="Helvetica" w:eastAsia="宋体" w:hAnsi="Helvetica" w:cs="Helvetica"/>
          <w:color w:val="333333"/>
          <w:kern w:val="0"/>
          <w:szCs w:val="21"/>
        </w:rPr>
        <w:t>万农村妇女进行宫颈癌、乳腺癌免费检查，为</w:t>
      </w:r>
      <w:r w:rsidRPr="00F72D5A">
        <w:rPr>
          <w:rFonts w:ascii="Helvetica" w:eastAsia="宋体" w:hAnsi="Helvetica" w:cs="Helvetica"/>
          <w:color w:val="333333"/>
          <w:kern w:val="0"/>
          <w:szCs w:val="21"/>
        </w:rPr>
        <w:t>10362</w:t>
      </w:r>
      <w:r w:rsidRPr="00F72D5A">
        <w:rPr>
          <w:rFonts w:ascii="Helvetica" w:eastAsia="宋体" w:hAnsi="Helvetica" w:cs="Helvetica"/>
          <w:color w:val="333333"/>
          <w:kern w:val="0"/>
          <w:szCs w:val="21"/>
        </w:rPr>
        <w:t>名贫困患病妇女提供人均</w:t>
      </w:r>
      <w:r w:rsidRPr="00F72D5A">
        <w:rPr>
          <w:rFonts w:ascii="Helvetica" w:eastAsia="宋体" w:hAnsi="Helvetica" w:cs="Helvetica"/>
          <w:color w:val="333333"/>
          <w:kern w:val="0"/>
          <w:szCs w:val="21"/>
        </w:rPr>
        <w:t>1</w:t>
      </w:r>
      <w:r w:rsidRPr="00F72D5A">
        <w:rPr>
          <w:rFonts w:ascii="Helvetica" w:eastAsia="宋体" w:hAnsi="Helvetica" w:cs="Helvetica"/>
          <w:color w:val="333333"/>
          <w:kern w:val="0"/>
          <w:szCs w:val="21"/>
        </w:rPr>
        <w:t>万元救助。大力推进国家免费孕前优生健康检查项目，年度目标人群覆盖率达到</w:t>
      </w:r>
      <w:r w:rsidRPr="00F72D5A">
        <w:rPr>
          <w:rFonts w:ascii="Helvetica" w:eastAsia="宋体" w:hAnsi="Helvetica" w:cs="Helvetica"/>
          <w:color w:val="333333"/>
          <w:kern w:val="0"/>
          <w:szCs w:val="21"/>
        </w:rPr>
        <w:t>80%</w:t>
      </w:r>
      <w:r w:rsidRPr="00F72D5A">
        <w:rPr>
          <w:rFonts w:ascii="Helvetica" w:eastAsia="宋体" w:hAnsi="Helvetica" w:cs="Helvetica"/>
          <w:color w:val="333333"/>
          <w:kern w:val="0"/>
          <w:szCs w:val="21"/>
        </w:rPr>
        <w:t>以上。妇女儿童常见病、多发病得到有效防治，艾滋病母婴传播率下降至</w:t>
      </w:r>
      <w:r w:rsidRPr="00F72D5A">
        <w:rPr>
          <w:rFonts w:ascii="Helvetica" w:eastAsia="宋体" w:hAnsi="Helvetica" w:cs="Helvetica"/>
          <w:color w:val="333333"/>
          <w:kern w:val="0"/>
          <w:szCs w:val="21"/>
        </w:rPr>
        <w:t>6.3%</w:t>
      </w:r>
      <w:r w:rsidRPr="00F72D5A">
        <w:rPr>
          <w:rFonts w:ascii="Helvetica" w:eastAsia="宋体" w:hAnsi="Helvetica" w:cs="Helvetica"/>
          <w:color w:val="333333"/>
          <w:kern w:val="0"/>
          <w:szCs w:val="21"/>
        </w:rPr>
        <w:t>，孕产妇中重度贫血患病率、低出生体重发生率、儿童营养不良患病率等指标不断改善。中央财政继续安排</w:t>
      </w:r>
      <w:r w:rsidRPr="00F72D5A">
        <w:rPr>
          <w:rFonts w:ascii="Helvetica" w:eastAsia="宋体" w:hAnsi="Helvetica" w:cs="Helvetica"/>
          <w:color w:val="333333"/>
          <w:kern w:val="0"/>
          <w:szCs w:val="21"/>
        </w:rPr>
        <w:t>21.62</w:t>
      </w:r>
      <w:r w:rsidRPr="00F72D5A">
        <w:rPr>
          <w:rFonts w:ascii="Helvetica" w:eastAsia="宋体" w:hAnsi="Helvetica" w:cs="Helvetica"/>
          <w:color w:val="333333"/>
          <w:kern w:val="0"/>
          <w:szCs w:val="21"/>
        </w:rPr>
        <w:t>亿元专项补助资金，惠及全国</w:t>
      </w:r>
      <w:r w:rsidRPr="00F72D5A">
        <w:rPr>
          <w:rFonts w:ascii="Helvetica" w:eastAsia="宋体" w:hAnsi="Helvetica" w:cs="Helvetica"/>
          <w:color w:val="333333"/>
          <w:kern w:val="0"/>
          <w:szCs w:val="21"/>
        </w:rPr>
        <w:t>55.2</w:t>
      </w:r>
      <w:r w:rsidRPr="00F72D5A">
        <w:rPr>
          <w:rFonts w:ascii="Helvetica" w:eastAsia="宋体" w:hAnsi="Helvetica" w:cs="Helvetica"/>
          <w:color w:val="333333"/>
          <w:kern w:val="0"/>
          <w:szCs w:val="21"/>
        </w:rPr>
        <w:t>万名孤儿和</w:t>
      </w:r>
      <w:r w:rsidRPr="00F72D5A">
        <w:rPr>
          <w:rFonts w:ascii="Helvetica" w:eastAsia="宋体" w:hAnsi="Helvetica" w:cs="Helvetica"/>
          <w:color w:val="333333"/>
          <w:kern w:val="0"/>
          <w:szCs w:val="21"/>
        </w:rPr>
        <w:t>5226</w:t>
      </w:r>
      <w:r w:rsidRPr="00F72D5A">
        <w:rPr>
          <w:rFonts w:ascii="Helvetica" w:eastAsia="宋体" w:hAnsi="Helvetica" w:cs="Helvetica"/>
          <w:color w:val="333333"/>
          <w:kern w:val="0"/>
          <w:szCs w:val="21"/>
        </w:rPr>
        <w:t>名艾滋病病毒感染儿童。</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贫困地区婴幼儿营养改善试点项目</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拓展到</w:t>
      </w:r>
      <w:r w:rsidRPr="00F72D5A">
        <w:rPr>
          <w:rFonts w:ascii="Helvetica" w:eastAsia="宋体" w:hAnsi="Helvetica" w:cs="Helvetica"/>
          <w:color w:val="333333"/>
          <w:kern w:val="0"/>
          <w:szCs w:val="21"/>
        </w:rPr>
        <w:t>21</w:t>
      </w:r>
      <w:r w:rsidRPr="00F72D5A">
        <w:rPr>
          <w:rFonts w:ascii="Helvetica" w:eastAsia="宋体" w:hAnsi="Helvetica" w:cs="Helvetica"/>
          <w:color w:val="333333"/>
          <w:kern w:val="0"/>
          <w:szCs w:val="21"/>
        </w:rPr>
        <w:t>个省（自治区、直辖市）</w:t>
      </w:r>
      <w:r w:rsidRPr="00F72D5A">
        <w:rPr>
          <w:rFonts w:ascii="Helvetica" w:eastAsia="宋体" w:hAnsi="Helvetica" w:cs="Helvetica"/>
          <w:color w:val="333333"/>
          <w:kern w:val="0"/>
          <w:szCs w:val="21"/>
        </w:rPr>
        <w:t>300</w:t>
      </w:r>
      <w:r w:rsidRPr="00F72D5A">
        <w:rPr>
          <w:rFonts w:ascii="Helvetica" w:eastAsia="宋体" w:hAnsi="Helvetica" w:cs="Helvetica"/>
          <w:color w:val="333333"/>
          <w:kern w:val="0"/>
          <w:szCs w:val="21"/>
        </w:rPr>
        <w:t>个县，</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消除婴幼儿贫血行动</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惠及</w:t>
      </w:r>
      <w:r w:rsidRPr="00F72D5A">
        <w:rPr>
          <w:rFonts w:ascii="Helvetica" w:eastAsia="宋体" w:hAnsi="Helvetica" w:cs="Helvetica"/>
          <w:color w:val="333333"/>
          <w:kern w:val="0"/>
          <w:szCs w:val="21"/>
        </w:rPr>
        <w:t>15</w:t>
      </w:r>
      <w:r w:rsidRPr="00F72D5A">
        <w:rPr>
          <w:rFonts w:ascii="Helvetica" w:eastAsia="宋体" w:hAnsi="Helvetica" w:cs="Helvetica"/>
          <w:color w:val="333333"/>
          <w:kern w:val="0"/>
          <w:szCs w:val="21"/>
        </w:rPr>
        <w:t>万婴幼儿。在集中连片特殊贫困地区投入经费</w:t>
      </w:r>
      <w:r w:rsidRPr="00F72D5A">
        <w:rPr>
          <w:rFonts w:ascii="Helvetica" w:eastAsia="宋体" w:hAnsi="Helvetica" w:cs="Helvetica"/>
          <w:color w:val="333333"/>
          <w:kern w:val="0"/>
          <w:szCs w:val="21"/>
        </w:rPr>
        <w:t>5</w:t>
      </w:r>
      <w:r w:rsidRPr="00F72D5A">
        <w:rPr>
          <w:rFonts w:ascii="Helvetica" w:eastAsia="宋体" w:hAnsi="Helvetica" w:cs="Helvetica"/>
          <w:color w:val="333333"/>
          <w:kern w:val="0"/>
          <w:szCs w:val="21"/>
        </w:rPr>
        <w:t>亿元和</w:t>
      </w:r>
      <w:r w:rsidRPr="00F72D5A">
        <w:rPr>
          <w:rFonts w:ascii="Helvetica" w:eastAsia="宋体" w:hAnsi="Helvetica" w:cs="Helvetica"/>
          <w:color w:val="333333"/>
          <w:kern w:val="0"/>
          <w:szCs w:val="21"/>
        </w:rPr>
        <w:t>1.59</w:t>
      </w:r>
      <w:r w:rsidRPr="00F72D5A">
        <w:rPr>
          <w:rFonts w:ascii="Helvetica" w:eastAsia="宋体" w:hAnsi="Helvetica" w:cs="Helvetica"/>
          <w:color w:val="333333"/>
          <w:kern w:val="0"/>
          <w:szCs w:val="21"/>
        </w:rPr>
        <w:t>亿元，分别实施儿童营养改善项目和新生儿疾病筛查项目，为</w:t>
      </w:r>
      <w:r w:rsidRPr="00F72D5A">
        <w:rPr>
          <w:rFonts w:ascii="Helvetica" w:eastAsia="宋体" w:hAnsi="Helvetica" w:cs="Helvetica"/>
          <w:color w:val="333333"/>
          <w:kern w:val="0"/>
          <w:szCs w:val="21"/>
        </w:rPr>
        <w:t>137</w:t>
      </w:r>
      <w:r w:rsidRPr="00F72D5A">
        <w:rPr>
          <w:rFonts w:ascii="Helvetica" w:eastAsia="宋体" w:hAnsi="Helvetica" w:cs="Helvetica"/>
          <w:color w:val="333333"/>
          <w:kern w:val="0"/>
          <w:szCs w:val="21"/>
        </w:rPr>
        <w:t>万名</w:t>
      </w:r>
      <w:r w:rsidRPr="00F72D5A">
        <w:rPr>
          <w:rFonts w:ascii="Helvetica" w:eastAsia="宋体" w:hAnsi="Helvetica" w:cs="Helvetica"/>
          <w:color w:val="333333"/>
          <w:kern w:val="0"/>
          <w:szCs w:val="21"/>
        </w:rPr>
        <w:t>6</w:t>
      </w:r>
      <w:r w:rsidRPr="00F72D5A">
        <w:rPr>
          <w:rFonts w:ascii="Helvetica" w:eastAsia="宋体" w:hAnsi="Helvetica" w:cs="Helvetica"/>
          <w:color w:val="333333"/>
          <w:kern w:val="0"/>
          <w:szCs w:val="21"/>
        </w:rPr>
        <w:t>至</w:t>
      </w:r>
      <w:r w:rsidRPr="00F72D5A">
        <w:rPr>
          <w:rFonts w:ascii="Helvetica" w:eastAsia="宋体" w:hAnsi="Helvetica" w:cs="Helvetica"/>
          <w:color w:val="333333"/>
          <w:kern w:val="0"/>
          <w:szCs w:val="21"/>
        </w:rPr>
        <w:t>24</w:t>
      </w:r>
      <w:r w:rsidRPr="00F72D5A">
        <w:rPr>
          <w:rFonts w:ascii="Helvetica" w:eastAsia="宋体" w:hAnsi="Helvetica" w:cs="Helvetica"/>
          <w:color w:val="333333"/>
          <w:kern w:val="0"/>
          <w:szCs w:val="21"/>
        </w:rPr>
        <w:t>个月的婴幼儿免费提供营养包，为</w:t>
      </w:r>
      <w:r w:rsidRPr="00F72D5A">
        <w:rPr>
          <w:rFonts w:ascii="Helvetica" w:eastAsia="宋体" w:hAnsi="Helvetica" w:cs="Helvetica"/>
          <w:color w:val="333333"/>
          <w:kern w:val="0"/>
          <w:szCs w:val="21"/>
        </w:rPr>
        <w:t>132.5</w:t>
      </w:r>
      <w:r w:rsidRPr="00F72D5A">
        <w:rPr>
          <w:rFonts w:ascii="Helvetica" w:eastAsia="宋体" w:hAnsi="Helvetica" w:cs="Helvetica"/>
          <w:color w:val="333333"/>
          <w:kern w:val="0"/>
          <w:szCs w:val="21"/>
        </w:rPr>
        <w:t>万新生儿开展两种遗传代谢病（</w:t>
      </w:r>
      <w:r w:rsidRPr="00F72D5A">
        <w:rPr>
          <w:rFonts w:ascii="Helvetica" w:eastAsia="宋体" w:hAnsi="Helvetica" w:cs="Helvetica"/>
          <w:color w:val="333333"/>
          <w:kern w:val="0"/>
          <w:szCs w:val="21"/>
        </w:rPr>
        <w:t>PKU</w:t>
      </w:r>
      <w:r w:rsidRPr="00F72D5A">
        <w:rPr>
          <w:rFonts w:ascii="Helvetica" w:eastAsia="宋体" w:hAnsi="Helvetica" w:cs="Helvetica"/>
          <w:color w:val="333333"/>
          <w:kern w:val="0"/>
          <w:szCs w:val="21"/>
        </w:rPr>
        <w:t>和</w:t>
      </w:r>
      <w:r w:rsidRPr="00F72D5A">
        <w:rPr>
          <w:rFonts w:ascii="Helvetica" w:eastAsia="宋体" w:hAnsi="Helvetica" w:cs="Helvetica"/>
          <w:color w:val="333333"/>
          <w:kern w:val="0"/>
          <w:szCs w:val="21"/>
        </w:rPr>
        <w:t>CH</w:t>
      </w:r>
      <w:r w:rsidRPr="00F72D5A">
        <w:rPr>
          <w:rFonts w:ascii="Helvetica" w:eastAsia="宋体" w:hAnsi="Helvetica" w:cs="Helvetica"/>
          <w:color w:val="333333"/>
          <w:kern w:val="0"/>
          <w:szCs w:val="21"/>
        </w:rPr>
        <w:t>）筛查和新生儿听力筛查。西藏基本完成</w:t>
      </w:r>
      <w:r w:rsidRPr="00F72D5A">
        <w:rPr>
          <w:rFonts w:ascii="Helvetica" w:eastAsia="宋体" w:hAnsi="Helvetica" w:cs="Helvetica"/>
          <w:color w:val="333333"/>
          <w:kern w:val="0"/>
          <w:szCs w:val="21"/>
        </w:rPr>
        <w:t>10000</w:t>
      </w:r>
      <w:r w:rsidRPr="00F72D5A">
        <w:rPr>
          <w:rFonts w:ascii="Helvetica" w:eastAsia="宋体" w:hAnsi="Helvetica" w:cs="Helvetica"/>
          <w:color w:val="333333"/>
          <w:kern w:val="0"/>
          <w:szCs w:val="21"/>
        </w:rPr>
        <w:t>名先天性心脏病儿童免费救治。</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老年人权益保障机制进一步健全。深入实施《中国老龄事业发展</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十二五</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规划》、《社会养老服务体系建设规划（</w:t>
      </w:r>
      <w:r w:rsidRPr="00F72D5A">
        <w:rPr>
          <w:rFonts w:ascii="Helvetica" w:eastAsia="宋体" w:hAnsi="Helvetica" w:cs="Helvetica"/>
          <w:color w:val="333333"/>
          <w:kern w:val="0"/>
          <w:szCs w:val="21"/>
        </w:rPr>
        <w:t>2011</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2015</w:t>
      </w:r>
      <w:r w:rsidRPr="00F72D5A">
        <w:rPr>
          <w:rFonts w:ascii="Helvetica" w:eastAsia="宋体" w:hAnsi="Helvetica" w:cs="Helvetica"/>
          <w:color w:val="333333"/>
          <w:kern w:val="0"/>
          <w:szCs w:val="21"/>
        </w:rPr>
        <w:t>年）》、《国务院关于加快发展养老服务业的若干意见》和《关于进一步加强老年人优待工作的意见》，山东、河北、广东、海南、上海等省（市）完成了省级老年人权益保障、老年人优待、养老机构管理等方面的地方性法规制定工作，建立高龄津贴制度，制定经济困难老年人养老服务补贴政策。着力推动社区为老服务信息平台建设，促进居家养老服务发展。全国已有</w:t>
      </w:r>
      <w:r w:rsidRPr="00F72D5A">
        <w:rPr>
          <w:rFonts w:ascii="Helvetica" w:eastAsia="宋体" w:hAnsi="Helvetica" w:cs="Helvetica"/>
          <w:color w:val="333333"/>
          <w:kern w:val="0"/>
          <w:szCs w:val="21"/>
        </w:rPr>
        <w:t>25</w:t>
      </w:r>
      <w:r w:rsidRPr="00F72D5A">
        <w:rPr>
          <w:rFonts w:ascii="Helvetica" w:eastAsia="宋体" w:hAnsi="Helvetica" w:cs="Helvetica"/>
          <w:color w:val="333333"/>
          <w:kern w:val="0"/>
          <w:szCs w:val="21"/>
        </w:rPr>
        <w:t>个省（自治区、直辖市）</w:t>
      </w:r>
      <w:r w:rsidRPr="00F72D5A">
        <w:rPr>
          <w:rFonts w:ascii="Helvetica" w:eastAsia="宋体" w:hAnsi="Helvetica" w:cs="Helvetica"/>
          <w:color w:val="333333"/>
          <w:kern w:val="0"/>
          <w:szCs w:val="21"/>
        </w:rPr>
        <w:t>60</w:t>
      </w:r>
      <w:r w:rsidRPr="00F72D5A">
        <w:rPr>
          <w:rFonts w:ascii="Helvetica" w:eastAsia="宋体" w:hAnsi="Helvetica" w:cs="Helvetica"/>
          <w:color w:val="333333"/>
          <w:kern w:val="0"/>
          <w:szCs w:val="21"/>
        </w:rPr>
        <w:t>多个县（市、区）建起社区为老服务信息平台，</w:t>
      </w:r>
      <w:r w:rsidRPr="00F72D5A">
        <w:rPr>
          <w:rFonts w:ascii="Helvetica" w:eastAsia="宋体" w:hAnsi="Helvetica" w:cs="Helvetica"/>
          <w:color w:val="333333"/>
          <w:kern w:val="0"/>
          <w:szCs w:val="21"/>
        </w:rPr>
        <w:t>2000</w:t>
      </w:r>
      <w:r w:rsidRPr="00F72D5A">
        <w:rPr>
          <w:rFonts w:ascii="Helvetica" w:eastAsia="宋体" w:hAnsi="Helvetica" w:cs="Helvetica"/>
          <w:color w:val="333333"/>
          <w:kern w:val="0"/>
          <w:szCs w:val="21"/>
        </w:rPr>
        <w:t>万老年人受益。全国城乡居家和社区养老服务覆盖率分别达到</w:t>
      </w:r>
      <w:r w:rsidRPr="00F72D5A">
        <w:rPr>
          <w:rFonts w:ascii="Helvetica" w:eastAsia="宋体" w:hAnsi="Helvetica" w:cs="Helvetica"/>
          <w:color w:val="333333"/>
          <w:kern w:val="0"/>
          <w:szCs w:val="21"/>
        </w:rPr>
        <w:t>70%</w:t>
      </w:r>
      <w:r w:rsidRPr="00F72D5A">
        <w:rPr>
          <w:rFonts w:ascii="Helvetica" w:eastAsia="宋体" w:hAnsi="Helvetica" w:cs="Helvetica"/>
          <w:color w:val="333333"/>
          <w:kern w:val="0"/>
          <w:szCs w:val="21"/>
        </w:rPr>
        <w:t>和</w:t>
      </w:r>
      <w:r w:rsidRPr="00F72D5A">
        <w:rPr>
          <w:rFonts w:ascii="Helvetica" w:eastAsia="宋体" w:hAnsi="Helvetica" w:cs="Helvetica"/>
          <w:color w:val="333333"/>
          <w:kern w:val="0"/>
          <w:szCs w:val="21"/>
        </w:rPr>
        <w:t>37%</w:t>
      </w:r>
      <w:r w:rsidRPr="00F72D5A">
        <w:rPr>
          <w:rFonts w:ascii="Helvetica" w:eastAsia="宋体" w:hAnsi="Helvetica" w:cs="Helvetica"/>
          <w:color w:val="333333"/>
          <w:kern w:val="0"/>
          <w:szCs w:val="21"/>
        </w:rPr>
        <w:t>。企业退休人员基本养老金水平连续</w:t>
      </w:r>
      <w:r w:rsidRPr="00F72D5A">
        <w:rPr>
          <w:rFonts w:ascii="Helvetica" w:eastAsia="宋体" w:hAnsi="Helvetica" w:cs="Helvetica"/>
          <w:color w:val="333333"/>
          <w:kern w:val="0"/>
          <w:szCs w:val="21"/>
        </w:rPr>
        <w:t>10</w:t>
      </w:r>
      <w:r w:rsidRPr="00F72D5A">
        <w:rPr>
          <w:rFonts w:ascii="Helvetica" w:eastAsia="宋体" w:hAnsi="Helvetica" w:cs="Helvetica"/>
          <w:color w:val="333333"/>
          <w:kern w:val="0"/>
          <w:szCs w:val="21"/>
        </w:rPr>
        <w:t>年调整，月人均水平由</w:t>
      </w:r>
      <w:r w:rsidRPr="00F72D5A">
        <w:rPr>
          <w:rFonts w:ascii="Helvetica" w:eastAsia="宋体" w:hAnsi="Helvetica" w:cs="Helvetica"/>
          <w:color w:val="333333"/>
          <w:kern w:val="0"/>
          <w:szCs w:val="21"/>
        </w:rPr>
        <w:t>2004</w:t>
      </w:r>
      <w:r w:rsidRPr="00F72D5A">
        <w:rPr>
          <w:rFonts w:ascii="Helvetica" w:eastAsia="宋体" w:hAnsi="Helvetica" w:cs="Helvetica"/>
          <w:color w:val="333333"/>
          <w:kern w:val="0"/>
          <w:szCs w:val="21"/>
        </w:rPr>
        <w:t>年的</w:t>
      </w:r>
      <w:r w:rsidRPr="00F72D5A">
        <w:rPr>
          <w:rFonts w:ascii="Helvetica" w:eastAsia="宋体" w:hAnsi="Helvetica" w:cs="Helvetica"/>
          <w:color w:val="333333"/>
          <w:kern w:val="0"/>
          <w:szCs w:val="21"/>
        </w:rPr>
        <w:t>647</w:t>
      </w:r>
      <w:r w:rsidRPr="00F72D5A">
        <w:rPr>
          <w:rFonts w:ascii="Helvetica" w:eastAsia="宋体" w:hAnsi="Helvetica" w:cs="Helvetica"/>
          <w:color w:val="333333"/>
          <w:kern w:val="0"/>
          <w:szCs w:val="21"/>
        </w:rPr>
        <w:t>元提高到</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年的</w:t>
      </w:r>
      <w:r w:rsidRPr="00F72D5A">
        <w:rPr>
          <w:rFonts w:ascii="Helvetica" w:eastAsia="宋体" w:hAnsi="Helvetica" w:cs="Helvetica"/>
          <w:color w:val="333333"/>
          <w:kern w:val="0"/>
          <w:szCs w:val="21"/>
        </w:rPr>
        <w:t>2050</w:t>
      </w:r>
      <w:r w:rsidRPr="00F72D5A">
        <w:rPr>
          <w:rFonts w:ascii="Helvetica" w:eastAsia="宋体" w:hAnsi="Helvetica" w:cs="Helvetica"/>
          <w:color w:val="333333"/>
          <w:kern w:val="0"/>
          <w:szCs w:val="21"/>
        </w:rPr>
        <w:t>元。</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7</w:t>
      </w:r>
      <w:r w:rsidRPr="00F72D5A">
        <w:rPr>
          <w:rFonts w:ascii="Helvetica" w:eastAsia="宋体" w:hAnsi="Helvetica" w:cs="Helvetica"/>
          <w:color w:val="333333"/>
          <w:kern w:val="0"/>
          <w:szCs w:val="21"/>
        </w:rPr>
        <w:t>月起，城乡居民养老保险基础养老金最低标准从每人每月</w:t>
      </w:r>
      <w:r w:rsidRPr="00F72D5A">
        <w:rPr>
          <w:rFonts w:ascii="Helvetica" w:eastAsia="宋体" w:hAnsi="Helvetica" w:cs="Helvetica"/>
          <w:color w:val="333333"/>
          <w:kern w:val="0"/>
          <w:szCs w:val="21"/>
        </w:rPr>
        <w:t>55</w:t>
      </w:r>
      <w:r w:rsidRPr="00F72D5A">
        <w:rPr>
          <w:rFonts w:ascii="Helvetica" w:eastAsia="宋体" w:hAnsi="Helvetica" w:cs="Helvetica"/>
          <w:color w:val="333333"/>
          <w:kern w:val="0"/>
          <w:szCs w:val="21"/>
        </w:rPr>
        <w:t>元提高到</w:t>
      </w:r>
      <w:r w:rsidRPr="00F72D5A">
        <w:rPr>
          <w:rFonts w:ascii="Helvetica" w:eastAsia="宋体" w:hAnsi="Helvetica" w:cs="Helvetica"/>
          <w:color w:val="333333"/>
          <w:kern w:val="0"/>
          <w:szCs w:val="21"/>
        </w:rPr>
        <w:t>70</w:t>
      </w:r>
      <w:r w:rsidRPr="00F72D5A">
        <w:rPr>
          <w:rFonts w:ascii="Helvetica" w:eastAsia="宋体" w:hAnsi="Helvetica" w:cs="Helvetica"/>
          <w:color w:val="333333"/>
          <w:kern w:val="0"/>
          <w:szCs w:val="21"/>
        </w:rPr>
        <w:t>元，中央财政增加补助资金</w:t>
      </w:r>
      <w:r w:rsidRPr="00F72D5A">
        <w:rPr>
          <w:rFonts w:ascii="Helvetica" w:eastAsia="宋体" w:hAnsi="Helvetica" w:cs="Helvetica"/>
          <w:color w:val="333333"/>
          <w:kern w:val="0"/>
          <w:szCs w:val="21"/>
        </w:rPr>
        <w:t>120</w:t>
      </w:r>
      <w:r w:rsidRPr="00F72D5A">
        <w:rPr>
          <w:rFonts w:ascii="Helvetica" w:eastAsia="宋体" w:hAnsi="Helvetica" w:cs="Helvetica"/>
          <w:color w:val="333333"/>
          <w:kern w:val="0"/>
          <w:szCs w:val="21"/>
        </w:rPr>
        <w:t>亿元，</w:t>
      </w:r>
      <w:r w:rsidRPr="00F72D5A">
        <w:rPr>
          <w:rFonts w:ascii="Helvetica" w:eastAsia="宋体" w:hAnsi="Helvetica" w:cs="Helvetica"/>
          <w:color w:val="333333"/>
          <w:kern w:val="0"/>
          <w:szCs w:val="21"/>
        </w:rPr>
        <w:t>1.43</w:t>
      </w:r>
      <w:r w:rsidRPr="00F72D5A">
        <w:rPr>
          <w:rFonts w:ascii="Helvetica" w:eastAsia="宋体" w:hAnsi="Helvetica" w:cs="Helvetica"/>
          <w:color w:val="333333"/>
          <w:kern w:val="0"/>
          <w:szCs w:val="21"/>
        </w:rPr>
        <w:t>亿城乡居民领到基本养老金。中央投资</w:t>
      </w:r>
      <w:r w:rsidRPr="00F72D5A">
        <w:rPr>
          <w:rFonts w:ascii="Helvetica" w:eastAsia="宋体" w:hAnsi="Helvetica" w:cs="Helvetica"/>
          <w:color w:val="333333"/>
          <w:kern w:val="0"/>
          <w:szCs w:val="21"/>
        </w:rPr>
        <w:t>25</w:t>
      </w:r>
      <w:r w:rsidRPr="00F72D5A">
        <w:rPr>
          <w:rFonts w:ascii="Helvetica" w:eastAsia="宋体" w:hAnsi="Helvetica" w:cs="Helvetica"/>
          <w:color w:val="333333"/>
          <w:kern w:val="0"/>
          <w:szCs w:val="21"/>
        </w:rPr>
        <w:t>亿元，优先改善社会福利院、农村敬老院等</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兜底</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床位条件，重点满足困难群体的服务需求。截至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年底，全国每千名老人拥有养老床位数达到</w:t>
      </w:r>
      <w:r w:rsidRPr="00F72D5A">
        <w:rPr>
          <w:rFonts w:ascii="Helvetica" w:eastAsia="宋体" w:hAnsi="Helvetica" w:cs="Helvetica"/>
          <w:color w:val="333333"/>
          <w:kern w:val="0"/>
          <w:szCs w:val="21"/>
        </w:rPr>
        <w:t>26</w:t>
      </w:r>
      <w:r w:rsidRPr="00F72D5A">
        <w:rPr>
          <w:rFonts w:ascii="Helvetica" w:eastAsia="宋体" w:hAnsi="Helvetica" w:cs="Helvetica"/>
          <w:color w:val="333333"/>
          <w:kern w:val="0"/>
          <w:szCs w:val="21"/>
        </w:rPr>
        <w:t>张。全国超过</w:t>
      </w:r>
      <w:r w:rsidRPr="00F72D5A">
        <w:rPr>
          <w:rFonts w:ascii="Helvetica" w:eastAsia="宋体" w:hAnsi="Helvetica" w:cs="Helvetica"/>
          <w:color w:val="333333"/>
          <w:kern w:val="0"/>
          <w:szCs w:val="21"/>
        </w:rPr>
        <w:t>88.8%</w:t>
      </w:r>
      <w:r w:rsidRPr="00F72D5A">
        <w:rPr>
          <w:rFonts w:ascii="Helvetica" w:eastAsia="宋体" w:hAnsi="Helvetica" w:cs="Helvetica"/>
          <w:color w:val="333333"/>
          <w:kern w:val="0"/>
          <w:szCs w:val="21"/>
        </w:rPr>
        <w:t>的</w:t>
      </w:r>
      <w:r w:rsidRPr="00F72D5A">
        <w:rPr>
          <w:rFonts w:ascii="Helvetica" w:eastAsia="宋体" w:hAnsi="Helvetica" w:cs="Helvetica"/>
          <w:color w:val="333333"/>
          <w:kern w:val="0"/>
          <w:szCs w:val="21"/>
        </w:rPr>
        <w:t>65</w:t>
      </w:r>
      <w:r w:rsidRPr="00F72D5A">
        <w:rPr>
          <w:rFonts w:ascii="Helvetica" w:eastAsia="宋体" w:hAnsi="Helvetica" w:cs="Helvetica"/>
          <w:color w:val="333333"/>
          <w:kern w:val="0"/>
          <w:szCs w:val="21"/>
        </w:rPr>
        <w:t>岁以上老年人纳入健康管理体系。中央专项彩票公益金投入</w:t>
      </w:r>
      <w:r w:rsidRPr="00F72D5A">
        <w:rPr>
          <w:rFonts w:ascii="Helvetica" w:eastAsia="宋体" w:hAnsi="Helvetica" w:cs="Helvetica"/>
          <w:color w:val="333333"/>
          <w:kern w:val="0"/>
          <w:szCs w:val="21"/>
        </w:rPr>
        <w:t>10</w:t>
      </w:r>
      <w:r w:rsidRPr="00F72D5A">
        <w:rPr>
          <w:rFonts w:ascii="Helvetica" w:eastAsia="宋体" w:hAnsi="Helvetica" w:cs="Helvetica"/>
          <w:color w:val="333333"/>
          <w:kern w:val="0"/>
          <w:szCs w:val="21"/>
        </w:rPr>
        <w:t>亿元，支持地方</w:t>
      </w:r>
      <w:r w:rsidRPr="00F72D5A">
        <w:rPr>
          <w:rFonts w:ascii="Helvetica" w:eastAsia="宋体" w:hAnsi="Helvetica" w:cs="Helvetica"/>
          <w:color w:val="333333"/>
          <w:kern w:val="0"/>
          <w:szCs w:val="21"/>
        </w:rPr>
        <w:t>3.33</w:t>
      </w:r>
      <w:r w:rsidRPr="00F72D5A">
        <w:rPr>
          <w:rFonts w:ascii="Helvetica" w:eastAsia="宋体" w:hAnsi="Helvetica" w:cs="Helvetica"/>
          <w:color w:val="333333"/>
          <w:kern w:val="0"/>
          <w:szCs w:val="21"/>
        </w:rPr>
        <w:t>万个农村幸福院项目。加强老年群众组织建设工作。截至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年底，全国基层老年协会</w:t>
      </w:r>
      <w:r w:rsidRPr="00F72D5A">
        <w:rPr>
          <w:rFonts w:ascii="Helvetica" w:eastAsia="宋体" w:hAnsi="Helvetica" w:cs="Helvetica"/>
          <w:color w:val="333333"/>
          <w:kern w:val="0"/>
          <w:szCs w:val="21"/>
        </w:rPr>
        <w:t>49</w:t>
      </w:r>
      <w:r w:rsidRPr="00F72D5A">
        <w:rPr>
          <w:rFonts w:ascii="Helvetica" w:eastAsia="宋体" w:hAnsi="Helvetica" w:cs="Helvetica"/>
          <w:color w:val="333333"/>
          <w:kern w:val="0"/>
          <w:szCs w:val="21"/>
        </w:rPr>
        <w:t>万个，老年志愿者人数近</w:t>
      </w:r>
      <w:r w:rsidRPr="00F72D5A">
        <w:rPr>
          <w:rFonts w:ascii="Helvetica" w:eastAsia="宋体" w:hAnsi="Helvetica" w:cs="Helvetica"/>
          <w:color w:val="333333"/>
          <w:kern w:val="0"/>
          <w:szCs w:val="21"/>
        </w:rPr>
        <w:t>2000</w:t>
      </w:r>
      <w:r w:rsidRPr="00F72D5A">
        <w:rPr>
          <w:rFonts w:ascii="Helvetica" w:eastAsia="宋体" w:hAnsi="Helvetica" w:cs="Helvetica"/>
          <w:color w:val="333333"/>
          <w:kern w:val="0"/>
          <w:szCs w:val="21"/>
        </w:rPr>
        <w:t>万人。全国共建立老年人法律援助工作站</w:t>
      </w:r>
      <w:r w:rsidRPr="00F72D5A">
        <w:rPr>
          <w:rFonts w:ascii="Helvetica" w:eastAsia="宋体" w:hAnsi="Helvetica" w:cs="Helvetica"/>
          <w:color w:val="333333"/>
          <w:kern w:val="0"/>
          <w:szCs w:val="21"/>
        </w:rPr>
        <w:t>2137</w:t>
      </w:r>
      <w:r w:rsidRPr="00F72D5A">
        <w:rPr>
          <w:rFonts w:ascii="Helvetica" w:eastAsia="宋体" w:hAnsi="Helvetica" w:cs="Helvetica"/>
          <w:color w:val="333333"/>
          <w:kern w:val="0"/>
          <w:szCs w:val="21"/>
        </w:rPr>
        <w:t>个，老年人法律援助申请能够及时就近得到受理。各级司法行政部门全年共组织办理老年人法律援助案件</w:t>
      </w:r>
      <w:r w:rsidRPr="00F72D5A">
        <w:rPr>
          <w:rFonts w:ascii="Helvetica" w:eastAsia="宋体" w:hAnsi="Helvetica" w:cs="Helvetica"/>
          <w:color w:val="333333"/>
          <w:kern w:val="0"/>
          <w:szCs w:val="21"/>
        </w:rPr>
        <w:t>11.3</w:t>
      </w:r>
      <w:r w:rsidRPr="00F72D5A">
        <w:rPr>
          <w:rFonts w:ascii="Helvetica" w:eastAsia="宋体" w:hAnsi="Helvetica" w:cs="Helvetica"/>
          <w:color w:val="333333"/>
          <w:kern w:val="0"/>
          <w:szCs w:val="21"/>
        </w:rPr>
        <w:t>万件，解答老年人法律咨询</w:t>
      </w:r>
      <w:r w:rsidRPr="00F72D5A">
        <w:rPr>
          <w:rFonts w:ascii="Helvetica" w:eastAsia="宋体" w:hAnsi="Helvetica" w:cs="Helvetica"/>
          <w:color w:val="333333"/>
          <w:kern w:val="0"/>
          <w:szCs w:val="21"/>
        </w:rPr>
        <w:t>34</w:t>
      </w:r>
      <w:r w:rsidRPr="00F72D5A">
        <w:rPr>
          <w:rFonts w:ascii="Helvetica" w:eastAsia="宋体" w:hAnsi="Helvetica" w:cs="Helvetica"/>
          <w:color w:val="333333"/>
          <w:kern w:val="0"/>
          <w:szCs w:val="21"/>
        </w:rPr>
        <w:t>万多人次。</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b/>
          <w:bCs/>
          <w:color w:val="333333"/>
          <w:kern w:val="0"/>
          <w:szCs w:val="21"/>
        </w:rPr>
        <w:t>七、残疾人权利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年，国家继续推出一系列保障和改善残疾人民生的措施，残疾人社会保障、就业、教育和公共服务等得到进一步提升。</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lastRenderedPageBreak/>
        <w:t xml:space="preserve">　　困难残疾人生活得到更好保障。民政部和中国残疾人联合会在部分地区推动实施建立困难残疾人生活补贴和重度残疾人护理补贴制度。共有</w:t>
      </w:r>
      <w:r w:rsidRPr="00F72D5A">
        <w:rPr>
          <w:rFonts w:ascii="Helvetica" w:eastAsia="宋体" w:hAnsi="Helvetica" w:cs="Helvetica"/>
          <w:color w:val="333333"/>
          <w:kern w:val="0"/>
          <w:szCs w:val="21"/>
        </w:rPr>
        <w:t>19</w:t>
      </w:r>
      <w:r w:rsidRPr="00F72D5A">
        <w:rPr>
          <w:rFonts w:ascii="Helvetica" w:eastAsia="宋体" w:hAnsi="Helvetica" w:cs="Helvetica"/>
          <w:color w:val="333333"/>
          <w:kern w:val="0"/>
          <w:szCs w:val="21"/>
        </w:rPr>
        <w:t>个省（自治区、直辖市）建立了困难残疾人生活补贴专项制度，</w:t>
      </w:r>
      <w:r w:rsidRPr="00F72D5A">
        <w:rPr>
          <w:rFonts w:ascii="Helvetica" w:eastAsia="宋体" w:hAnsi="Helvetica" w:cs="Helvetica"/>
          <w:color w:val="333333"/>
          <w:kern w:val="0"/>
          <w:szCs w:val="21"/>
        </w:rPr>
        <w:t>15</w:t>
      </w:r>
      <w:r w:rsidRPr="00F72D5A">
        <w:rPr>
          <w:rFonts w:ascii="Helvetica" w:eastAsia="宋体" w:hAnsi="Helvetica" w:cs="Helvetica"/>
          <w:color w:val="333333"/>
          <w:kern w:val="0"/>
          <w:szCs w:val="21"/>
        </w:rPr>
        <w:t>个省（自治区、直辖市）建立了重度残疾人护理补贴专项制度。全国至少实施一项补贴制度的覆盖率达到</w:t>
      </w:r>
      <w:r w:rsidRPr="00F72D5A">
        <w:rPr>
          <w:rFonts w:ascii="Helvetica" w:eastAsia="宋体" w:hAnsi="Helvetica" w:cs="Helvetica"/>
          <w:color w:val="333333"/>
          <w:kern w:val="0"/>
          <w:szCs w:val="21"/>
        </w:rPr>
        <w:t>77.42%</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700</w:t>
      </w:r>
      <w:r w:rsidRPr="00F72D5A">
        <w:rPr>
          <w:rFonts w:ascii="Helvetica" w:eastAsia="宋体" w:hAnsi="Helvetica" w:cs="Helvetica"/>
          <w:color w:val="333333"/>
          <w:kern w:val="0"/>
          <w:szCs w:val="21"/>
        </w:rPr>
        <w:t>多万残疾人直接受益。</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重点康复工程建设成效显著。</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年，中央专项彩票公益金投入</w:t>
      </w:r>
      <w:r w:rsidRPr="00F72D5A">
        <w:rPr>
          <w:rFonts w:ascii="Helvetica" w:eastAsia="宋体" w:hAnsi="Helvetica" w:cs="Helvetica"/>
          <w:color w:val="333333"/>
          <w:kern w:val="0"/>
          <w:szCs w:val="21"/>
        </w:rPr>
        <w:t>10.63</w:t>
      </w:r>
      <w:r w:rsidRPr="00F72D5A">
        <w:rPr>
          <w:rFonts w:ascii="Helvetica" w:eastAsia="宋体" w:hAnsi="Helvetica" w:cs="Helvetica"/>
          <w:color w:val="333333"/>
          <w:kern w:val="0"/>
          <w:szCs w:val="21"/>
        </w:rPr>
        <w:t>亿元，专门用于残疾人康复工作。通过实施一批重点康复工程，共</w:t>
      </w:r>
      <w:r w:rsidRPr="00F72D5A">
        <w:rPr>
          <w:rFonts w:ascii="Helvetica" w:eastAsia="宋体" w:hAnsi="Helvetica" w:cs="Helvetica"/>
          <w:color w:val="333333"/>
          <w:kern w:val="0"/>
          <w:szCs w:val="21"/>
        </w:rPr>
        <w:t>751.5</w:t>
      </w:r>
      <w:r w:rsidRPr="00F72D5A">
        <w:rPr>
          <w:rFonts w:ascii="Helvetica" w:eastAsia="宋体" w:hAnsi="Helvetica" w:cs="Helvetica"/>
          <w:color w:val="333333"/>
          <w:kern w:val="0"/>
          <w:szCs w:val="21"/>
        </w:rPr>
        <w:t>万残疾人得到不同程度的康复服务：完成白内障复明手术</w:t>
      </w:r>
      <w:r w:rsidRPr="00F72D5A">
        <w:rPr>
          <w:rFonts w:ascii="Helvetica" w:eastAsia="宋体" w:hAnsi="Helvetica" w:cs="Helvetica"/>
          <w:color w:val="333333"/>
          <w:kern w:val="0"/>
          <w:szCs w:val="21"/>
        </w:rPr>
        <w:t>74.8</w:t>
      </w:r>
      <w:r w:rsidRPr="00F72D5A">
        <w:rPr>
          <w:rFonts w:ascii="Helvetica" w:eastAsia="宋体" w:hAnsi="Helvetica" w:cs="Helvetica"/>
          <w:color w:val="333333"/>
          <w:kern w:val="0"/>
          <w:szCs w:val="21"/>
        </w:rPr>
        <w:t>万例，其中为贫困白内障患者免费实施复明手术</w:t>
      </w:r>
      <w:r w:rsidRPr="00F72D5A">
        <w:rPr>
          <w:rFonts w:ascii="Helvetica" w:eastAsia="宋体" w:hAnsi="Helvetica" w:cs="Helvetica"/>
          <w:color w:val="333333"/>
          <w:kern w:val="0"/>
          <w:szCs w:val="21"/>
        </w:rPr>
        <w:t>30</w:t>
      </w:r>
      <w:r w:rsidRPr="00F72D5A">
        <w:rPr>
          <w:rFonts w:ascii="Helvetica" w:eastAsia="宋体" w:hAnsi="Helvetica" w:cs="Helvetica"/>
          <w:color w:val="333333"/>
          <w:kern w:val="0"/>
          <w:szCs w:val="21"/>
        </w:rPr>
        <w:t>万例；为</w:t>
      </w:r>
      <w:r w:rsidRPr="00F72D5A">
        <w:rPr>
          <w:rFonts w:ascii="Helvetica" w:eastAsia="宋体" w:hAnsi="Helvetica" w:cs="Helvetica"/>
          <w:color w:val="333333"/>
          <w:kern w:val="0"/>
          <w:szCs w:val="21"/>
        </w:rPr>
        <w:t>14.2</w:t>
      </w:r>
      <w:r w:rsidRPr="00F72D5A">
        <w:rPr>
          <w:rFonts w:ascii="Helvetica" w:eastAsia="宋体" w:hAnsi="Helvetica" w:cs="Helvetica"/>
          <w:color w:val="333333"/>
          <w:kern w:val="0"/>
          <w:szCs w:val="21"/>
        </w:rPr>
        <w:t>万名低视力者配用助视器；为</w:t>
      </w:r>
      <w:r w:rsidRPr="00F72D5A">
        <w:rPr>
          <w:rFonts w:ascii="Helvetica" w:eastAsia="宋体" w:hAnsi="Helvetica" w:cs="Helvetica"/>
          <w:color w:val="333333"/>
          <w:kern w:val="0"/>
          <w:szCs w:val="21"/>
        </w:rPr>
        <w:t>12.3</w:t>
      </w:r>
      <w:r w:rsidRPr="00F72D5A">
        <w:rPr>
          <w:rFonts w:ascii="Helvetica" w:eastAsia="宋体" w:hAnsi="Helvetica" w:cs="Helvetica"/>
          <w:color w:val="333333"/>
          <w:kern w:val="0"/>
          <w:szCs w:val="21"/>
        </w:rPr>
        <w:t>万名盲人开展了定向行走训练；对</w:t>
      </w:r>
      <w:r w:rsidRPr="00F72D5A">
        <w:rPr>
          <w:rFonts w:ascii="Helvetica" w:eastAsia="宋体" w:hAnsi="Helvetica" w:cs="Helvetica"/>
          <w:color w:val="333333"/>
          <w:kern w:val="0"/>
          <w:szCs w:val="21"/>
        </w:rPr>
        <w:t>3.2</w:t>
      </w:r>
      <w:r w:rsidRPr="00F72D5A">
        <w:rPr>
          <w:rFonts w:ascii="Helvetica" w:eastAsia="宋体" w:hAnsi="Helvetica" w:cs="Helvetica"/>
          <w:color w:val="333333"/>
          <w:kern w:val="0"/>
          <w:szCs w:val="21"/>
        </w:rPr>
        <w:t>万名聋儿进行听力语言康复训练；对</w:t>
      </w:r>
      <w:r w:rsidRPr="00F72D5A">
        <w:rPr>
          <w:rFonts w:ascii="Helvetica" w:eastAsia="宋体" w:hAnsi="Helvetica" w:cs="Helvetica"/>
          <w:color w:val="333333"/>
          <w:kern w:val="0"/>
          <w:szCs w:val="21"/>
        </w:rPr>
        <w:t>3.09</w:t>
      </w:r>
      <w:r w:rsidRPr="00F72D5A">
        <w:rPr>
          <w:rFonts w:ascii="Helvetica" w:eastAsia="宋体" w:hAnsi="Helvetica" w:cs="Helvetica"/>
          <w:color w:val="333333"/>
          <w:kern w:val="0"/>
          <w:szCs w:val="21"/>
        </w:rPr>
        <w:t>万名智力残疾儿童开展机构康复训练；对</w:t>
      </w:r>
      <w:r w:rsidRPr="00F72D5A">
        <w:rPr>
          <w:rFonts w:ascii="Helvetica" w:eastAsia="宋体" w:hAnsi="Helvetica" w:cs="Helvetica"/>
          <w:color w:val="333333"/>
          <w:kern w:val="0"/>
          <w:szCs w:val="21"/>
        </w:rPr>
        <w:t>7.34</w:t>
      </w:r>
      <w:r w:rsidRPr="00F72D5A">
        <w:rPr>
          <w:rFonts w:ascii="Helvetica" w:eastAsia="宋体" w:hAnsi="Helvetica" w:cs="Helvetica"/>
          <w:color w:val="333333"/>
          <w:kern w:val="0"/>
          <w:szCs w:val="21"/>
        </w:rPr>
        <w:t>万名智力残疾儿童、</w:t>
      </w:r>
      <w:r w:rsidRPr="00F72D5A">
        <w:rPr>
          <w:rFonts w:ascii="Helvetica" w:eastAsia="宋体" w:hAnsi="Helvetica" w:cs="Helvetica"/>
          <w:color w:val="333333"/>
          <w:kern w:val="0"/>
          <w:szCs w:val="21"/>
        </w:rPr>
        <w:t>3.48</w:t>
      </w:r>
      <w:r w:rsidRPr="00F72D5A">
        <w:rPr>
          <w:rFonts w:ascii="Helvetica" w:eastAsia="宋体" w:hAnsi="Helvetica" w:cs="Helvetica"/>
          <w:color w:val="333333"/>
          <w:kern w:val="0"/>
          <w:szCs w:val="21"/>
        </w:rPr>
        <w:t>万名成人智力残疾人开展社区、家庭康复指导；对</w:t>
      </w:r>
      <w:r w:rsidRPr="00F72D5A">
        <w:rPr>
          <w:rFonts w:ascii="Helvetica" w:eastAsia="宋体" w:hAnsi="Helvetica" w:cs="Helvetica"/>
          <w:color w:val="333333"/>
          <w:kern w:val="0"/>
          <w:szCs w:val="21"/>
        </w:rPr>
        <w:t>4</w:t>
      </w:r>
      <w:r w:rsidRPr="00F72D5A">
        <w:rPr>
          <w:rFonts w:ascii="Helvetica" w:eastAsia="宋体" w:hAnsi="Helvetica" w:cs="Helvetica"/>
          <w:color w:val="333333"/>
          <w:kern w:val="0"/>
          <w:szCs w:val="21"/>
        </w:rPr>
        <w:t>万名脑瘫儿童进行机构康复训练及其家长培训；对</w:t>
      </w:r>
      <w:r w:rsidRPr="00F72D5A">
        <w:rPr>
          <w:rFonts w:ascii="Helvetica" w:eastAsia="宋体" w:hAnsi="Helvetica" w:cs="Helvetica"/>
          <w:color w:val="333333"/>
          <w:kern w:val="0"/>
          <w:szCs w:val="21"/>
        </w:rPr>
        <w:t>36.7</w:t>
      </w:r>
      <w:r w:rsidRPr="00F72D5A">
        <w:rPr>
          <w:rFonts w:ascii="Helvetica" w:eastAsia="宋体" w:hAnsi="Helvetica" w:cs="Helvetica"/>
          <w:color w:val="333333"/>
          <w:kern w:val="0"/>
          <w:szCs w:val="21"/>
        </w:rPr>
        <w:t>万名肢体残疾人开展社区、家庭康复训练；组织实施贫困肢体残疾儿童矫治手术</w:t>
      </w:r>
      <w:r w:rsidRPr="00F72D5A">
        <w:rPr>
          <w:rFonts w:ascii="Helvetica" w:eastAsia="宋体" w:hAnsi="Helvetica" w:cs="Helvetica"/>
          <w:color w:val="333333"/>
          <w:kern w:val="0"/>
          <w:szCs w:val="21"/>
        </w:rPr>
        <w:t>8860</w:t>
      </w:r>
      <w:r w:rsidRPr="00F72D5A">
        <w:rPr>
          <w:rFonts w:ascii="Helvetica" w:eastAsia="宋体" w:hAnsi="Helvetica" w:cs="Helvetica"/>
          <w:color w:val="333333"/>
          <w:kern w:val="0"/>
          <w:szCs w:val="21"/>
        </w:rPr>
        <w:t>例、麻风畸残矫治手术</w:t>
      </w:r>
      <w:r w:rsidRPr="00F72D5A">
        <w:rPr>
          <w:rFonts w:ascii="Helvetica" w:eastAsia="宋体" w:hAnsi="Helvetica" w:cs="Helvetica"/>
          <w:color w:val="333333"/>
          <w:kern w:val="0"/>
          <w:szCs w:val="21"/>
        </w:rPr>
        <w:t>224</w:t>
      </w:r>
      <w:r w:rsidRPr="00F72D5A">
        <w:rPr>
          <w:rFonts w:ascii="Helvetica" w:eastAsia="宋体" w:hAnsi="Helvetica" w:cs="Helvetica"/>
          <w:color w:val="333333"/>
          <w:kern w:val="0"/>
          <w:szCs w:val="21"/>
        </w:rPr>
        <w:t>例；为</w:t>
      </w:r>
      <w:r w:rsidRPr="00F72D5A">
        <w:rPr>
          <w:rFonts w:ascii="Helvetica" w:eastAsia="宋体" w:hAnsi="Helvetica" w:cs="Helvetica"/>
          <w:color w:val="333333"/>
          <w:kern w:val="0"/>
          <w:szCs w:val="21"/>
        </w:rPr>
        <w:t>583.7</w:t>
      </w:r>
      <w:r w:rsidRPr="00F72D5A">
        <w:rPr>
          <w:rFonts w:ascii="Helvetica" w:eastAsia="宋体" w:hAnsi="Helvetica" w:cs="Helvetica"/>
          <w:color w:val="333333"/>
          <w:kern w:val="0"/>
          <w:szCs w:val="21"/>
        </w:rPr>
        <w:t>万名精神病患者实施综合防治康复措施，对</w:t>
      </w:r>
      <w:r w:rsidRPr="00F72D5A">
        <w:rPr>
          <w:rFonts w:ascii="Helvetica" w:eastAsia="宋体" w:hAnsi="Helvetica" w:cs="Helvetica"/>
          <w:color w:val="333333"/>
          <w:kern w:val="0"/>
          <w:szCs w:val="21"/>
        </w:rPr>
        <w:t>46.2</w:t>
      </w:r>
      <w:r w:rsidRPr="00F72D5A">
        <w:rPr>
          <w:rFonts w:ascii="Helvetica" w:eastAsia="宋体" w:hAnsi="Helvetica" w:cs="Helvetica"/>
          <w:color w:val="333333"/>
          <w:kern w:val="0"/>
          <w:szCs w:val="21"/>
        </w:rPr>
        <w:t>万名贫困精神病患者实施医疗救助，对</w:t>
      </w:r>
      <w:r w:rsidRPr="00F72D5A">
        <w:rPr>
          <w:rFonts w:ascii="Helvetica" w:eastAsia="宋体" w:hAnsi="Helvetica" w:cs="Helvetica"/>
          <w:color w:val="333333"/>
          <w:kern w:val="0"/>
          <w:szCs w:val="21"/>
        </w:rPr>
        <w:t>2</w:t>
      </w:r>
      <w:r w:rsidRPr="00F72D5A">
        <w:rPr>
          <w:rFonts w:ascii="Helvetica" w:eastAsia="宋体" w:hAnsi="Helvetica" w:cs="Helvetica"/>
          <w:color w:val="333333"/>
          <w:kern w:val="0"/>
          <w:szCs w:val="21"/>
        </w:rPr>
        <w:t>万名孤独症儿童进行康复训练；为残疾人提供辅助器具</w:t>
      </w:r>
      <w:r w:rsidRPr="00F72D5A">
        <w:rPr>
          <w:rFonts w:ascii="Helvetica" w:eastAsia="宋体" w:hAnsi="Helvetica" w:cs="Helvetica"/>
          <w:color w:val="333333"/>
          <w:kern w:val="0"/>
          <w:szCs w:val="21"/>
        </w:rPr>
        <w:t>152.4</w:t>
      </w:r>
      <w:r w:rsidRPr="00F72D5A">
        <w:rPr>
          <w:rFonts w:ascii="Helvetica" w:eastAsia="宋体" w:hAnsi="Helvetica" w:cs="Helvetica"/>
          <w:color w:val="333333"/>
          <w:kern w:val="0"/>
          <w:szCs w:val="21"/>
        </w:rPr>
        <w:t>万件，其中国家彩票公益金项目为贫困残疾人免费发放</w:t>
      </w:r>
      <w:r w:rsidRPr="00F72D5A">
        <w:rPr>
          <w:rFonts w:ascii="Helvetica" w:eastAsia="宋体" w:hAnsi="Helvetica" w:cs="Helvetica"/>
          <w:color w:val="333333"/>
          <w:kern w:val="0"/>
          <w:szCs w:val="21"/>
        </w:rPr>
        <w:t>40.32</w:t>
      </w:r>
      <w:r w:rsidRPr="00F72D5A">
        <w:rPr>
          <w:rFonts w:ascii="Helvetica" w:eastAsia="宋体" w:hAnsi="Helvetica" w:cs="Helvetica"/>
          <w:color w:val="333333"/>
          <w:kern w:val="0"/>
          <w:szCs w:val="21"/>
        </w:rPr>
        <w:t>万件，为贫困残疾人减免费用装配普及型假肢</w:t>
      </w:r>
      <w:r w:rsidRPr="00F72D5A">
        <w:rPr>
          <w:rFonts w:ascii="Helvetica" w:eastAsia="宋体" w:hAnsi="Helvetica" w:cs="Helvetica"/>
          <w:color w:val="333333"/>
          <w:kern w:val="0"/>
          <w:szCs w:val="21"/>
        </w:rPr>
        <w:t>2.9</w:t>
      </w:r>
      <w:r w:rsidRPr="00F72D5A">
        <w:rPr>
          <w:rFonts w:ascii="Helvetica" w:eastAsia="宋体" w:hAnsi="Helvetica" w:cs="Helvetica"/>
          <w:color w:val="333333"/>
          <w:kern w:val="0"/>
          <w:szCs w:val="21"/>
        </w:rPr>
        <w:t>万例，矫形器</w:t>
      </w:r>
      <w:r w:rsidRPr="00F72D5A">
        <w:rPr>
          <w:rFonts w:ascii="Helvetica" w:eastAsia="宋体" w:hAnsi="Helvetica" w:cs="Helvetica"/>
          <w:color w:val="333333"/>
          <w:kern w:val="0"/>
          <w:szCs w:val="21"/>
        </w:rPr>
        <w:t>6.4</w:t>
      </w:r>
      <w:r w:rsidRPr="00F72D5A">
        <w:rPr>
          <w:rFonts w:ascii="Helvetica" w:eastAsia="宋体" w:hAnsi="Helvetica" w:cs="Helvetica"/>
          <w:color w:val="333333"/>
          <w:kern w:val="0"/>
          <w:szCs w:val="21"/>
        </w:rPr>
        <w:t>万例。大力开展康复人才培养，全国共培训康复管理人员</w:t>
      </w:r>
      <w:r w:rsidRPr="00F72D5A">
        <w:rPr>
          <w:rFonts w:ascii="Helvetica" w:eastAsia="宋体" w:hAnsi="Helvetica" w:cs="Helvetica"/>
          <w:color w:val="333333"/>
          <w:kern w:val="0"/>
          <w:szCs w:val="21"/>
        </w:rPr>
        <w:t>2.58</w:t>
      </w:r>
      <w:r w:rsidRPr="00F72D5A">
        <w:rPr>
          <w:rFonts w:ascii="Helvetica" w:eastAsia="宋体" w:hAnsi="Helvetica" w:cs="Helvetica"/>
          <w:color w:val="333333"/>
          <w:kern w:val="0"/>
          <w:szCs w:val="21"/>
        </w:rPr>
        <w:t>万人，</w:t>
      </w:r>
      <w:r w:rsidRPr="00F72D5A">
        <w:rPr>
          <w:rFonts w:ascii="Helvetica" w:eastAsia="宋体" w:hAnsi="Helvetica" w:cs="Helvetica"/>
          <w:color w:val="333333"/>
          <w:kern w:val="0"/>
          <w:szCs w:val="21"/>
        </w:rPr>
        <w:t>5.59</w:t>
      </w:r>
      <w:r w:rsidRPr="00F72D5A">
        <w:rPr>
          <w:rFonts w:ascii="Helvetica" w:eastAsia="宋体" w:hAnsi="Helvetica" w:cs="Helvetica"/>
          <w:color w:val="333333"/>
          <w:kern w:val="0"/>
          <w:szCs w:val="21"/>
        </w:rPr>
        <w:t>万名康复专业技术人员和</w:t>
      </w:r>
      <w:r w:rsidRPr="00F72D5A">
        <w:rPr>
          <w:rFonts w:ascii="Helvetica" w:eastAsia="宋体" w:hAnsi="Helvetica" w:cs="Helvetica"/>
          <w:color w:val="333333"/>
          <w:kern w:val="0"/>
          <w:szCs w:val="21"/>
        </w:rPr>
        <w:t>16.98</w:t>
      </w:r>
      <w:r w:rsidRPr="00F72D5A">
        <w:rPr>
          <w:rFonts w:ascii="Helvetica" w:eastAsia="宋体" w:hAnsi="Helvetica" w:cs="Helvetica"/>
          <w:color w:val="333333"/>
          <w:kern w:val="0"/>
          <w:szCs w:val="21"/>
        </w:rPr>
        <w:t>万名社区康复协调员接受培训。开展社区康复服务的市辖区累计达</w:t>
      </w:r>
      <w:r w:rsidRPr="00F72D5A">
        <w:rPr>
          <w:rFonts w:ascii="Helvetica" w:eastAsia="宋体" w:hAnsi="Helvetica" w:cs="Helvetica"/>
          <w:color w:val="333333"/>
          <w:kern w:val="0"/>
          <w:szCs w:val="21"/>
        </w:rPr>
        <w:t>914</w:t>
      </w:r>
      <w:r w:rsidRPr="00F72D5A">
        <w:rPr>
          <w:rFonts w:ascii="Helvetica" w:eastAsia="宋体" w:hAnsi="Helvetica" w:cs="Helvetica"/>
          <w:color w:val="333333"/>
          <w:kern w:val="0"/>
          <w:szCs w:val="21"/>
        </w:rPr>
        <w:t>个，县（市）累计达</w:t>
      </w:r>
      <w:r w:rsidRPr="00F72D5A">
        <w:rPr>
          <w:rFonts w:ascii="Helvetica" w:eastAsia="宋体" w:hAnsi="Helvetica" w:cs="Helvetica"/>
          <w:color w:val="333333"/>
          <w:kern w:val="0"/>
          <w:szCs w:val="21"/>
        </w:rPr>
        <w:t>2023</w:t>
      </w:r>
      <w:r w:rsidRPr="00F72D5A">
        <w:rPr>
          <w:rFonts w:ascii="Helvetica" w:eastAsia="宋体" w:hAnsi="Helvetica" w:cs="Helvetica"/>
          <w:color w:val="333333"/>
          <w:kern w:val="0"/>
          <w:szCs w:val="21"/>
        </w:rPr>
        <w:t>个，接受社区康复服务的残疾人数达</w:t>
      </w:r>
      <w:r w:rsidRPr="00F72D5A">
        <w:rPr>
          <w:rFonts w:ascii="Helvetica" w:eastAsia="宋体" w:hAnsi="Helvetica" w:cs="Helvetica"/>
          <w:color w:val="333333"/>
          <w:kern w:val="0"/>
          <w:szCs w:val="21"/>
        </w:rPr>
        <w:t>614.45</w:t>
      </w:r>
      <w:r w:rsidRPr="00F72D5A">
        <w:rPr>
          <w:rFonts w:ascii="Helvetica" w:eastAsia="宋体" w:hAnsi="Helvetica" w:cs="Helvetica"/>
          <w:color w:val="333333"/>
          <w:kern w:val="0"/>
          <w:szCs w:val="21"/>
        </w:rPr>
        <w:t>万人。</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无障碍设施建设加快推进。无障碍设施建设工作进入依法发展阶段。各省（自治区、直辖市）创建无障碍环境市县工作稳步推进，创建工作涉及全国</w:t>
      </w:r>
      <w:r w:rsidRPr="00F72D5A">
        <w:rPr>
          <w:rFonts w:ascii="Helvetica" w:eastAsia="宋体" w:hAnsi="Helvetica" w:cs="Helvetica"/>
          <w:color w:val="333333"/>
          <w:kern w:val="0"/>
          <w:szCs w:val="21"/>
        </w:rPr>
        <w:t>650</w:t>
      </w:r>
      <w:r w:rsidRPr="00F72D5A">
        <w:rPr>
          <w:rFonts w:ascii="Helvetica" w:eastAsia="宋体" w:hAnsi="Helvetica" w:cs="Helvetica"/>
          <w:color w:val="333333"/>
          <w:kern w:val="0"/>
          <w:szCs w:val="21"/>
        </w:rPr>
        <w:t>多个市和</w:t>
      </w:r>
      <w:r w:rsidRPr="00F72D5A">
        <w:rPr>
          <w:rFonts w:ascii="Helvetica" w:eastAsia="宋体" w:hAnsi="Helvetica" w:cs="Helvetica"/>
          <w:color w:val="333333"/>
          <w:kern w:val="0"/>
          <w:szCs w:val="21"/>
        </w:rPr>
        <w:t>1600</w:t>
      </w:r>
      <w:r w:rsidRPr="00F72D5A">
        <w:rPr>
          <w:rFonts w:ascii="Helvetica" w:eastAsia="宋体" w:hAnsi="Helvetica" w:cs="Helvetica"/>
          <w:color w:val="333333"/>
          <w:kern w:val="0"/>
          <w:szCs w:val="21"/>
        </w:rPr>
        <w:t>多个县。重点推进居住区缘石坡道、轮椅坡道、人行通道，以及建筑公共出入口、公共走道、地面、楼梯、电梯候梯厅及轿厢等设施和部位的无障碍改造。投入使用</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贫困残疾人家庭无障碍改造数据库系统</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，及时了解残疾人家庭无障碍设施建设工作进展。</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残疾人公共文化服务进一步完善。</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年，全国近</w:t>
      </w:r>
      <w:r w:rsidRPr="00F72D5A">
        <w:rPr>
          <w:rFonts w:ascii="Helvetica" w:eastAsia="宋体" w:hAnsi="Helvetica" w:cs="Helvetica"/>
          <w:color w:val="333333"/>
          <w:kern w:val="0"/>
          <w:szCs w:val="21"/>
        </w:rPr>
        <w:t>5</w:t>
      </w:r>
      <w:r w:rsidRPr="00F72D5A">
        <w:rPr>
          <w:rFonts w:ascii="Helvetica" w:eastAsia="宋体" w:hAnsi="Helvetica" w:cs="Helvetica"/>
          <w:color w:val="333333"/>
          <w:kern w:val="0"/>
          <w:szCs w:val="21"/>
        </w:rPr>
        <w:t>万所城乡公共文化服务设施已实现无障碍进入，有条件的文化站专门配备康复训练设施和适合残疾人使用的文化娱乐器材。全国公共图书馆盲文图书藏量超过</w:t>
      </w:r>
      <w:r w:rsidRPr="00F72D5A">
        <w:rPr>
          <w:rFonts w:ascii="Helvetica" w:eastAsia="宋体" w:hAnsi="Helvetica" w:cs="Helvetica"/>
          <w:color w:val="333333"/>
          <w:kern w:val="0"/>
          <w:szCs w:val="21"/>
        </w:rPr>
        <w:t>80</w:t>
      </w:r>
      <w:r w:rsidRPr="00F72D5A">
        <w:rPr>
          <w:rFonts w:ascii="Helvetica" w:eastAsia="宋体" w:hAnsi="Helvetica" w:cs="Helvetica"/>
          <w:color w:val="333333"/>
          <w:kern w:val="0"/>
          <w:szCs w:val="21"/>
        </w:rPr>
        <w:t>万册，盲人阅览室坐席数达</w:t>
      </w:r>
      <w:r w:rsidRPr="00F72D5A">
        <w:rPr>
          <w:rFonts w:ascii="Helvetica" w:eastAsia="宋体" w:hAnsi="Helvetica" w:cs="Helvetica"/>
          <w:color w:val="333333"/>
          <w:kern w:val="0"/>
          <w:szCs w:val="21"/>
        </w:rPr>
        <w:t>18</w:t>
      </w:r>
      <w:r w:rsidRPr="00F72D5A">
        <w:rPr>
          <w:rFonts w:ascii="Helvetica" w:eastAsia="宋体" w:hAnsi="Helvetica" w:cs="Helvetica"/>
          <w:color w:val="333333"/>
          <w:kern w:val="0"/>
          <w:szCs w:val="21"/>
        </w:rPr>
        <w:t>万多个。各级图书馆、文化馆（群艺馆）以</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全国助残日</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国际助残日</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全国爱耳日</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等为契机，广泛开展慰问演出、文化培训和资源配送等活动。国家为参加</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年高考的盲人提供盲文考卷、电子试卷，或安排专门工作人员对考生提供便利协助。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b/>
          <w:bCs/>
          <w:color w:val="333333"/>
          <w:kern w:val="0"/>
          <w:szCs w:val="21"/>
        </w:rPr>
        <w:t>八、环境权利</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年，中国政府以治理环境突出问题为重点，努力保障广大人民群众的环境权利，积极探索中国特色生态文明建设道路。</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环境生态保护制度体系进一步完善。</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国家对环境保护法进行了全面修订，强化了政府和企业的环保责任，明确了公民的环境权利和环保义务，规定了查封扣押、重点污染物排放总量控制、按日计罚、限产停产、移送拘留、环境公益诉讼、区域联防联控、公众参与等多项新制度。《突发环境事件调查处理办法》、《企业事业单位环境信息公开办法》、《环境保护主管部门实施限制生产、停产整治办法》、《环境保护主管部门实施按日连续处罚办法》、《环境保护主管部门实施查封、扣押办法》等配套规范性文件相继制定颁布，进</w:t>
      </w:r>
      <w:r w:rsidRPr="00F72D5A">
        <w:rPr>
          <w:rFonts w:ascii="Helvetica" w:eastAsia="宋体" w:hAnsi="Helvetica" w:cs="Helvetica"/>
          <w:color w:val="333333"/>
          <w:kern w:val="0"/>
          <w:szCs w:val="21"/>
        </w:rPr>
        <w:lastRenderedPageBreak/>
        <w:t>一步完善了建设生态文明国家的法律制度体系。</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绿色生态建设取得新进展。</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年，全国造林</w:t>
      </w:r>
      <w:r w:rsidRPr="00F72D5A">
        <w:rPr>
          <w:rFonts w:ascii="Helvetica" w:eastAsia="宋体" w:hAnsi="Helvetica" w:cs="Helvetica"/>
          <w:color w:val="333333"/>
          <w:kern w:val="0"/>
          <w:szCs w:val="21"/>
        </w:rPr>
        <w:t>602.7</w:t>
      </w:r>
      <w:r w:rsidRPr="00F72D5A">
        <w:rPr>
          <w:rFonts w:ascii="Helvetica" w:eastAsia="宋体" w:hAnsi="Helvetica" w:cs="Helvetica"/>
          <w:color w:val="333333"/>
          <w:kern w:val="0"/>
          <w:szCs w:val="21"/>
        </w:rPr>
        <w:t>万公顷，重点生态修复工程完成造林</w:t>
      </w:r>
      <w:r w:rsidRPr="00F72D5A">
        <w:rPr>
          <w:rFonts w:ascii="Helvetica" w:eastAsia="宋体" w:hAnsi="Helvetica" w:cs="Helvetica"/>
          <w:color w:val="333333"/>
          <w:kern w:val="0"/>
          <w:szCs w:val="21"/>
        </w:rPr>
        <w:t>199.9</w:t>
      </w:r>
      <w:r w:rsidRPr="00F72D5A">
        <w:rPr>
          <w:rFonts w:ascii="Helvetica" w:eastAsia="宋体" w:hAnsi="Helvetica" w:cs="Helvetica"/>
          <w:color w:val="333333"/>
          <w:kern w:val="0"/>
          <w:szCs w:val="21"/>
        </w:rPr>
        <w:t>万公顷，城市建成区绿化覆盖面积增加</w:t>
      </w:r>
      <w:r w:rsidRPr="00F72D5A">
        <w:rPr>
          <w:rFonts w:ascii="Helvetica" w:eastAsia="宋体" w:hAnsi="Helvetica" w:cs="Helvetica"/>
          <w:color w:val="333333"/>
          <w:kern w:val="0"/>
          <w:szCs w:val="21"/>
        </w:rPr>
        <w:t>9.6</w:t>
      </w:r>
      <w:r w:rsidRPr="00F72D5A">
        <w:rPr>
          <w:rFonts w:ascii="Helvetica" w:eastAsia="宋体" w:hAnsi="Helvetica" w:cs="Helvetica"/>
          <w:color w:val="333333"/>
          <w:kern w:val="0"/>
          <w:szCs w:val="21"/>
        </w:rPr>
        <w:t>万公顷，沙化土地治理</w:t>
      </w:r>
      <w:r w:rsidRPr="00F72D5A">
        <w:rPr>
          <w:rFonts w:ascii="Helvetica" w:eastAsia="宋体" w:hAnsi="Helvetica" w:cs="Helvetica"/>
          <w:color w:val="333333"/>
          <w:kern w:val="0"/>
          <w:szCs w:val="21"/>
        </w:rPr>
        <w:t>126.5</w:t>
      </w:r>
      <w:r w:rsidRPr="00F72D5A">
        <w:rPr>
          <w:rFonts w:ascii="Helvetica" w:eastAsia="宋体" w:hAnsi="Helvetica" w:cs="Helvetica"/>
          <w:color w:val="333333"/>
          <w:kern w:val="0"/>
          <w:szCs w:val="21"/>
        </w:rPr>
        <w:t>万公顷，新启动封禁保护区试点县</w:t>
      </w:r>
      <w:r w:rsidRPr="00F72D5A">
        <w:rPr>
          <w:rFonts w:ascii="Helvetica" w:eastAsia="宋体" w:hAnsi="Helvetica" w:cs="Helvetica"/>
          <w:color w:val="333333"/>
          <w:kern w:val="0"/>
          <w:szCs w:val="21"/>
        </w:rPr>
        <w:t>23</w:t>
      </w:r>
      <w:r w:rsidRPr="00F72D5A">
        <w:rPr>
          <w:rFonts w:ascii="Helvetica" w:eastAsia="宋体" w:hAnsi="Helvetica" w:cs="Helvetica"/>
          <w:color w:val="333333"/>
          <w:kern w:val="0"/>
          <w:szCs w:val="21"/>
        </w:rPr>
        <w:t>个，国家沙漠公园试点</w:t>
      </w:r>
      <w:r w:rsidRPr="00F72D5A">
        <w:rPr>
          <w:rFonts w:ascii="Helvetica" w:eastAsia="宋体" w:hAnsi="Helvetica" w:cs="Helvetica"/>
          <w:color w:val="333333"/>
          <w:kern w:val="0"/>
          <w:szCs w:val="21"/>
        </w:rPr>
        <w:t>32</w:t>
      </w:r>
      <w:r w:rsidRPr="00F72D5A">
        <w:rPr>
          <w:rFonts w:ascii="Helvetica" w:eastAsia="宋体" w:hAnsi="Helvetica" w:cs="Helvetica"/>
          <w:color w:val="333333"/>
          <w:kern w:val="0"/>
          <w:szCs w:val="21"/>
        </w:rPr>
        <w:t>个，新建自然保护区</w:t>
      </w:r>
      <w:r w:rsidRPr="00F72D5A">
        <w:rPr>
          <w:rFonts w:ascii="Helvetica" w:eastAsia="宋体" w:hAnsi="Helvetica" w:cs="Helvetica"/>
          <w:color w:val="333333"/>
          <w:kern w:val="0"/>
          <w:szCs w:val="21"/>
        </w:rPr>
        <w:t>11</w:t>
      </w:r>
      <w:r w:rsidRPr="00F72D5A">
        <w:rPr>
          <w:rFonts w:ascii="Helvetica" w:eastAsia="宋体" w:hAnsi="Helvetica" w:cs="Helvetica"/>
          <w:color w:val="333333"/>
          <w:kern w:val="0"/>
          <w:szCs w:val="21"/>
        </w:rPr>
        <w:t>处，面积</w:t>
      </w:r>
      <w:r w:rsidRPr="00F72D5A">
        <w:rPr>
          <w:rFonts w:ascii="Helvetica" w:eastAsia="宋体" w:hAnsi="Helvetica" w:cs="Helvetica"/>
          <w:color w:val="333333"/>
          <w:kern w:val="0"/>
          <w:szCs w:val="21"/>
        </w:rPr>
        <w:t>14</w:t>
      </w:r>
      <w:r w:rsidRPr="00F72D5A">
        <w:rPr>
          <w:rFonts w:ascii="Helvetica" w:eastAsia="宋体" w:hAnsi="Helvetica" w:cs="Helvetica"/>
          <w:color w:val="333333"/>
          <w:kern w:val="0"/>
          <w:szCs w:val="21"/>
        </w:rPr>
        <w:t>万公顷，新增湿地保护面积</w:t>
      </w:r>
      <w:r w:rsidRPr="00F72D5A">
        <w:rPr>
          <w:rFonts w:ascii="Helvetica" w:eastAsia="宋体" w:hAnsi="Helvetica" w:cs="Helvetica"/>
          <w:color w:val="333333"/>
          <w:kern w:val="0"/>
          <w:szCs w:val="21"/>
        </w:rPr>
        <w:t>50</w:t>
      </w:r>
      <w:r w:rsidRPr="00F72D5A">
        <w:rPr>
          <w:rFonts w:ascii="Helvetica" w:eastAsia="宋体" w:hAnsi="Helvetica" w:cs="Helvetica"/>
          <w:color w:val="333333"/>
          <w:kern w:val="0"/>
          <w:szCs w:val="21"/>
        </w:rPr>
        <w:t>多万公顷。截至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年底，全国自然保护区达到</w:t>
      </w:r>
      <w:r w:rsidRPr="00F72D5A">
        <w:rPr>
          <w:rFonts w:ascii="Helvetica" w:eastAsia="宋体" w:hAnsi="Helvetica" w:cs="Helvetica"/>
          <w:color w:val="333333"/>
          <w:kern w:val="0"/>
          <w:szCs w:val="21"/>
        </w:rPr>
        <w:t>2729</w:t>
      </w:r>
      <w:r w:rsidRPr="00F72D5A">
        <w:rPr>
          <w:rFonts w:ascii="Helvetica" w:eastAsia="宋体" w:hAnsi="Helvetica" w:cs="Helvetica"/>
          <w:color w:val="333333"/>
          <w:kern w:val="0"/>
          <w:szCs w:val="21"/>
        </w:rPr>
        <w:t>个，其中国家级自然保护区</w:t>
      </w:r>
      <w:r w:rsidRPr="00F72D5A">
        <w:rPr>
          <w:rFonts w:ascii="Helvetica" w:eastAsia="宋体" w:hAnsi="Helvetica" w:cs="Helvetica"/>
          <w:color w:val="333333"/>
          <w:kern w:val="0"/>
          <w:szCs w:val="21"/>
        </w:rPr>
        <w:t>428</w:t>
      </w:r>
      <w:r w:rsidRPr="00F72D5A">
        <w:rPr>
          <w:rFonts w:ascii="Helvetica" w:eastAsia="宋体" w:hAnsi="Helvetica" w:cs="Helvetica"/>
          <w:color w:val="333333"/>
          <w:kern w:val="0"/>
          <w:szCs w:val="21"/>
        </w:rPr>
        <w:t>个。</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年，全国各类草原违法案件立案</w:t>
      </w:r>
      <w:r w:rsidRPr="00F72D5A">
        <w:rPr>
          <w:rFonts w:ascii="Helvetica" w:eastAsia="宋体" w:hAnsi="Helvetica" w:cs="Helvetica"/>
          <w:color w:val="333333"/>
          <w:kern w:val="0"/>
          <w:szCs w:val="21"/>
        </w:rPr>
        <w:t>1.78</w:t>
      </w:r>
      <w:r w:rsidRPr="00F72D5A">
        <w:rPr>
          <w:rFonts w:ascii="Helvetica" w:eastAsia="宋体" w:hAnsi="Helvetica" w:cs="Helvetica"/>
          <w:color w:val="333333"/>
          <w:kern w:val="0"/>
          <w:szCs w:val="21"/>
        </w:rPr>
        <w:t>万起，结案</w:t>
      </w:r>
      <w:r w:rsidRPr="00F72D5A">
        <w:rPr>
          <w:rFonts w:ascii="Helvetica" w:eastAsia="宋体" w:hAnsi="Helvetica" w:cs="Helvetica"/>
          <w:color w:val="333333"/>
          <w:kern w:val="0"/>
          <w:szCs w:val="21"/>
        </w:rPr>
        <w:t>1.74</w:t>
      </w:r>
      <w:r w:rsidRPr="00F72D5A">
        <w:rPr>
          <w:rFonts w:ascii="Helvetica" w:eastAsia="宋体" w:hAnsi="Helvetica" w:cs="Helvetica"/>
          <w:color w:val="333333"/>
          <w:kern w:val="0"/>
          <w:szCs w:val="21"/>
        </w:rPr>
        <w:t>万起，结案率</w:t>
      </w:r>
      <w:r w:rsidRPr="00F72D5A">
        <w:rPr>
          <w:rFonts w:ascii="Helvetica" w:eastAsia="宋体" w:hAnsi="Helvetica" w:cs="Helvetica"/>
          <w:color w:val="333333"/>
          <w:kern w:val="0"/>
          <w:szCs w:val="21"/>
        </w:rPr>
        <w:t>97.6%</w:t>
      </w:r>
      <w:r w:rsidRPr="00F72D5A">
        <w:rPr>
          <w:rFonts w:ascii="Helvetica" w:eastAsia="宋体" w:hAnsi="Helvetica" w:cs="Helvetica"/>
          <w:color w:val="333333"/>
          <w:kern w:val="0"/>
          <w:szCs w:val="21"/>
        </w:rPr>
        <w:t>；清理排查非法侵占林地案件</w:t>
      </w:r>
      <w:r w:rsidRPr="00F72D5A">
        <w:rPr>
          <w:rFonts w:ascii="Helvetica" w:eastAsia="宋体" w:hAnsi="Helvetica" w:cs="Helvetica"/>
          <w:color w:val="333333"/>
          <w:kern w:val="0"/>
          <w:szCs w:val="21"/>
        </w:rPr>
        <w:t>4.9</w:t>
      </w:r>
      <w:r w:rsidRPr="00F72D5A">
        <w:rPr>
          <w:rFonts w:ascii="Helvetica" w:eastAsia="宋体" w:hAnsi="Helvetica" w:cs="Helvetica"/>
          <w:color w:val="333333"/>
          <w:kern w:val="0"/>
          <w:szCs w:val="21"/>
        </w:rPr>
        <w:t>万起，收回违法违规侵占林地</w:t>
      </w:r>
      <w:r w:rsidRPr="00F72D5A">
        <w:rPr>
          <w:rFonts w:ascii="Helvetica" w:eastAsia="宋体" w:hAnsi="Helvetica" w:cs="Helvetica"/>
          <w:color w:val="333333"/>
          <w:kern w:val="0"/>
          <w:szCs w:val="21"/>
        </w:rPr>
        <w:t>3517.3</w:t>
      </w:r>
      <w:r w:rsidRPr="00F72D5A">
        <w:rPr>
          <w:rFonts w:ascii="Helvetica" w:eastAsia="宋体" w:hAnsi="Helvetica" w:cs="Helvetica"/>
          <w:color w:val="333333"/>
          <w:kern w:val="0"/>
          <w:szCs w:val="21"/>
        </w:rPr>
        <w:t>公顷；森林和野生动物刑事案件立案</w:t>
      </w:r>
      <w:r w:rsidRPr="00F72D5A">
        <w:rPr>
          <w:rFonts w:ascii="Helvetica" w:eastAsia="宋体" w:hAnsi="Helvetica" w:cs="Helvetica"/>
          <w:color w:val="333333"/>
          <w:kern w:val="0"/>
          <w:szCs w:val="21"/>
        </w:rPr>
        <w:t>3.1</w:t>
      </w:r>
      <w:r w:rsidRPr="00F72D5A">
        <w:rPr>
          <w:rFonts w:ascii="Helvetica" w:eastAsia="宋体" w:hAnsi="Helvetica" w:cs="Helvetica"/>
          <w:color w:val="333333"/>
          <w:kern w:val="0"/>
          <w:szCs w:val="21"/>
        </w:rPr>
        <w:t>万起，破案</w:t>
      </w:r>
      <w:r w:rsidRPr="00F72D5A">
        <w:rPr>
          <w:rFonts w:ascii="Helvetica" w:eastAsia="宋体" w:hAnsi="Helvetica" w:cs="Helvetica"/>
          <w:color w:val="333333"/>
          <w:kern w:val="0"/>
          <w:szCs w:val="21"/>
        </w:rPr>
        <w:t>2.5</w:t>
      </w:r>
      <w:r w:rsidRPr="00F72D5A">
        <w:rPr>
          <w:rFonts w:ascii="Helvetica" w:eastAsia="宋体" w:hAnsi="Helvetica" w:cs="Helvetica"/>
          <w:color w:val="333333"/>
          <w:kern w:val="0"/>
          <w:szCs w:val="21"/>
        </w:rPr>
        <w:t>万起，比</w:t>
      </w:r>
      <w:r w:rsidRPr="00F72D5A">
        <w:rPr>
          <w:rFonts w:ascii="Helvetica" w:eastAsia="宋体" w:hAnsi="Helvetica" w:cs="Helvetica"/>
          <w:color w:val="333333"/>
          <w:kern w:val="0"/>
          <w:szCs w:val="21"/>
        </w:rPr>
        <w:t>2013</w:t>
      </w:r>
      <w:r w:rsidRPr="00F72D5A">
        <w:rPr>
          <w:rFonts w:ascii="Helvetica" w:eastAsia="宋体" w:hAnsi="Helvetica" w:cs="Helvetica"/>
          <w:color w:val="333333"/>
          <w:kern w:val="0"/>
          <w:szCs w:val="21"/>
        </w:rPr>
        <w:t>年上升</w:t>
      </w:r>
      <w:r w:rsidRPr="00F72D5A">
        <w:rPr>
          <w:rFonts w:ascii="Helvetica" w:eastAsia="宋体" w:hAnsi="Helvetica" w:cs="Helvetica"/>
          <w:color w:val="333333"/>
          <w:kern w:val="0"/>
          <w:szCs w:val="21"/>
        </w:rPr>
        <w:t>14.1%</w:t>
      </w:r>
      <w:r w:rsidRPr="00F72D5A">
        <w:rPr>
          <w:rFonts w:ascii="Helvetica" w:eastAsia="宋体" w:hAnsi="Helvetica" w:cs="Helvetica"/>
          <w:color w:val="333333"/>
          <w:kern w:val="0"/>
          <w:szCs w:val="21"/>
        </w:rPr>
        <w:t>，首次公开销毁执法查没象牙及制品</w:t>
      </w:r>
      <w:r w:rsidRPr="00F72D5A">
        <w:rPr>
          <w:rFonts w:ascii="Helvetica" w:eastAsia="宋体" w:hAnsi="Helvetica" w:cs="Helvetica"/>
          <w:color w:val="333333"/>
          <w:kern w:val="0"/>
          <w:szCs w:val="21"/>
        </w:rPr>
        <w:t>6.1</w:t>
      </w:r>
      <w:r w:rsidRPr="00F72D5A">
        <w:rPr>
          <w:rFonts w:ascii="Helvetica" w:eastAsia="宋体" w:hAnsi="Helvetica" w:cs="Helvetica"/>
          <w:color w:val="333333"/>
          <w:kern w:val="0"/>
          <w:szCs w:val="21"/>
        </w:rPr>
        <w:t>吨。西藏国家生态安全屏障保护与建设完成投资</w:t>
      </w:r>
      <w:r w:rsidRPr="00F72D5A">
        <w:rPr>
          <w:rFonts w:ascii="Helvetica" w:eastAsia="宋体" w:hAnsi="Helvetica" w:cs="Helvetica"/>
          <w:color w:val="333333"/>
          <w:kern w:val="0"/>
          <w:szCs w:val="21"/>
        </w:rPr>
        <w:t>57</w:t>
      </w:r>
      <w:r w:rsidRPr="00F72D5A">
        <w:rPr>
          <w:rFonts w:ascii="Helvetica" w:eastAsia="宋体" w:hAnsi="Helvetica" w:cs="Helvetica"/>
          <w:color w:val="333333"/>
          <w:kern w:val="0"/>
          <w:szCs w:val="21"/>
        </w:rPr>
        <w:t>亿元。</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节能减排成效显著。大力调整产业结构，完成了钢铁、水泥等</w:t>
      </w:r>
      <w:r w:rsidRPr="00F72D5A">
        <w:rPr>
          <w:rFonts w:ascii="Helvetica" w:eastAsia="宋体" w:hAnsi="Helvetica" w:cs="Helvetica"/>
          <w:color w:val="333333"/>
          <w:kern w:val="0"/>
          <w:szCs w:val="21"/>
        </w:rPr>
        <w:t>15</w:t>
      </w:r>
      <w:r w:rsidRPr="00F72D5A">
        <w:rPr>
          <w:rFonts w:ascii="Helvetica" w:eastAsia="宋体" w:hAnsi="Helvetica" w:cs="Helvetica"/>
          <w:color w:val="333333"/>
          <w:kern w:val="0"/>
          <w:szCs w:val="21"/>
        </w:rPr>
        <w:t>个重点行业淘汰落后产能年度任务，超额完成了淘汰黄标车和老旧车指标。逐步推进大气环境保护目标责任制和考核评价制度。广东、西藏等地建立了可操作、具体化的环境污染防治目标责任考核办法。环境保护部对未履行环境保护职责或履行职责不到位的地方政府及相关部门负责人，依法进行告诫谈话，并督促整改到位。河南安阳、湖南衡阳、贵州六盘水、山东临沂、河北承德等地级市的</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一把手</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被环境保护部公开约谈。</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年，全国化学需氧量、氨氮、二氧化硫、氮氧化物排放继续下降，尤其是氮氧化物排放量下降</w:t>
      </w:r>
      <w:r w:rsidRPr="00F72D5A">
        <w:rPr>
          <w:rFonts w:ascii="Helvetica" w:eastAsia="宋体" w:hAnsi="Helvetica" w:cs="Helvetica"/>
          <w:color w:val="333333"/>
          <w:kern w:val="0"/>
          <w:szCs w:val="21"/>
        </w:rPr>
        <w:t>6.7%</w:t>
      </w:r>
      <w:r w:rsidRPr="00F72D5A">
        <w:rPr>
          <w:rFonts w:ascii="Helvetica" w:eastAsia="宋体" w:hAnsi="Helvetica" w:cs="Helvetica"/>
          <w:color w:val="333333"/>
          <w:kern w:val="0"/>
          <w:szCs w:val="21"/>
        </w:rPr>
        <w:t>，为历史上年度最大降幅。全年煤炭消费量下降</w:t>
      </w:r>
      <w:r w:rsidRPr="00F72D5A">
        <w:rPr>
          <w:rFonts w:ascii="Helvetica" w:eastAsia="宋体" w:hAnsi="Helvetica" w:cs="Helvetica"/>
          <w:color w:val="333333"/>
          <w:kern w:val="0"/>
          <w:szCs w:val="21"/>
        </w:rPr>
        <w:t>2.9%</w:t>
      </w:r>
      <w:r w:rsidRPr="00F72D5A">
        <w:rPr>
          <w:rFonts w:ascii="Helvetica" w:eastAsia="宋体" w:hAnsi="Helvetica" w:cs="Helvetica"/>
          <w:color w:val="333333"/>
          <w:kern w:val="0"/>
          <w:szCs w:val="21"/>
        </w:rPr>
        <w:t>，水电、风电、核电、天然气等清洁能源消费量占能源消费总量的</w:t>
      </w:r>
      <w:r w:rsidRPr="00F72D5A">
        <w:rPr>
          <w:rFonts w:ascii="Helvetica" w:eastAsia="宋体" w:hAnsi="Helvetica" w:cs="Helvetica"/>
          <w:color w:val="333333"/>
          <w:kern w:val="0"/>
          <w:szCs w:val="21"/>
        </w:rPr>
        <w:t>16.9%</w:t>
      </w:r>
      <w:r w:rsidRPr="00F72D5A">
        <w:rPr>
          <w:rFonts w:ascii="Helvetica" w:eastAsia="宋体" w:hAnsi="Helvetica" w:cs="Helvetica"/>
          <w:color w:val="333333"/>
          <w:kern w:val="0"/>
          <w:szCs w:val="21"/>
        </w:rPr>
        <w:t>，万元国内生产总值能耗下降</w:t>
      </w:r>
      <w:r w:rsidRPr="00F72D5A">
        <w:rPr>
          <w:rFonts w:ascii="Helvetica" w:eastAsia="宋体" w:hAnsi="Helvetica" w:cs="Helvetica"/>
          <w:color w:val="333333"/>
          <w:kern w:val="0"/>
          <w:szCs w:val="21"/>
        </w:rPr>
        <w:t>4.8%</w:t>
      </w:r>
      <w:r w:rsidRPr="00F72D5A">
        <w:rPr>
          <w:rFonts w:ascii="Helvetica" w:eastAsia="宋体" w:hAnsi="Helvetica" w:cs="Helvetica"/>
          <w:color w:val="333333"/>
          <w:kern w:val="0"/>
          <w:szCs w:val="21"/>
        </w:rPr>
        <w:t>，万元工业增加值用水量下降</w:t>
      </w:r>
      <w:r w:rsidRPr="00F72D5A">
        <w:rPr>
          <w:rFonts w:ascii="Helvetica" w:eastAsia="宋体" w:hAnsi="Helvetica" w:cs="Helvetica"/>
          <w:color w:val="333333"/>
          <w:kern w:val="0"/>
          <w:szCs w:val="21"/>
        </w:rPr>
        <w:t>5.6%</w:t>
      </w:r>
      <w:r w:rsidRPr="00F72D5A">
        <w:rPr>
          <w:rFonts w:ascii="Helvetica" w:eastAsia="宋体" w:hAnsi="Helvetica" w:cs="Helvetica"/>
          <w:color w:val="333333"/>
          <w:kern w:val="0"/>
          <w:szCs w:val="21"/>
        </w:rPr>
        <w:t>。年末城市污水处理厂日处理能力达到</w:t>
      </w:r>
      <w:r w:rsidRPr="00F72D5A">
        <w:rPr>
          <w:rFonts w:ascii="Helvetica" w:eastAsia="宋体" w:hAnsi="Helvetica" w:cs="Helvetica"/>
          <w:color w:val="333333"/>
          <w:kern w:val="0"/>
          <w:szCs w:val="21"/>
        </w:rPr>
        <w:t>12896</w:t>
      </w:r>
      <w:r w:rsidRPr="00F72D5A">
        <w:rPr>
          <w:rFonts w:ascii="Helvetica" w:eastAsia="宋体" w:hAnsi="Helvetica" w:cs="Helvetica"/>
          <w:color w:val="333333"/>
          <w:kern w:val="0"/>
          <w:szCs w:val="21"/>
        </w:rPr>
        <w:t>万立方米，比上年末增长</w:t>
      </w:r>
      <w:r w:rsidRPr="00F72D5A">
        <w:rPr>
          <w:rFonts w:ascii="Helvetica" w:eastAsia="宋体" w:hAnsi="Helvetica" w:cs="Helvetica"/>
          <w:color w:val="333333"/>
          <w:kern w:val="0"/>
          <w:szCs w:val="21"/>
        </w:rPr>
        <w:t>3.5%</w:t>
      </w:r>
      <w:r w:rsidRPr="00F72D5A">
        <w:rPr>
          <w:rFonts w:ascii="Helvetica" w:eastAsia="宋体" w:hAnsi="Helvetica" w:cs="Helvetica"/>
          <w:color w:val="333333"/>
          <w:kern w:val="0"/>
          <w:szCs w:val="21"/>
        </w:rPr>
        <w:t>，城市污水处理率达到</w:t>
      </w:r>
      <w:r w:rsidRPr="00F72D5A">
        <w:rPr>
          <w:rFonts w:ascii="Helvetica" w:eastAsia="宋体" w:hAnsi="Helvetica" w:cs="Helvetica"/>
          <w:color w:val="333333"/>
          <w:kern w:val="0"/>
          <w:szCs w:val="21"/>
        </w:rPr>
        <w:t>90.2%</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对环境违法行为的惩戒力度加大。各级环保部门严格执行环境保护法，全年共出动环境执法人员</w:t>
      </w:r>
      <w:r w:rsidRPr="00F72D5A">
        <w:rPr>
          <w:rFonts w:ascii="Helvetica" w:eastAsia="宋体" w:hAnsi="Helvetica" w:cs="Helvetica"/>
          <w:color w:val="333333"/>
          <w:kern w:val="0"/>
          <w:szCs w:val="21"/>
        </w:rPr>
        <w:t>216</w:t>
      </w:r>
      <w:r w:rsidRPr="00F72D5A">
        <w:rPr>
          <w:rFonts w:ascii="Helvetica" w:eastAsia="宋体" w:hAnsi="Helvetica" w:cs="Helvetica"/>
          <w:color w:val="333333"/>
          <w:kern w:val="0"/>
          <w:szCs w:val="21"/>
        </w:rPr>
        <w:t>万余人次，检查企业</w:t>
      </w:r>
      <w:r w:rsidRPr="00F72D5A">
        <w:rPr>
          <w:rFonts w:ascii="Helvetica" w:eastAsia="宋体" w:hAnsi="Helvetica" w:cs="Helvetica"/>
          <w:color w:val="333333"/>
          <w:kern w:val="0"/>
          <w:szCs w:val="21"/>
        </w:rPr>
        <w:t>84</w:t>
      </w:r>
      <w:r w:rsidRPr="00F72D5A">
        <w:rPr>
          <w:rFonts w:ascii="Helvetica" w:eastAsia="宋体" w:hAnsi="Helvetica" w:cs="Helvetica"/>
          <w:color w:val="333333"/>
          <w:kern w:val="0"/>
          <w:szCs w:val="21"/>
        </w:rPr>
        <w:t>万家次，立案</w:t>
      </w:r>
      <w:r w:rsidRPr="00F72D5A">
        <w:rPr>
          <w:rFonts w:ascii="Helvetica" w:eastAsia="宋体" w:hAnsi="Helvetica" w:cs="Helvetica"/>
          <w:color w:val="333333"/>
          <w:kern w:val="0"/>
          <w:szCs w:val="21"/>
        </w:rPr>
        <w:t>12531</w:t>
      </w:r>
      <w:r w:rsidRPr="00F72D5A">
        <w:rPr>
          <w:rFonts w:ascii="Helvetica" w:eastAsia="宋体" w:hAnsi="Helvetica" w:cs="Helvetica"/>
          <w:color w:val="333333"/>
          <w:kern w:val="0"/>
          <w:szCs w:val="21"/>
        </w:rPr>
        <w:t>件，结案</w:t>
      </w:r>
      <w:r w:rsidRPr="00F72D5A">
        <w:rPr>
          <w:rFonts w:ascii="Helvetica" w:eastAsia="宋体" w:hAnsi="Helvetica" w:cs="Helvetica"/>
          <w:color w:val="333333"/>
          <w:kern w:val="0"/>
          <w:szCs w:val="21"/>
        </w:rPr>
        <w:t>8373</w:t>
      </w:r>
      <w:r w:rsidRPr="00F72D5A">
        <w:rPr>
          <w:rFonts w:ascii="Helvetica" w:eastAsia="宋体" w:hAnsi="Helvetica" w:cs="Helvetica"/>
          <w:color w:val="333333"/>
          <w:kern w:val="0"/>
          <w:szCs w:val="21"/>
        </w:rPr>
        <w:t>件，对</w:t>
      </w:r>
      <w:r w:rsidRPr="00F72D5A">
        <w:rPr>
          <w:rFonts w:ascii="Helvetica" w:eastAsia="宋体" w:hAnsi="Helvetica" w:cs="Helvetica"/>
          <w:color w:val="333333"/>
          <w:kern w:val="0"/>
          <w:szCs w:val="21"/>
        </w:rPr>
        <w:t>1600</w:t>
      </w:r>
      <w:r w:rsidRPr="00F72D5A">
        <w:rPr>
          <w:rFonts w:ascii="Helvetica" w:eastAsia="宋体" w:hAnsi="Helvetica" w:cs="Helvetica"/>
          <w:color w:val="333333"/>
          <w:kern w:val="0"/>
          <w:szCs w:val="21"/>
        </w:rPr>
        <w:t>余起案件进行了挂牌督办。积极探索跨区域、跨流域联合防治协调机制，逐步建立京津冀、长三角、珠三角等跨区域空气、水质质量联动规划、监测、预报和防治机制，完善信息共享机制。各级环保部门和公安机关逐步建立联动执法联席会议、常设联络员、重大案件会商督办</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三项制度</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和案件移送、联合调查、信息共享和奖惩</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四项机制</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。创新手段开展无人机环保执法检查，全年共飞行</w:t>
      </w:r>
      <w:r w:rsidRPr="00F72D5A">
        <w:rPr>
          <w:rFonts w:ascii="Helvetica" w:eastAsia="宋体" w:hAnsi="Helvetica" w:cs="Helvetica"/>
          <w:color w:val="333333"/>
          <w:kern w:val="0"/>
          <w:szCs w:val="21"/>
        </w:rPr>
        <w:t>11</w:t>
      </w:r>
      <w:r w:rsidRPr="00F72D5A">
        <w:rPr>
          <w:rFonts w:ascii="Helvetica" w:eastAsia="宋体" w:hAnsi="Helvetica" w:cs="Helvetica"/>
          <w:color w:val="333333"/>
          <w:kern w:val="0"/>
          <w:szCs w:val="21"/>
        </w:rPr>
        <w:t>架次，总航程超过</w:t>
      </w:r>
      <w:r w:rsidRPr="00F72D5A">
        <w:rPr>
          <w:rFonts w:ascii="Helvetica" w:eastAsia="宋体" w:hAnsi="Helvetica" w:cs="Helvetica"/>
          <w:color w:val="333333"/>
          <w:kern w:val="0"/>
          <w:szCs w:val="21"/>
        </w:rPr>
        <w:t>2000</w:t>
      </w:r>
      <w:r w:rsidRPr="00F72D5A">
        <w:rPr>
          <w:rFonts w:ascii="Helvetica" w:eastAsia="宋体" w:hAnsi="Helvetica" w:cs="Helvetica"/>
          <w:color w:val="333333"/>
          <w:kern w:val="0"/>
          <w:szCs w:val="21"/>
        </w:rPr>
        <w:t>公里，覆盖面积达</w:t>
      </w:r>
      <w:r w:rsidRPr="00F72D5A">
        <w:rPr>
          <w:rFonts w:ascii="Helvetica" w:eastAsia="宋体" w:hAnsi="Helvetica" w:cs="Helvetica"/>
          <w:color w:val="333333"/>
          <w:kern w:val="0"/>
          <w:szCs w:val="21"/>
        </w:rPr>
        <w:t>1000</w:t>
      </w:r>
      <w:r w:rsidRPr="00F72D5A">
        <w:rPr>
          <w:rFonts w:ascii="Helvetica" w:eastAsia="宋体" w:hAnsi="Helvetica" w:cs="Helvetica"/>
          <w:color w:val="333333"/>
          <w:kern w:val="0"/>
          <w:szCs w:val="21"/>
        </w:rPr>
        <w:t>多平方公里。</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环境权的司法保障进一步加强。最高人民法院设立专门的环境资源审判庭，实行环境司法专门化，对环境公益诉讼制度从管辖制度、审判程序、责任方式、赔偿范围和诉讼成本负担机制作出了操作性的规定，充分保障法律规定的机关和有关组织的环境民事公益诉权。</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12</w:t>
      </w:r>
      <w:r w:rsidRPr="00F72D5A">
        <w:rPr>
          <w:rFonts w:ascii="Helvetica" w:eastAsia="宋体" w:hAnsi="Helvetica" w:cs="Helvetica"/>
          <w:color w:val="333333"/>
          <w:kern w:val="0"/>
          <w:szCs w:val="21"/>
        </w:rPr>
        <w:t>月，最高人民法院通报了佛山市三英精细材料有限公司诉佛山市顺德区人民政府环保行政处罚案等十大环境保护行政案件。</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年因环境污染犯罪而被移送公安机关的案例数量超过了以往十年的总和。</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公民参与环境事务管理的渠道进一步拓宽。修改后的环境保护法规定，环保部门应当公开环境信息，完善程序，为公众参与和监督环境保护提供便利；凡依法在设区的市级以上人民政府民政部门登记的，专门从事环境保护公益活动连续五年以上且无违法记录的社会组织，都能向人民法院提起公益诉讼；对符合条件的社会组织提起的诉讼，人民法院应当受理。各级政府机关还积极探索通过网络平台、问卷调查、听证会、座谈评议多种渠道吸纳民众意见。自</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1</w:t>
      </w:r>
      <w:r w:rsidRPr="00F72D5A">
        <w:rPr>
          <w:rFonts w:ascii="Helvetica" w:eastAsia="宋体" w:hAnsi="Helvetica" w:cs="Helvetica"/>
          <w:color w:val="333333"/>
          <w:kern w:val="0"/>
          <w:szCs w:val="21"/>
        </w:rPr>
        <w:t>月</w:t>
      </w:r>
      <w:r w:rsidRPr="00F72D5A">
        <w:rPr>
          <w:rFonts w:ascii="Helvetica" w:eastAsia="宋体" w:hAnsi="Helvetica" w:cs="Helvetica"/>
          <w:color w:val="333333"/>
          <w:kern w:val="0"/>
          <w:szCs w:val="21"/>
        </w:rPr>
        <w:t>1</w:t>
      </w:r>
      <w:r w:rsidRPr="00F72D5A">
        <w:rPr>
          <w:rFonts w:ascii="Helvetica" w:eastAsia="宋体" w:hAnsi="Helvetica" w:cs="Helvetica"/>
          <w:color w:val="333333"/>
          <w:kern w:val="0"/>
          <w:szCs w:val="21"/>
        </w:rPr>
        <w:t>日起，全国城市空气质量实时发布平台每天向社会实时发布约</w:t>
      </w:r>
      <w:r w:rsidRPr="00F72D5A">
        <w:rPr>
          <w:rFonts w:ascii="Helvetica" w:eastAsia="宋体" w:hAnsi="Helvetica" w:cs="Helvetica"/>
          <w:color w:val="333333"/>
          <w:kern w:val="0"/>
          <w:szCs w:val="21"/>
        </w:rPr>
        <w:t>15</w:t>
      </w:r>
      <w:r w:rsidRPr="00F72D5A">
        <w:rPr>
          <w:rFonts w:ascii="Helvetica" w:eastAsia="宋体" w:hAnsi="Helvetica" w:cs="Helvetica"/>
          <w:color w:val="333333"/>
          <w:kern w:val="0"/>
          <w:szCs w:val="21"/>
        </w:rPr>
        <w:t>万个空</w:t>
      </w:r>
      <w:r w:rsidRPr="00F72D5A">
        <w:rPr>
          <w:rFonts w:ascii="Helvetica" w:eastAsia="宋体" w:hAnsi="Helvetica" w:cs="Helvetica"/>
          <w:color w:val="333333"/>
          <w:kern w:val="0"/>
          <w:szCs w:val="21"/>
        </w:rPr>
        <w:lastRenderedPageBreak/>
        <w:t>气质量数据和信息。环境保护部</w:t>
      </w:r>
      <w:r w:rsidRPr="00F72D5A">
        <w:rPr>
          <w:rFonts w:ascii="Helvetica" w:eastAsia="宋体" w:hAnsi="Helvetica" w:cs="Helvetica"/>
          <w:color w:val="333333"/>
          <w:kern w:val="0"/>
          <w:szCs w:val="21"/>
        </w:rPr>
        <w:t>“12369”</w:t>
      </w:r>
      <w:r w:rsidRPr="00F72D5A">
        <w:rPr>
          <w:rFonts w:ascii="Helvetica" w:eastAsia="宋体" w:hAnsi="Helvetica" w:cs="Helvetica"/>
          <w:color w:val="333333"/>
          <w:kern w:val="0"/>
          <w:szCs w:val="21"/>
        </w:rPr>
        <w:t>环保举报热线受理群众举报。截至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年底，共受理公众举报</w:t>
      </w:r>
      <w:r w:rsidRPr="00F72D5A">
        <w:rPr>
          <w:rFonts w:ascii="Helvetica" w:eastAsia="宋体" w:hAnsi="Helvetica" w:cs="Helvetica"/>
          <w:color w:val="333333"/>
          <w:kern w:val="0"/>
          <w:szCs w:val="21"/>
        </w:rPr>
        <w:t>1463</w:t>
      </w:r>
      <w:r w:rsidRPr="00F72D5A">
        <w:rPr>
          <w:rFonts w:ascii="Helvetica" w:eastAsia="宋体" w:hAnsi="Helvetica" w:cs="Helvetica"/>
          <w:color w:val="333333"/>
          <w:kern w:val="0"/>
          <w:szCs w:val="21"/>
        </w:rPr>
        <w:t>件，目前已全部办结，按期办结率达</w:t>
      </w:r>
      <w:r w:rsidRPr="00F72D5A">
        <w:rPr>
          <w:rFonts w:ascii="Helvetica" w:eastAsia="宋体" w:hAnsi="Helvetica" w:cs="Helvetica"/>
          <w:color w:val="333333"/>
          <w:kern w:val="0"/>
          <w:szCs w:val="21"/>
        </w:rPr>
        <w:t>100%</w:t>
      </w:r>
      <w:r w:rsidRPr="00F72D5A">
        <w:rPr>
          <w:rFonts w:ascii="Helvetica" w:eastAsia="宋体" w:hAnsi="Helvetica" w:cs="Helvetica"/>
          <w:color w:val="333333"/>
          <w:kern w:val="0"/>
          <w:szCs w:val="21"/>
        </w:rPr>
        <w:t>。环境保护部印发《关于进一步做好突发环境事件信息公开工作的通知》，要求每月在《中国环境报》、环境保护部网站公开被举报企业名称、存在问题和处理情况。截至</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年底，已公开</w:t>
      </w:r>
      <w:r w:rsidRPr="00F72D5A">
        <w:rPr>
          <w:rFonts w:ascii="Helvetica" w:eastAsia="宋体" w:hAnsi="Helvetica" w:cs="Helvetica"/>
          <w:color w:val="333333"/>
          <w:kern w:val="0"/>
          <w:szCs w:val="21"/>
        </w:rPr>
        <w:t>1479</w:t>
      </w:r>
      <w:r w:rsidRPr="00F72D5A">
        <w:rPr>
          <w:rFonts w:ascii="Helvetica" w:eastAsia="宋体" w:hAnsi="Helvetica" w:cs="Helvetica"/>
          <w:color w:val="333333"/>
          <w:kern w:val="0"/>
          <w:szCs w:val="21"/>
        </w:rPr>
        <w:t>件举报件（含</w:t>
      </w:r>
      <w:r w:rsidRPr="00F72D5A">
        <w:rPr>
          <w:rFonts w:ascii="Helvetica" w:eastAsia="宋体" w:hAnsi="Helvetica" w:cs="Helvetica"/>
          <w:color w:val="333333"/>
          <w:kern w:val="0"/>
          <w:szCs w:val="21"/>
        </w:rPr>
        <w:t>2013</w:t>
      </w:r>
      <w:r w:rsidRPr="00F72D5A">
        <w:rPr>
          <w:rFonts w:ascii="Helvetica" w:eastAsia="宋体" w:hAnsi="Helvetica" w:cs="Helvetica"/>
          <w:color w:val="333333"/>
          <w:kern w:val="0"/>
          <w:szCs w:val="21"/>
        </w:rPr>
        <w:t>年受理、</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年办结的举报件）的办理情况和</w:t>
      </w:r>
      <w:r w:rsidRPr="00F72D5A">
        <w:rPr>
          <w:rFonts w:ascii="Helvetica" w:eastAsia="宋体" w:hAnsi="Helvetica" w:cs="Helvetica"/>
          <w:color w:val="333333"/>
          <w:kern w:val="0"/>
          <w:szCs w:val="21"/>
        </w:rPr>
        <w:t>33</w:t>
      </w:r>
      <w:r w:rsidRPr="00F72D5A">
        <w:rPr>
          <w:rFonts w:ascii="Helvetica" w:eastAsia="宋体" w:hAnsi="Helvetica" w:cs="Helvetica"/>
          <w:color w:val="333333"/>
          <w:kern w:val="0"/>
          <w:szCs w:val="21"/>
        </w:rPr>
        <w:t>件典型案例。</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b/>
          <w:bCs/>
          <w:color w:val="333333"/>
          <w:kern w:val="0"/>
          <w:szCs w:val="21"/>
        </w:rPr>
        <w:t>九、对外交流与合作</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年，中国积极参与国际人权交流与合作，在联合国人权机构中发挥建设性作用，推动国际人权事业健康发展。</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深入参与全球人权治理。中国代表团出席了联合国人权理事会第</w:t>
      </w:r>
      <w:r w:rsidRPr="00F72D5A">
        <w:rPr>
          <w:rFonts w:ascii="Helvetica" w:eastAsia="宋体" w:hAnsi="Helvetica" w:cs="Helvetica"/>
          <w:color w:val="333333"/>
          <w:kern w:val="0"/>
          <w:szCs w:val="21"/>
        </w:rPr>
        <w:t>25</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26</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27</w:t>
      </w:r>
      <w:r w:rsidRPr="00F72D5A">
        <w:rPr>
          <w:rFonts w:ascii="Helvetica" w:eastAsia="宋体" w:hAnsi="Helvetica" w:cs="Helvetica"/>
          <w:color w:val="333333"/>
          <w:kern w:val="0"/>
          <w:szCs w:val="21"/>
        </w:rPr>
        <w:t>次会议，联合国人权理事会第</w:t>
      </w:r>
      <w:r w:rsidRPr="00F72D5A">
        <w:rPr>
          <w:rFonts w:ascii="Helvetica" w:eastAsia="宋体" w:hAnsi="Helvetica" w:cs="Helvetica"/>
          <w:color w:val="333333"/>
          <w:kern w:val="0"/>
          <w:szCs w:val="21"/>
        </w:rPr>
        <w:t>20</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21</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22</w:t>
      </w:r>
      <w:r w:rsidRPr="00F72D5A">
        <w:rPr>
          <w:rFonts w:ascii="Helvetica" w:eastAsia="宋体" w:hAnsi="Helvetica" w:cs="Helvetica"/>
          <w:color w:val="333333"/>
          <w:kern w:val="0"/>
          <w:szCs w:val="21"/>
        </w:rPr>
        <w:t>次特别会议，第</w:t>
      </w:r>
      <w:r w:rsidRPr="00F72D5A">
        <w:rPr>
          <w:rFonts w:ascii="Helvetica" w:eastAsia="宋体" w:hAnsi="Helvetica" w:cs="Helvetica"/>
          <w:color w:val="333333"/>
          <w:kern w:val="0"/>
          <w:szCs w:val="21"/>
        </w:rPr>
        <w:t>69</w:t>
      </w:r>
      <w:r w:rsidRPr="00F72D5A">
        <w:rPr>
          <w:rFonts w:ascii="Helvetica" w:eastAsia="宋体" w:hAnsi="Helvetica" w:cs="Helvetica"/>
          <w:color w:val="333333"/>
          <w:kern w:val="0"/>
          <w:szCs w:val="21"/>
        </w:rPr>
        <w:t>届联合国大会第三委员会，联合国人权理事会国别人权审查工作组第</w:t>
      </w:r>
      <w:r w:rsidRPr="00F72D5A">
        <w:rPr>
          <w:rFonts w:ascii="Helvetica" w:eastAsia="宋体" w:hAnsi="Helvetica" w:cs="Helvetica"/>
          <w:color w:val="333333"/>
          <w:kern w:val="0"/>
          <w:szCs w:val="21"/>
        </w:rPr>
        <w:t>18</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19</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20</w:t>
      </w:r>
      <w:r w:rsidRPr="00F72D5A">
        <w:rPr>
          <w:rFonts w:ascii="Helvetica" w:eastAsia="宋体" w:hAnsi="Helvetica" w:cs="Helvetica"/>
          <w:color w:val="333333"/>
          <w:kern w:val="0"/>
          <w:szCs w:val="21"/>
        </w:rPr>
        <w:t>次会议，以及联合国人权理事会下属</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社会论坛</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工商业与人权论坛</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等多边人权会议，积极宣示中国人权理念、政策和成就，深度参与各项议题讨论，反映发展中国家合理主张，推动联合国人权机制公正、客观处理各类人权问题。中国建设性参与联大加强和增进人权条约机构体系有效运作政府间进程，与观点相近国家一道，成功推动联大通过人权条约机构改革方案。</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4</w:t>
      </w:r>
      <w:r w:rsidRPr="00F72D5A">
        <w:rPr>
          <w:rFonts w:ascii="Helvetica" w:eastAsia="宋体" w:hAnsi="Helvetica" w:cs="Helvetica"/>
          <w:color w:val="333333"/>
          <w:kern w:val="0"/>
          <w:szCs w:val="21"/>
        </w:rPr>
        <w:t>月，中国顺利连任联合国非政府组织委员会成员。</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认真履行国际人权义务。</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3</w:t>
      </w:r>
      <w:r w:rsidRPr="00F72D5A">
        <w:rPr>
          <w:rFonts w:ascii="Helvetica" w:eastAsia="宋体" w:hAnsi="Helvetica" w:cs="Helvetica"/>
          <w:color w:val="333333"/>
          <w:kern w:val="0"/>
          <w:szCs w:val="21"/>
        </w:rPr>
        <w:t>月，中国接受第二轮国别人权审查报告获得人权理事会核可。中国本着开放、认真的态度接受了各国提出的</w:t>
      </w:r>
      <w:r w:rsidRPr="00F72D5A">
        <w:rPr>
          <w:rFonts w:ascii="Helvetica" w:eastAsia="宋体" w:hAnsi="Helvetica" w:cs="Helvetica"/>
          <w:color w:val="333333"/>
          <w:kern w:val="0"/>
          <w:szCs w:val="21"/>
        </w:rPr>
        <w:t>204</w:t>
      </w:r>
      <w:r w:rsidRPr="00F72D5A">
        <w:rPr>
          <w:rFonts w:ascii="Helvetica" w:eastAsia="宋体" w:hAnsi="Helvetica" w:cs="Helvetica"/>
          <w:color w:val="333333"/>
          <w:kern w:val="0"/>
          <w:szCs w:val="21"/>
        </w:rPr>
        <w:t>条建议，占建议总数的</w:t>
      </w:r>
      <w:r w:rsidRPr="00F72D5A">
        <w:rPr>
          <w:rFonts w:ascii="Helvetica" w:eastAsia="宋体" w:hAnsi="Helvetica" w:cs="Helvetica"/>
          <w:color w:val="333333"/>
          <w:kern w:val="0"/>
          <w:szCs w:val="21"/>
        </w:rPr>
        <w:t>81%</w:t>
      </w:r>
      <w:r w:rsidRPr="00F72D5A">
        <w:rPr>
          <w:rFonts w:ascii="Helvetica" w:eastAsia="宋体" w:hAnsi="Helvetica" w:cs="Helvetica"/>
          <w:color w:val="333333"/>
          <w:kern w:val="0"/>
          <w:szCs w:val="21"/>
        </w:rPr>
        <w:t>，受到国际社会一致好评。</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5</w:t>
      </w:r>
      <w:r w:rsidRPr="00F72D5A">
        <w:rPr>
          <w:rFonts w:ascii="Helvetica" w:eastAsia="宋体" w:hAnsi="Helvetica" w:cs="Helvetica"/>
          <w:color w:val="333333"/>
          <w:kern w:val="0"/>
          <w:szCs w:val="21"/>
        </w:rPr>
        <w:t>月，中国执行《经济、社会和文化权利国际公约》第二次报告接受联合国经济、社会和文化权利委员会审议，中国代表团全面介绍中国保障经社文权利取得的成就，真诚回答委员会提问，委员会专家称赞此次审议为</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履约审议典范</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w:t>
      </w:r>
      <w:r w:rsidRPr="00F72D5A">
        <w:rPr>
          <w:rFonts w:ascii="Helvetica" w:eastAsia="宋体" w:hAnsi="Helvetica" w:cs="Helvetica"/>
          <w:color w:val="333333"/>
          <w:kern w:val="0"/>
          <w:szCs w:val="21"/>
        </w:rPr>
        <w:t>10</w:t>
      </w:r>
      <w:r w:rsidRPr="00F72D5A">
        <w:rPr>
          <w:rFonts w:ascii="Helvetica" w:eastAsia="宋体" w:hAnsi="Helvetica" w:cs="Helvetica"/>
          <w:color w:val="333333"/>
          <w:kern w:val="0"/>
          <w:szCs w:val="21"/>
        </w:rPr>
        <w:t>月，中国执行《消除对妇女一切形式歧视公约》第七、八次合并报告接受联合国消除对妇女歧视委员会审议，中国代表团本着自信、包容、开放的态度与委员会开展了建设性对话。</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拓展与联合国人权机构的合作。加强与联合国人权事务高级专员办事处合作，承诺于</w:t>
      </w:r>
      <w:r w:rsidRPr="00F72D5A">
        <w:rPr>
          <w:rFonts w:ascii="Helvetica" w:eastAsia="宋体" w:hAnsi="Helvetica" w:cs="Helvetica"/>
          <w:color w:val="333333"/>
          <w:kern w:val="0"/>
          <w:szCs w:val="21"/>
        </w:rPr>
        <w:t>2014</w:t>
      </w:r>
      <w:r w:rsidRPr="00F72D5A">
        <w:rPr>
          <w:rFonts w:ascii="Helvetica" w:eastAsia="宋体" w:hAnsi="Helvetica" w:cs="Helvetica"/>
          <w:color w:val="333333"/>
          <w:kern w:val="0"/>
          <w:szCs w:val="21"/>
        </w:rPr>
        <w:t>年至</w:t>
      </w:r>
      <w:r w:rsidRPr="00F72D5A">
        <w:rPr>
          <w:rFonts w:ascii="Helvetica" w:eastAsia="宋体" w:hAnsi="Helvetica" w:cs="Helvetica"/>
          <w:color w:val="333333"/>
          <w:kern w:val="0"/>
          <w:szCs w:val="21"/>
        </w:rPr>
        <w:t>2017</w:t>
      </w:r>
      <w:r w:rsidRPr="00F72D5A">
        <w:rPr>
          <w:rFonts w:ascii="Helvetica" w:eastAsia="宋体" w:hAnsi="Helvetica" w:cs="Helvetica"/>
          <w:color w:val="333333"/>
          <w:kern w:val="0"/>
          <w:szCs w:val="21"/>
        </w:rPr>
        <w:t>年向联合国人权高专办大幅增加捐款。与联合国人权特别机制进行建设性对话，认真及时答复特别机制来函，向外债问题独立专家、健康权问题特别报告员、安全饮用水问题特别报告员发出访华邀请。</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推动双边人权对话与交流。中国与欧盟及英国、德国、澳大利亚、新西兰等举行人权对话和交流，与澳大利亚开展人权技术合作，增进相互了解。与俄罗斯举行人权事务磋商，与老挝、斯里兰卡等开展人权交流，分享参与国际人权工作的做法和经验。参与第</w:t>
      </w:r>
      <w:r w:rsidRPr="00F72D5A">
        <w:rPr>
          <w:rFonts w:ascii="Helvetica" w:eastAsia="宋体" w:hAnsi="Helvetica" w:cs="Helvetica"/>
          <w:color w:val="333333"/>
          <w:kern w:val="0"/>
          <w:szCs w:val="21"/>
        </w:rPr>
        <w:t>14</w:t>
      </w:r>
      <w:r w:rsidRPr="00F72D5A">
        <w:rPr>
          <w:rFonts w:ascii="Helvetica" w:eastAsia="宋体" w:hAnsi="Helvetica" w:cs="Helvetica"/>
          <w:color w:val="333333"/>
          <w:kern w:val="0"/>
          <w:szCs w:val="21"/>
        </w:rPr>
        <w:t>届亚欧非正式人权研讨会，与亚欧各国人权官员和民间代表进行交流。中国人权研究会和中国人权发展基金会主办了第七届</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北京人权论坛</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，中外与会者以</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中国梦：中国人权事业的新进展</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为主题，对</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中国梦的人权意义</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人权的跨文化交流</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国家治理创新与人权保障、反恐怖与人权保障</w:t>
      </w:r>
      <w:r w:rsidRPr="00F72D5A">
        <w:rPr>
          <w:rFonts w:ascii="Helvetica" w:eastAsia="宋体" w:hAnsi="Helvetica" w:cs="Helvetica"/>
          <w:color w:val="333333"/>
          <w:kern w:val="0"/>
          <w:szCs w:val="21"/>
        </w:rPr>
        <w:t>”</w:t>
      </w:r>
      <w:r w:rsidRPr="00F72D5A">
        <w:rPr>
          <w:rFonts w:ascii="Helvetica" w:eastAsia="宋体" w:hAnsi="Helvetica" w:cs="Helvetica"/>
          <w:color w:val="333333"/>
          <w:kern w:val="0"/>
          <w:szCs w:val="21"/>
        </w:rPr>
        <w:t>三个分议题进行了广泛深入的讨论。</w:t>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br/>
      </w:r>
      <w:r w:rsidRPr="00F72D5A">
        <w:rPr>
          <w:rFonts w:ascii="Helvetica" w:eastAsia="宋体" w:hAnsi="Helvetica" w:cs="Helvetica"/>
          <w:color w:val="333333"/>
          <w:kern w:val="0"/>
          <w:szCs w:val="21"/>
        </w:rPr>
        <w:t xml:space="preserve">　　中国将一如既往地与国际社会一道，为推动国际人权事业的健康发展作出不懈努力。</w:t>
      </w:r>
    </w:p>
    <w:p w:rsidR="00901F30" w:rsidRDefault="00F72D5A">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A3A"/>
    <w:rsid w:val="00061A3A"/>
    <w:rsid w:val="009816F2"/>
    <w:rsid w:val="00F72D5A"/>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72D5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72D5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72D5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72D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2481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3518</Words>
  <Characters>20055</Characters>
  <Application>Microsoft Office Word</Application>
  <DocSecurity>0</DocSecurity>
  <Lines>167</Lines>
  <Paragraphs>47</Paragraphs>
  <ScaleCrop>false</ScaleCrop>
  <Company/>
  <LinksUpToDate>false</LinksUpToDate>
  <CharactersWithSpaces>23526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2023-12-08T06:50:00Z</cp:lastPrinted>
  <dcterms:created xsi:type="dcterms:W3CDTF">2023-12-08T06:50:00Z</dcterms:created>
  <dcterms:modified xsi:type="dcterms:W3CDTF">2023-12-08T06:50:00Z</dcterms:modified>
</cp:coreProperties>
</file>